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3E8DE53B"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FD6628" w:rsidRPr="00FD6628">
        <w:rPr>
          <w:rFonts w:ascii="Segoe UI" w:hAnsi="Segoe UI" w:cs="Segoe UI"/>
          <w:b/>
          <w:color w:val="212529"/>
        </w:rPr>
        <w:t>Özel Eğitimde Topluma Hizmet</w:t>
      </w:r>
      <w:r w:rsidR="00FD6628">
        <w:rPr>
          <w:rFonts w:ascii="Segoe UI" w:hAnsi="Segoe UI" w:cs="Segoe UI"/>
          <w:b/>
          <w:color w:val="212529"/>
        </w:rPr>
        <w:t xml:space="preserve"> Projesi</w:t>
      </w:r>
      <w:r>
        <w:rPr>
          <w:rFonts w:asciiTheme="minorHAnsi" w:hAnsiTheme="minorHAnsi" w:cstheme="minorHAnsi"/>
          <w:b/>
          <w:color w:val="212529"/>
          <w:sz w:val="28"/>
          <w:szCs w:val="28"/>
        </w:rPr>
        <w:t>”</w:t>
      </w:r>
    </w:p>
    <w:p w14:paraId="7188E7DC" w14:textId="77777777" w:rsidR="00FD6628" w:rsidRDefault="0095371B" w:rsidP="00FD6628">
      <w:pPr>
        <w:spacing w:line="475" w:lineRule="auto"/>
        <w:ind w:right="34" w:hanging="5"/>
        <w:jc w:val="center"/>
        <w:rPr>
          <w:rFonts w:asciiTheme="minorHAnsi" w:hAnsiTheme="minorHAnsi" w:cstheme="minorHAnsi"/>
          <w:b/>
          <w:bCs/>
          <w:color w:val="212529"/>
          <w:sz w:val="28"/>
          <w:szCs w:val="28"/>
          <w:shd w:val="clear" w:color="auto" w:fill="FFFFFF"/>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FD6628" w:rsidRPr="00FD6628">
        <w:rPr>
          <w:rFonts w:asciiTheme="minorHAnsi" w:hAnsiTheme="minorHAnsi" w:cstheme="minorHAnsi"/>
          <w:b/>
          <w:bCs/>
          <w:color w:val="212529"/>
          <w:sz w:val="28"/>
          <w:szCs w:val="28"/>
          <w:shd w:val="clear" w:color="auto" w:fill="FFFFFF"/>
        </w:rPr>
        <w:t>604CB6CB508B7</w:t>
      </w:r>
    </w:p>
    <w:p w14:paraId="3DA74576" w14:textId="0393B714" w:rsidR="00FB72BF" w:rsidRDefault="0095371B" w:rsidP="00FD6628">
      <w:pPr>
        <w:spacing w:line="475" w:lineRule="auto"/>
        <w:ind w:right="34" w:hanging="5"/>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02F22F16" w:rsidR="008650B6" w:rsidRPr="00DD1D1A" w:rsidRDefault="00CA7158" w:rsidP="00DD1D1A">
      <w:pPr>
        <w:ind w:right="34"/>
        <w:jc w:val="center"/>
        <w:rPr>
          <w:rFonts w:asciiTheme="minorHAnsi" w:hAnsiTheme="minorHAnsi"/>
          <w:sz w:val="28"/>
          <w:szCs w:val="28"/>
        </w:rPr>
      </w:pPr>
      <w:r>
        <w:rPr>
          <w:rFonts w:asciiTheme="minorHAnsi" w:hAnsiTheme="minorHAnsi"/>
          <w:sz w:val="28"/>
          <w:szCs w:val="28"/>
        </w:rPr>
        <w:t xml:space="preserve"> </w:t>
      </w:r>
      <w:r w:rsidRPr="00CA7158">
        <w:rPr>
          <w:rFonts w:asciiTheme="minorHAnsi" w:hAnsiTheme="minorHAnsi"/>
          <w:sz w:val="28"/>
          <w:szCs w:val="28"/>
        </w:rPr>
        <w:t xml:space="preserve">Dr. </w:t>
      </w:r>
      <w:r w:rsidR="00FD6628">
        <w:rPr>
          <w:rFonts w:asciiTheme="minorHAnsi" w:hAnsiTheme="minorHAnsi"/>
          <w:sz w:val="28"/>
          <w:szCs w:val="28"/>
        </w:rPr>
        <w:t>Öğr. Üyesi Canan ALBEZ</w:t>
      </w:r>
      <w:r w:rsidR="0095371B" w:rsidRPr="00DD1D1A">
        <w:rPr>
          <w:rFonts w:asciiTheme="minorHAnsi" w:hAnsiTheme="minorHAnsi"/>
          <w:sz w:val="28"/>
          <w:szCs w:val="28"/>
        </w:rPr>
        <w:t xml:space="preserve"> </w:t>
      </w:r>
    </w:p>
    <w:p w14:paraId="4761AAEA" w14:textId="7976819E" w:rsidR="00FB72BF"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14:paraId="154549B6" w14:textId="015DEDA4" w:rsidR="008650B6" w:rsidRPr="00DD1D1A" w:rsidRDefault="008650B6" w:rsidP="00FD6628">
      <w:pPr>
        <w:spacing w:line="320" w:lineRule="exact"/>
        <w:ind w:right="34"/>
        <w:rPr>
          <w:rFonts w:asciiTheme="minorHAnsi" w:hAnsiTheme="minorHAnsi"/>
          <w:b/>
          <w:sz w:val="28"/>
          <w:szCs w:val="28"/>
        </w:rPr>
      </w:pPr>
    </w:p>
    <w:p w14:paraId="51811B89" w14:textId="4F099D5B" w:rsidR="008650B6" w:rsidRPr="00FD6628" w:rsidRDefault="0095371B" w:rsidP="00FD6628">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6BFB1BB3" w14:textId="5CFABA20" w:rsidR="00FD6628" w:rsidRPr="00FD6628" w:rsidRDefault="00FD6628" w:rsidP="00DD1D1A">
      <w:pPr>
        <w:pStyle w:val="GvdeMetni"/>
        <w:ind w:right="34"/>
        <w:jc w:val="center"/>
        <w:rPr>
          <w:rFonts w:asciiTheme="minorHAnsi" w:hAnsiTheme="minorHAnsi" w:cstheme="minorHAnsi"/>
          <w:color w:val="212529"/>
          <w:shd w:val="clear" w:color="auto" w:fill="FFFFFF"/>
        </w:rPr>
      </w:pPr>
      <w:r w:rsidRPr="00FD6628">
        <w:rPr>
          <w:rFonts w:asciiTheme="minorHAnsi" w:hAnsiTheme="minorHAnsi" w:cstheme="minorHAnsi"/>
          <w:color w:val="212529"/>
          <w:shd w:val="clear" w:color="auto" w:fill="FFFFFF"/>
        </w:rPr>
        <w:t>Name Aksakal</w:t>
      </w:r>
    </w:p>
    <w:p w14:paraId="580149DC" w14:textId="501C22E5" w:rsidR="00FD6628" w:rsidRPr="00FD6628" w:rsidRDefault="00FD6628" w:rsidP="00DD1D1A">
      <w:pPr>
        <w:pStyle w:val="GvdeMetni"/>
        <w:ind w:right="34"/>
        <w:jc w:val="center"/>
        <w:rPr>
          <w:rFonts w:asciiTheme="minorHAnsi" w:hAnsiTheme="minorHAnsi" w:cstheme="minorHAnsi"/>
          <w:color w:val="212529"/>
          <w:shd w:val="clear" w:color="auto" w:fill="FFFFFF"/>
        </w:rPr>
      </w:pPr>
      <w:r w:rsidRPr="00FD6628">
        <w:rPr>
          <w:rFonts w:asciiTheme="minorHAnsi" w:hAnsiTheme="minorHAnsi" w:cstheme="minorHAnsi"/>
          <w:color w:val="212529"/>
          <w:shd w:val="clear" w:color="auto" w:fill="FFFFFF"/>
        </w:rPr>
        <w:t>Osman Çınar</w:t>
      </w:r>
    </w:p>
    <w:p w14:paraId="65E3C0C4" w14:textId="0863CBCF"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Yusuf Nas</w:t>
      </w:r>
    </w:p>
    <w:p w14:paraId="35FED20B" w14:textId="313E4640"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Zehra Soyak</w:t>
      </w:r>
    </w:p>
    <w:p w14:paraId="612093DB" w14:textId="24794810"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Can Cengiz</w:t>
      </w:r>
    </w:p>
    <w:p w14:paraId="39D52C2C" w14:textId="178B0D6E"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Ahmet Gürçek</w:t>
      </w:r>
    </w:p>
    <w:p w14:paraId="0990C4E9" w14:textId="23944A0C"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Enes Aydın</w:t>
      </w:r>
    </w:p>
    <w:p w14:paraId="0B9412F3" w14:textId="02E6CC24"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Esra Akay İsmail Çakıllı</w:t>
      </w:r>
    </w:p>
    <w:p w14:paraId="1071A936" w14:textId="00227CBF"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Mahsun Fırat Aydın</w:t>
      </w:r>
    </w:p>
    <w:p w14:paraId="1A7DC411" w14:textId="30E7CB5B"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Mustafa Kemal Beyaztaş</w:t>
      </w:r>
    </w:p>
    <w:p w14:paraId="65D76FC1" w14:textId="5B8455B6"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Nurullah Vurmaz</w:t>
      </w:r>
    </w:p>
    <w:p w14:paraId="0C762BDB" w14:textId="68C9A8DC" w:rsidR="00FD6628" w:rsidRPr="00FD6628" w:rsidRDefault="00FD6628" w:rsidP="00FD6628">
      <w:pPr>
        <w:widowControl/>
        <w:shd w:val="clear" w:color="auto" w:fill="FFFFFF"/>
        <w:autoSpaceDE/>
        <w:autoSpaceDN/>
        <w:jc w:val="center"/>
        <w:rPr>
          <w:rFonts w:asciiTheme="minorHAnsi" w:hAnsiTheme="minorHAnsi" w:cstheme="minorHAnsi"/>
          <w:color w:val="212529"/>
          <w:sz w:val="24"/>
          <w:szCs w:val="24"/>
          <w:lang w:eastAsia="tr-TR"/>
        </w:rPr>
      </w:pPr>
      <w:r w:rsidRPr="00FD6628">
        <w:rPr>
          <w:rFonts w:asciiTheme="minorHAnsi" w:hAnsiTheme="minorHAnsi" w:cstheme="minorHAnsi"/>
          <w:color w:val="212529"/>
          <w:sz w:val="24"/>
          <w:szCs w:val="24"/>
          <w:lang w:eastAsia="tr-TR"/>
        </w:rPr>
        <w:t>Selma Satan</w:t>
      </w:r>
    </w:p>
    <w:p w14:paraId="61DD40FA" w14:textId="4EC0DD94"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679B6FE4" w:rsidR="00FB72BF" w:rsidRPr="00DD1D1A" w:rsidRDefault="00FD6628"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Haziran</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6EC085DF" w14:textId="74567A0F" w:rsidR="00FD6628" w:rsidRDefault="00FD6628" w:rsidP="002852FD">
      <w:pPr>
        <w:tabs>
          <w:tab w:val="left" w:pos="750"/>
        </w:tabs>
        <w:spacing w:line="360" w:lineRule="auto"/>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 </w:t>
      </w:r>
      <w:r>
        <w:rPr>
          <w:rFonts w:asciiTheme="minorHAnsi" w:hAnsiTheme="minorHAnsi" w:cs="Segoe UI"/>
          <w:color w:val="212529"/>
          <w:sz w:val="24"/>
          <w:szCs w:val="24"/>
          <w:shd w:val="clear" w:color="auto" w:fill="FFFFFF"/>
        </w:rPr>
        <w:tab/>
        <w:t>Gelec</w:t>
      </w:r>
      <w:r w:rsidR="002852FD">
        <w:rPr>
          <w:rFonts w:asciiTheme="minorHAnsi" w:hAnsiTheme="minorHAnsi" w:cs="Segoe UI"/>
          <w:color w:val="212529"/>
          <w:sz w:val="24"/>
          <w:szCs w:val="24"/>
          <w:shd w:val="clear" w:color="auto" w:fill="FFFFFF"/>
        </w:rPr>
        <w:t xml:space="preserve">ek nesillerin yetiştirilmesinde en önemli faktör olan değerli öğretmenlerimizin hizmet öncesinde mesleki bilgi, beceri, tutum ve değerlere sahip, nitelikli bir şekilde mezun olmaları adına Eğitim Fakültelerinde çok yönlü </w:t>
      </w:r>
      <w:r w:rsidR="00D75BDE">
        <w:rPr>
          <w:rFonts w:asciiTheme="minorHAnsi" w:hAnsiTheme="minorHAnsi" w:cs="Segoe UI"/>
          <w:color w:val="212529"/>
          <w:sz w:val="24"/>
          <w:szCs w:val="24"/>
          <w:shd w:val="clear" w:color="auto" w:fill="FFFFFF"/>
        </w:rPr>
        <w:t xml:space="preserve">akademik faaliyetler yürütülmektedir. </w:t>
      </w:r>
      <w:r w:rsidR="007C50F1">
        <w:rPr>
          <w:rFonts w:asciiTheme="minorHAnsi" w:hAnsiTheme="minorHAnsi" w:cs="Segoe UI"/>
          <w:color w:val="212529"/>
          <w:sz w:val="24"/>
          <w:szCs w:val="24"/>
          <w:shd w:val="clear" w:color="auto" w:fill="FFFFFF"/>
        </w:rPr>
        <w:t>Bu akademik faaliyetler arasında özellikle Topluma Hizmet Uygulamaları ders</w:t>
      </w:r>
      <w:r w:rsidR="00D140AD">
        <w:rPr>
          <w:rFonts w:asciiTheme="minorHAnsi" w:hAnsiTheme="minorHAnsi" w:cs="Segoe UI"/>
          <w:color w:val="212529"/>
          <w:sz w:val="24"/>
          <w:szCs w:val="24"/>
          <w:shd w:val="clear" w:color="auto" w:fill="FFFFFF"/>
        </w:rPr>
        <w:t>i kapsamında öğretmen adaylarının</w:t>
      </w:r>
      <w:r w:rsidR="007C50F1">
        <w:rPr>
          <w:rFonts w:asciiTheme="minorHAnsi" w:hAnsiTheme="minorHAnsi" w:cs="Segoe UI"/>
          <w:color w:val="212529"/>
          <w:sz w:val="24"/>
          <w:szCs w:val="24"/>
          <w:shd w:val="clear" w:color="auto" w:fill="FFFFFF"/>
        </w:rPr>
        <w:t xml:space="preserve"> </w:t>
      </w:r>
      <w:r w:rsidR="007C50F1" w:rsidRPr="007C50F1">
        <w:rPr>
          <w:rFonts w:asciiTheme="minorHAnsi" w:hAnsiTheme="minorHAnsi" w:cs="Segoe UI"/>
          <w:color w:val="212529"/>
          <w:sz w:val="24"/>
          <w:szCs w:val="24"/>
          <w:shd w:val="clear" w:color="auto" w:fill="FFFFFF"/>
        </w:rPr>
        <w:t>toplumsal duyarlılık ve farkındalık; işbirliği, dayanışma, etkili iletişim ve öz değerlendirme becerilerini; toplumsal sorumluluk bilincini ve öz</w:t>
      </w:r>
      <w:r w:rsidR="00447F4D">
        <w:rPr>
          <w:rFonts w:asciiTheme="minorHAnsi" w:hAnsiTheme="minorHAnsi" w:cs="Segoe UI"/>
          <w:color w:val="212529"/>
          <w:sz w:val="24"/>
          <w:szCs w:val="24"/>
          <w:shd w:val="clear" w:color="auto" w:fill="FFFFFF"/>
        </w:rPr>
        <w:t xml:space="preserve"> güven</w:t>
      </w:r>
      <w:r w:rsidR="00D140AD">
        <w:rPr>
          <w:rFonts w:asciiTheme="minorHAnsi" w:hAnsiTheme="minorHAnsi" w:cs="Segoe UI"/>
          <w:color w:val="212529"/>
          <w:sz w:val="24"/>
          <w:szCs w:val="24"/>
          <w:shd w:val="clear" w:color="auto" w:fill="FFFFFF"/>
        </w:rPr>
        <w:t>lerin</w:t>
      </w:r>
      <w:r w:rsidR="00447F4D">
        <w:rPr>
          <w:rFonts w:asciiTheme="minorHAnsi" w:hAnsiTheme="minorHAnsi" w:cs="Segoe UI"/>
          <w:color w:val="212529"/>
          <w:sz w:val="24"/>
          <w:szCs w:val="24"/>
          <w:shd w:val="clear" w:color="auto" w:fill="FFFFFF"/>
        </w:rPr>
        <w:t>i geliştirme</w:t>
      </w:r>
      <w:r w:rsidR="000D3E64">
        <w:rPr>
          <w:rFonts w:asciiTheme="minorHAnsi" w:hAnsiTheme="minorHAnsi" w:cs="Segoe UI"/>
          <w:color w:val="212529"/>
          <w:sz w:val="24"/>
          <w:szCs w:val="24"/>
          <w:shd w:val="clear" w:color="auto" w:fill="FFFFFF"/>
        </w:rPr>
        <w:t xml:space="preserve"> ve destekleme hedeflenmektedir.</w:t>
      </w:r>
    </w:p>
    <w:p w14:paraId="41A9FF6F" w14:textId="063B6CE0" w:rsidR="00DD7AEE" w:rsidRDefault="000D3E64" w:rsidP="007F7EDE">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Bu noktadan hareketle salgın dönemi nedeniyle devam etmekte olan uzaktan eğitim sürecinin öğretmen yetiştirme programlarında yer alan uygulama derslerindeki kısıtlayıcı etkisini azaltmak</w:t>
      </w:r>
      <w:r w:rsidR="00DD7AEE">
        <w:rPr>
          <w:rFonts w:asciiTheme="minorHAnsi" w:hAnsiTheme="minorHAnsi" w:cs="Segoe UI"/>
          <w:color w:val="212529"/>
          <w:sz w:val="24"/>
          <w:szCs w:val="24"/>
          <w:shd w:val="clear" w:color="auto" w:fill="FFFFFF"/>
        </w:rPr>
        <w:t xml:space="preserve"> dersin ilgili kazanımlarını gerçekleştirmek </w:t>
      </w:r>
      <w:r w:rsidR="00D140AD">
        <w:rPr>
          <w:rFonts w:asciiTheme="minorHAnsi" w:hAnsiTheme="minorHAnsi" w:cs="Segoe UI"/>
          <w:color w:val="212529"/>
          <w:sz w:val="24"/>
          <w:szCs w:val="24"/>
          <w:shd w:val="clear" w:color="auto" w:fill="FFFFFF"/>
        </w:rPr>
        <w:t xml:space="preserve">açısından önemlidir. Bu nedenle bu projede </w:t>
      </w:r>
      <w:r w:rsidR="00DD7AEE">
        <w:rPr>
          <w:rFonts w:asciiTheme="minorHAnsi" w:hAnsiTheme="minorHAnsi" w:cs="Segoe UI"/>
          <w:color w:val="212529"/>
          <w:sz w:val="24"/>
          <w:szCs w:val="24"/>
          <w:shd w:val="clear" w:color="auto" w:fill="FFFFFF"/>
        </w:rPr>
        <w:t xml:space="preserve">öğretmen adaylarını dersin kazanımları doğrultusunda bireysel ilgi, yetenek ve gereksinimlerine uygun olarak </w:t>
      </w:r>
      <w:r w:rsidR="0007489D">
        <w:rPr>
          <w:rFonts w:asciiTheme="minorHAnsi" w:hAnsiTheme="minorHAnsi" w:cs="Segoe UI"/>
          <w:color w:val="212529"/>
          <w:sz w:val="24"/>
          <w:szCs w:val="24"/>
          <w:shd w:val="clear" w:color="auto" w:fill="FFFFFF"/>
        </w:rPr>
        <w:t>çalışmalar yapmaya teşvik eden, cesaretlendiren</w:t>
      </w:r>
      <w:r w:rsidR="00DD7AEE">
        <w:rPr>
          <w:rFonts w:asciiTheme="minorHAnsi" w:hAnsiTheme="minorHAnsi" w:cs="Segoe UI"/>
          <w:color w:val="212529"/>
          <w:sz w:val="24"/>
          <w:szCs w:val="24"/>
          <w:shd w:val="clear" w:color="auto" w:fill="FFFFFF"/>
        </w:rPr>
        <w:t xml:space="preserve"> bir sürecin işletilmesi gerekliliği üzerinde durulmuştur.  </w:t>
      </w:r>
      <w:r w:rsidR="007F7EDE">
        <w:rPr>
          <w:rFonts w:asciiTheme="minorHAnsi" w:hAnsiTheme="minorHAnsi" w:cs="Segoe UI"/>
          <w:color w:val="212529"/>
          <w:sz w:val="24"/>
          <w:szCs w:val="24"/>
          <w:shd w:val="clear" w:color="auto" w:fill="FFFFFF"/>
        </w:rPr>
        <w:t xml:space="preserve">Özellikle uzaktan eğitim sürecinde uygulamalı dersler kapsamında öğretmen adaylarına sağlanacak her türlü yaşantı zenginliğinin öğretmen adaylarının teoride öğrendiklerinin pratikteki yerini ve önemini kavramalarında büyük etkisi olacağı söylenebilir.  </w:t>
      </w:r>
    </w:p>
    <w:p w14:paraId="221F461C" w14:textId="548D8612" w:rsidR="00DE7AC4" w:rsidRDefault="0007489D" w:rsidP="00DE7AC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Gün geçtikçe Türkiye nüfusu içerisinde sayıları artan, bireysel farklılıkları ve gereksinimleri birbirinden çok farklı olan özel gereksinimli bireylerin gelişimini destekleme, konuya ilişkin toplumsal farkındalık düzeyini yükseltme çabaları Milli Eğitim Bakanlığı başta olak üzere tüm eğitim kurumlarının başlıca görevleri arasında kabul edilmektedir. Bu konuda Özel Eğitim Bölümünde öğrenim görmekte olan öğretmen adaylarının</w:t>
      </w:r>
      <w:r w:rsidR="00DE7AC4">
        <w:rPr>
          <w:rFonts w:asciiTheme="minorHAnsi" w:hAnsiTheme="minorHAnsi" w:cs="Segoe UI"/>
          <w:color w:val="212529"/>
          <w:sz w:val="24"/>
          <w:szCs w:val="24"/>
          <w:shd w:val="clear" w:color="auto" w:fill="FFFFFF"/>
        </w:rPr>
        <w:t xml:space="preserve"> edindikleri</w:t>
      </w:r>
      <w:r>
        <w:rPr>
          <w:rFonts w:asciiTheme="minorHAnsi" w:hAnsiTheme="minorHAnsi" w:cs="Segoe UI"/>
          <w:color w:val="212529"/>
          <w:sz w:val="24"/>
          <w:szCs w:val="24"/>
          <w:shd w:val="clear" w:color="auto" w:fill="FFFFFF"/>
        </w:rPr>
        <w:t xml:space="preserve"> </w:t>
      </w:r>
      <w:r w:rsidR="00DE7AC4">
        <w:rPr>
          <w:rFonts w:asciiTheme="minorHAnsi" w:hAnsiTheme="minorHAnsi" w:cs="Segoe UI"/>
          <w:color w:val="212529"/>
          <w:sz w:val="24"/>
          <w:szCs w:val="24"/>
          <w:shd w:val="clear" w:color="auto" w:fill="FFFFFF"/>
        </w:rPr>
        <w:t xml:space="preserve">mesleki bilgi, tutum ve becerilerini mevcut çabaların bir parçası olma isteği ile sınamaları ve kendi sahalarında toplumsal fayda sağlayacak çalışmalar yapmaları ileride mesleklerini en iyi şekide icra etmelerinde kuşkusuz büyük bir etkisi olacaktır. </w:t>
      </w:r>
    </w:p>
    <w:p w14:paraId="0D54082C" w14:textId="78AF9EB6" w:rsidR="007F7EDE" w:rsidRPr="00773358" w:rsidRDefault="00D140AD" w:rsidP="00773358">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Proje kapsamında yapılan</w:t>
      </w:r>
      <w:r w:rsidR="005903D2" w:rsidRPr="005903D2">
        <w:rPr>
          <w:rFonts w:asciiTheme="minorHAnsi" w:hAnsiTheme="minorHAnsi" w:cs="Segoe UI"/>
          <w:color w:val="212529"/>
          <w:sz w:val="24"/>
          <w:szCs w:val="24"/>
          <w:shd w:val="clear" w:color="auto" w:fill="FFFFFF"/>
        </w:rPr>
        <w:t xml:space="preserve"> çalışmaların uzaktan eğitim sürecinde başta öğretmen adaylarına içinde bulundukları durum veya koşullar ne olursa olsun bir eğitimci olarak eğitimde süreklilik, her yerde eğitim ilkelerinden hareketle yaşadıkları topluma eğitim hizmeti sunma cesaret, istek ve gayreti gösterme</w:t>
      </w:r>
      <w:r w:rsidR="007A7FFA">
        <w:rPr>
          <w:rFonts w:asciiTheme="minorHAnsi" w:hAnsiTheme="minorHAnsi" w:cs="Segoe UI"/>
          <w:color w:val="212529"/>
          <w:sz w:val="24"/>
          <w:szCs w:val="24"/>
          <w:shd w:val="clear" w:color="auto" w:fill="FFFFFF"/>
        </w:rPr>
        <w:t>lerin</w:t>
      </w:r>
      <w:r w:rsidR="005903D2" w:rsidRPr="005903D2">
        <w:rPr>
          <w:rFonts w:asciiTheme="minorHAnsi" w:hAnsiTheme="minorHAnsi" w:cs="Segoe UI"/>
          <w:color w:val="212529"/>
          <w:sz w:val="24"/>
          <w:szCs w:val="24"/>
          <w:shd w:val="clear" w:color="auto" w:fill="FFFFFF"/>
        </w:rPr>
        <w:t>de etkili olacağı düşünülmektedir. Ayrıca hazırlanan video içeriklerinin özel gereksinimli öğrencilere, özel eğitimcilere, öğretmen adaylarına, özel eğitim sahasında örnek uygulamalara ihtiyaç duyan uygulayıcılara çok yönlü katkı sağlayacağı söylenebilir.</w:t>
      </w:r>
      <w:r>
        <w:rPr>
          <w:rFonts w:asciiTheme="minorHAnsi" w:hAnsiTheme="minorHAnsi" w:cs="Segoe UI"/>
          <w:color w:val="212529"/>
          <w:sz w:val="24"/>
          <w:szCs w:val="24"/>
          <w:shd w:val="clear" w:color="auto" w:fill="FFFFFF"/>
        </w:rPr>
        <w:t xml:space="preserve"> Bu bağlamda bizlere bu </w:t>
      </w:r>
      <w:r w:rsidRPr="007A7FFA">
        <w:rPr>
          <w:rFonts w:asciiTheme="minorHAnsi" w:hAnsiTheme="minorHAnsi" w:cs="Segoe UI"/>
          <w:color w:val="212529"/>
          <w:sz w:val="24"/>
          <w:szCs w:val="24"/>
          <w:shd w:val="clear" w:color="auto" w:fill="FFFFFF"/>
        </w:rPr>
        <w:t xml:space="preserve">çalışma fırsatını sunan </w:t>
      </w:r>
      <w:r w:rsidRPr="007A7FFA">
        <w:rPr>
          <w:rFonts w:asciiTheme="minorHAnsi" w:hAnsiTheme="minorHAnsi"/>
          <w:sz w:val="24"/>
          <w:szCs w:val="24"/>
        </w:rPr>
        <w:t>Atatürk Üniversitesi Toplumsal Duyarlılık Projeleri Uygulama</w:t>
      </w:r>
      <w:r w:rsidR="007A7FFA">
        <w:rPr>
          <w:rFonts w:asciiTheme="minorHAnsi" w:hAnsiTheme="minorHAnsi"/>
          <w:sz w:val="24"/>
          <w:szCs w:val="24"/>
        </w:rPr>
        <w:t xml:space="preserve"> ve Araştırma</w:t>
      </w:r>
      <w:r w:rsidRPr="007A7FFA">
        <w:rPr>
          <w:rFonts w:asciiTheme="minorHAnsi" w:hAnsiTheme="minorHAnsi"/>
          <w:sz w:val="24"/>
          <w:szCs w:val="24"/>
        </w:rPr>
        <w:t xml:space="preserve"> Merkezi’ne</w:t>
      </w:r>
      <w:r w:rsidRPr="007A7FFA">
        <w:rPr>
          <w:rFonts w:asciiTheme="minorHAnsi" w:hAnsiTheme="minorHAnsi" w:cs="Segoe UI"/>
          <w:color w:val="212529"/>
          <w:sz w:val="24"/>
          <w:szCs w:val="24"/>
          <w:shd w:val="clear" w:color="auto" w:fill="FFFFFF"/>
        </w:rPr>
        <w:t xml:space="preserve"> teşekkürü bir borç biliriz.</w:t>
      </w:r>
      <w:r>
        <w:rPr>
          <w:rFonts w:asciiTheme="minorHAnsi" w:hAnsiTheme="minorHAnsi" w:cs="Segoe UI"/>
          <w:color w:val="212529"/>
          <w:sz w:val="24"/>
          <w:szCs w:val="24"/>
          <w:shd w:val="clear" w:color="auto" w:fill="FFFFFF"/>
        </w:rPr>
        <w:t xml:space="preserve"> </w:t>
      </w:r>
    </w:p>
    <w:p w14:paraId="3E939347" w14:textId="6C2CCA26"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58D7DDA1" w14:textId="2969B36E" w:rsidR="007644C5" w:rsidRDefault="00771DA0" w:rsidP="005903D2">
      <w:pPr>
        <w:pStyle w:val="GvdeMetni"/>
        <w:spacing w:line="360" w:lineRule="auto"/>
        <w:ind w:right="34" w:firstLine="720"/>
        <w:jc w:val="both"/>
        <w:rPr>
          <w:rFonts w:asciiTheme="minorHAnsi" w:hAnsiTheme="minorHAnsi" w:cs="Segoe UI"/>
          <w:color w:val="212529"/>
          <w:shd w:val="clear" w:color="auto" w:fill="FFFFFF"/>
        </w:rPr>
      </w:pPr>
      <w:r w:rsidRPr="00771DA0">
        <w:rPr>
          <w:rFonts w:asciiTheme="minorHAnsi" w:hAnsiTheme="minorHAnsi" w:cs="Segoe UI"/>
          <w:color w:val="212529"/>
          <w:shd w:val="clear" w:color="auto" w:fill="FFFFFF"/>
        </w:rPr>
        <w:t>"</w:t>
      </w:r>
      <w:r w:rsidR="007F7EDE">
        <w:rPr>
          <w:rFonts w:asciiTheme="minorHAnsi" w:hAnsiTheme="minorHAnsi" w:cs="Segoe UI"/>
          <w:color w:val="212529"/>
          <w:shd w:val="clear" w:color="auto" w:fill="FFFFFF"/>
        </w:rPr>
        <w:t>Özel Eğitimde Topluma Hizmet”</w:t>
      </w:r>
      <w:r w:rsidR="005903D2">
        <w:rPr>
          <w:rFonts w:asciiTheme="minorHAnsi" w:hAnsiTheme="minorHAnsi" w:cs="Segoe UI"/>
          <w:color w:val="212529"/>
          <w:shd w:val="clear" w:color="auto" w:fill="FFFFFF"/>
        </w:rPr>
        <w:t xml:space="preserve"> projesinin amacı öğretmen adaylarıyla farklı içeriklere sahip video içerikleri geliştirmek ve paylaşmaktır. Proje, </w:t>
      </w:r>
      <w:r w:rsidR="005903D2" w:rsidRPr="007F7EDE">
        <w:rPr>
          <w:rFonts w:asciiTheme="minorHAnsi" w:hAnsiTheme="minorHAnsi" w:cs="Segoe UI"/>
          <w:color w:val="212529"/>
          <w:shd w:val="clear" w:color="auto" w:fill="FFFFFF"/>
        </w:rPr>
        <w:t>Atatürk Üniversitesi Kâzım Karabekir Eğitim Fakültesi Özel Eği</w:t>
      </w:r>
      <w:r w:rsidR="005903D2">
        <w:rPr>
          <w:rFonts w:asciiTheme="minorHAnsi" w:hAnsiTheme="minorHAnsi" w:cs="Segoe UI"/>
          <w:color w:val="212529"/>
          <w:shd w:val="clear" w:color="auto" w:fill="FFFFFF"/>
        </w:rPr>
        <w:t xml:space="preserve">tim Bölümü lisans öğrencilerinden 13 kişiyle birlikte </w:t>
      </w:r>
      <w:r w:rsidR="005903D2" w:rsidRPr="007F7EDE">
        <w:rPr>
          <w:rFonts w:asciiTheme="minorHAnsi" w:hAnsiTheme="minorHAnsi" w:cs="Segoe UI"/>
          <w:color w:val="212529"/>
          <w:shd w:val="clear" w:color="auto" w:fill="FFFFFF"/>
        </w:rPr>
        <w:t>2020-2021 Akademik Yılı Bahar Döneminde</w:t>
      </w:r>
      <w:r w:rsidR="005903D2">
        <w:rPr>
          <w:rFonts w:asciiTheme="minorHAnsi" w:hAnsiTheme="minorHAnsi" w:cs="Segoe UI"/>
          <w:color w:val="212529"/>
          <w:shd w:val="clear" w:color="auto" w:fill="FFFFFF"/>
        </w:rPr>
        <w:t xml:space="preserve"> Topluma Hizmet Uygulamaları dersi kapsamında gerçekleştirilmiştir. </w:t>
      </w:r>
    </w:p>
    <w:p w14:paraId="3452C198" w14:textId="66AB56F1" w:rsidR="00E25D83" w:rsidRDefault="005903D2" w:rsidP="00C40F3A">
      <w:pPr>
        <w:pStyle w:val="GvdeMetni"/>
        <w:spacing w:line="360" w:lineRule="auto"/>
        <w:ind w:right="34" w:firstLine="720"/>
        <w:jc w:val="both"/>
      </w:pPr>
      <w:r>
        <w:rPr>
          <w:rFonts w:asciiTheme="minorHAnsi" w:hAnsiTheme="minorHAnsi" w:cs="Segoe UI"/>
          <w:color w:val="212529"/>
          <w:shd w:val="clear" w:color="auto" w:fill="FFFFFF"/>
        </w:rPr>
        <w:t xml:space="preserve">Öğrencilerle yapılan </w:t>
      </w:r>
      <w:r w:rsidR="00C40F3A">
        <w:rPr>
          <w:rFonts w:asciiTheme="minorHAnsi" w:hAnsiTheme="minorHAnsi" w:cs="Segoe UI"/>
          <w:color w:val="212529"/>
          <w:shd w:val="clear" w:color="auto" w:fill="FFFFFF"/>
        </w:rPr>
        <w:t xml:space="preserve">toplantılarda </w:t>
      </w:r>
      <w:r w:rsidR="00C40F3A" w:rsidRPr="00C40F3A">
        <w:rPr>
          <w:rFonts w:asciiTheme="minorHAnsi" w:hAnsiTheme="minorHAnsi" w:cs="Segoe UI"/>
          <w:color w:val="212529"/>
          <w:shd w:val="clear" w:color="auto" w:fill="FFFFFF"/>
        </w:rPr>
        <w:t>işaret dili</w:t>
      </w:r>
      <w:r>
        <w:rPr>
          <w:rFonts w:asciiTheme="minorHAnsi" w:hAnsiTheme="minorHAnsi" w:cs="Segoe UI"/>
          <w:color w:val="212529"/>
          <w:shd w:val="clear" w:color="auto" w:fill="FFFFFF"/>
        </w:rPr>
        <w:t>ni</w:t>
      </w:r>
      <w:r w:rsidR="00C40F3A" w:rsidRPr="00C40F3A">
        <w:rPr>
          <w:rFonts w:asciiTheme="minorHAnsi" w:hAnsiTheme="minorHAnsi" w:cs="Segoe UI"/>
          <w:color w:val="212529"/>
          <w:shd w:val="clear" w:color="auto" w:fill="FFFFFF"/>
        </w:rPr>
        <w:t xml:space="preserve"> kullanma, uzaktan eğitim araçlarını kullanarak sunum yapma, uzaktan eğitim sürecinde kullanılabilir materyal geliştirme süreçlerine ilişkin derslerde edindikleri becerileri yeterince sınama şansı bulamadıkları </w:t>
      </w:r>
      <w:r>
        <w:rPr>
          <w:rFonts w:asciiTheme="minorHAnsi" w:hAnsiTheme="minorHAnsi" w:cs="Segoe UI"/>
          <w:color w:val="212529"/>
          <w:shd w:val="clear" w:color="auto" w:fill="FFFFFF"/>
        </w:rPr>
        <w:t>ve b</w:t>
      </w:r>
      <w:r w:rsidR="00C40F3A" w:rsidRPr="00C40F3A">
        <w:rPr>
          <w:rFonts w:asciiTheme="minorHAnsi" w:hAnsiTheme="minorHAnsi" w:cs="Segoe UI"/>
          <w:color w:val="212529"/>
          <w:shd w:val="clear" w:color="auto" w:fill="FFFFFF"/>
        </w:rPr>
        <w:t>u nedenle duyuşsal ve psikomotor öğrenme düzeylerinin düşük olduğu anlaşılmıştır. Ayrıca özel eğitim sahasında gereksinim, engel, yetersizlik durumları dikkate alındığında video barındıran web sitelerinde yapılan incelemelerde örnek uygulamaların, etkinliklerin sayı ve niteliğinin yet</w:t>
      </w:r>
      <w:r w:rsidR="00E25D83">
        <w:rPr>
          <w:rFonts w:asciiTheme="minorHAnsi" w:hAnsiTheme="minorHAnsi" w:cs="Segoe UI"/>
          <w:color w:val="212529"/>
          <w:shd w:val="clear" w:color="auto" w:fill="FFFFFF"/>
        </w:rPr>
        <w:t xml:space="preserve">erli olmadığı tespit edilmiştir. Bu nedenle yapılan proje, öğretmen adaylarına </w:t>
      </w:r>
      <w:r w:rsidR="00E25D83" w:rsidRPr="007F7EDE">
        <w:rPr>
          <w:rFonts w:asciiTheme="minorHAnsi" w:hAnsiTheme="minorHAnsi" w:cs="Segoe UI"/>
          <w:color w:val="212529"/>
          <w:shd w:val="clear" w:color="auto" w:fill="FFFFFF"/>
        </w:rPr>
        <w:t>öğrendiklerini deneyimleme fırsatı sunmak, içinde yaşadıkları toplumun sorunlarına duyarlılık kazandırmak</w:t>
      </w:r>
      <w:r w:rsidR="00E25D83">
        <w:rPr>
          <w:rFonts w:asciiTheme="minorHAnsi" w:hAnsiTheme="minorHAnsi" w:cs="Segoe UI"/>
          <w:color w:val="212529"/>
          <w:shd w:val="clear" w:color="auto" w:fill="FFFFFF"/>
        </w:rPr>
        <w:t>,</w:t>
      </w:r>
      <w:r w:rsidR="00E25D83" w:rsidRPr="007F7EDE">
        <w:rPr>
          <w:rFonts w:asciiTheme="minorHAnsi" w:hAnsiTheme="minorHAnsi" w:cs="Segoe UI"/>
          <w:color w:val="212529"/>
          <w:shd w:val="clear" w:color="auto" w:fill="FFFFFF"/>
        </w:rPr>
        <w:t xml:space="preserve"> ayrıca özel gereksinimli öğrencilerin eğitimine dikkat çekmek </w:t>
      </w:r>
      <w:r w:rsidR="00E25D83">
        <w:rPr>
          <w:rFonts w:asciiTheme="minorHAnsi" w:hAnsiTheme="minorHAnsi" w:cs="Segoe UI"/>
          <w:color w:val="212529"/>
          <w:shd w:val="clear" w:color="auto" w:fill="FFFFFF"/>
        </w:rPr>
        <w:t>açısından önemli bulunmuştur.</w:t>
      </w:r>
    </w:p>
    <w:p w14:paraId="69A03ECC" w14:textId="0F72C8DF" w:rsidR="007F7EDE" w:rsidRDefault="00C40F3A" w:rsidP="00C40F3A">
      <w:pPr>
        <w:pStyle w:val="GvdeMetni"/>
        <w:spacing w:line="360" w:lineRule="auto"/>
        <w:ind w:right="34" w:firstLine="720"/>
        <w:jc w:val="both"/>
        <w:rPr>
          <w:rFonts w:asciiTheme="minorHAnsi" w:hAnsiTheme="minorHAnsi" w:cs="Segoe UI"/>
          <w:color w:val="212529"/>
          <w:shd w:val="clear" w:color="auto" w:fill="FFFFFF"/>
        </w:rPr>
      </w:pPr>
      <w:r w:rsidRPr="00C40F3A">
        <w:rPr>
          <w:rFonts w:asciiTheme="minorHAnsi" w:hAnsiTheme="minorHAnsi" w:cs="Segoe UI"/>
          <w:color w:val="212529"/>
          <w:shd w:val="clear" w:color="auto" w:fill="FFFFFF"/>
        </w:rPr>
        <w:t xml:space="preserve">Bu noktadan hareketle </w:t>
      </w:r>
      <w:r>
        <w:rPr>
          <w:rFonts w:asciiTheme="minorHAnsi" w:hAnsiTheme="minorHAnsi" w:cs="Segoe UI"/>
          <w:color w:val="212529"/>
          <w:shd w:val="clear" w:color="auto" w:fill="FFFFFF"/>
        </w:rPr>
        <w:t>öğrencilerle</w:t>
      </w:r>
      <w:r w:rsidRPr="00C40F3A">
        <w:t xml:space="preserve"> </w:t>
      </w:r>
      <w:r w:rsidRPr="00C40F3A">
        <w:rPr>
          <w:rFonts w:asciiTheme="minorHAnsi" w:hAnsiTheme="minorHAnsi" w:cs="Segoe UI"/>
          <w:color w:val="212529"/>
          <w:shd w:val="clear" w:color="auto" w:fill="FFFFFF"/>
        </w:rPr>
        <w:t>birlikte video içeriği hazırlama ve ilgili platformlar</w:t>
      </w:r>
      <w:r>
        <w:rPr>
          <w:rFonts w:asciiTheme="minorHAnsi" w:hAnsiTheme="minorHAnsi" w:cs="Segoe UI"/>
          <w:color w:val="212529"/>
          <w:shd w:val="clear" w:color="auto" w:fill="FFFFFF"/>
        </w:rPr>
        <w:t>la</w:t>
      </w:r>
      <w:r w:rsidRPr="00C40F3A">
        <w:rPr>
          <w:rFonts w:asciiTheme="minorHAnsi" w:hAnsiTheme="minorHAnsi" w:cs="Segoe UI"/>
          <w:color w:val="212529"/>
          <w:shd w:val="clear" w:color="auto" w:fill="FFFFFF"/>
        </w:rPr>
        <w:t xml:space="preserve"> bu içeriklerin </w:t>
      </w:r>
      <w:r>
        <w:rPr>
          <w:rFonts w:asciiTheme="minorHAnsi" w:hAnsiTheme="minorHAnsi" w:cs="Segoe UI"/>
          <w:color w:val="212529"/>
          <w:shd w:val="clear" w:color="auto" w:fill="FFFFFF"/>
        </w:rPr>
        <w:t xml:space="preserve">paylaşılmasını </w:t>
      </w:r>
      <w:r w:rsidRPr="00C40F3A">
        <w:rPr>
          <w:rFonts w:asciiTheme="minorHAnsi" w:hAnsiTheme="minorHAnsi" w:cs="Segoe UI"/>
          <w:color w:val="212529"/>
          <w:shd w:val="clear" w:color="auto" w:fill="FFFFFF"/>
        </w:rPr>
        <w:t xml:space="preserve">sağlama amacıyla </w:t>
      </w:r>
      <w:r w:rsidR="00352327">
        <w:rPr>
          <w:rFonts w:asciiTheme="minorHAnsi" w:hAnsiTheme="minorHAnsi" w:cs="Segoe UI"/>
          <w:color w:val="212529"/>
          <w:shd w:val="clear" w:color="auto" w:fill="FFFFFF"/>
        </w:rPr>
        <w:t>bu</w:t>
      </w:r>
      <w:r w:rsidRPr="00C40F3A">
        <w:rPr>
          <w:rFonts w:asciiTheme="minorHAnsi" w:hAnsiTheme="minorHAnsi" w:cs="Segoe UI"/>
          <w:color w:val="212529"/>
          <w:shd w:val="clear" w:color="auto" w:fill="FFFFFF"/>
        </w:rPr>
        <w:t xml:space="preserve"> proje çalışması tasarlanmıştır.</w:t>
      </w:r>
      <w:r>
        <w:rPr>
          <w:rFonts w:asciiTheme="minorHAnsi" w:hAnsiTheme="minorHAnsi" w:cs="Segoe UI"/>
          <w:color w:val="212529"/>
          <w:shd w:val="clear" w:color="auto" w:fill="FFFFFF"/>
        </w:rPr>
        <w:t xml:space="preserve"> Buna göre i</w:t>
      </w:r>
      <w:r w:rsidR="007644C5">
        <w:rPr>
          <w:rFonts w:asciiTheme="minorHAnsi" w:hAnsiTheme="minorHAnsi" w:cs="Segoe UI"/>
          <w:color w:val="212529"/>
          <w:shd w:val="clear" w:color="auto" w:fill="FFFFFF"/>
        </w:rPr>
        <w:t xml:space="preserve">şaret dilinde okunan çocuk şiirleri (5 öğrenci), kaynaştırma eğitiminde birbirinden farklı özel gereksinimli öğrencileri konu edinen öğretmen adaylarına yönelik hazırlanmış </w:t>
      </w:r>
      <w:r w:rsidR="005903D2">
        <w:rPr>
          <w:rFonts w:asciiTheme="minorHAnsi" w:hAnsiTheme="minorHAnsi" w:cs="Segoe UI"/>
          <w:color w:val="212529"/>
          <w:shd w:val="clear" w:color="auto" w:fill="FFFFFF"/>
        </w:rPr>
        <w:t>sunumlar</w:t>
      </w:r>
      <w:r w:rsidR="007644C5">
        <w:rPr>
          <w:rFonts w:asciiTheme="minorHAnsi" w:hAnsiTheme="minorHAnsi" w:cs="Segoe UI"/>
          <w:color w:val="212529"/>
          <w:shd w:val="clear" w:color="auto" w:fill="FFFFFF"/>
        </w:rPr>
        <w:t xml:space="preserve"> (5 öğrenci), özel gereksinimli öğrencilerin eğitim sürecinde kullanılmak üzere geliştirilen materyallere dayalı uygulama örnekleri</w:t>
      </w:r>
      <w:r>
        <w:rPr>
          <w:rFonts w:asciiTheme="minorHAnsi" w:hAnsiTheme="minorHAnsi" w:cs="Segoe UI"/>
          <w:color w:val="212529"/>
          <w:shd w:val="clear" w:color="auto" w:fill="FFFFFF"/>
        </w:rPr>
        <w:t>nin</w:t>
      </w:r>
      <w:r w:rsidR="007644C5">
        <w:rPr>
          <w:rFonts w:asciiTheme="minorHAnsi" w:hAnsiTheme="minorHAnsi" w:cs="Segoe UI"/>
          <w:color w:val="212529"/>
          <w:shd w:val="clear" w:color="auto" w:fill="FFFFFF"/>
        </w:rPr>
        <w:t xml:space="preserve"> (3 öğrenci)</w:t>
      </w:r>
      <w:r>
        <w:rPr>
          <w:rFonts w:asciiTheme="minorHAnsi" w:hAnsiTheme="minorHAnsi" w:cs="Segoe UI"/>
          <w:color w:val="212529"/>
          <w:shd w:val="clear" w:color="auto" w:fill="FFFFFF"/>
        </w:rPr>
        <w:t xml:space="preserve"> yer aldığı üç farklı kategoride video içeriği hazırlanmıştır. </w:t>
      </w:r>
    </w:p>
    <w:p w14:paraId="5E07D745" w14:textId="1953370B" w:rsidR="00352327" w:rsidRDefault="005903D2" w:rsidP="00352327">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 uygulama sürecinde öğrenciler</w:t>
      </w:r>
      <w:r w:rsidR="00E25D83">
        <w:rPr>
          <w:rFonts w:asciiTheme="minorHAnsi" w:hAnsiTheme="minorHAnsi" w:cs="Segoe UI"/>
          <w:color w:val="212529"/>
          <w:shd w:val="clear" w:color="auto" w:fill="FFFFFF"/>
        </w:rPr>
        <w:t xml:space="preserve">in yaptıkları faaliyetlerin her aşaması ciddiyetle takip edilmiş, verilen dönütlerle sürekli iyileştirme, geliştirme </w:t>
      </w:r>
      <w:r w:rsidR="00352327">
        <w:rPr>
          <w:rFonts w:asciiTheme="minorHAnsi" w:hAnsiTheme="minorHAnsi" w:cs="Segoe UI"/>
          <w:color w:val="212529"/>
          <w:shd w:val="clear" w:color="auto" w:fill="FFFFFF"/>
        </w:rPr>
        <w:t>çalışmaları yapılmıştır. Proje kapsamında öğrenciler öz kaynaklarını kullanmışlar ve sıfır bütçeyle videolar hazırlanmıştır. Projenin sonlandırılması ile beraber videolar öğrencilerin kullanımına olanak sağlaması amacıyla İşitme Engelliler Okulu, Rehabilitasyon Merkezleri, özel eğitim öğretmenleri ile paylaşılmıştır. Proje kapsamında üretilen videolar yeniden kullanılabilir olup bu durum projenin sürdürülebilirliği</w:t>
      </w:r>
      <w:r w:rsidR="00773358">
        <w:rPr>
          <w:rFonts w:asciiTheme="minorHAnsi" w:hAnsiTheme="minorHAnsi" w:cs="Segoe UI"/>
          <w:color w:val="212529"/>
          <w:shd w:val="clear" w:color="auto" w:fill="FFFFFF"/>
        </w:rPr>
        <w:t>ni</w:t>
      </w:r>
      <w:r w:rsidR="00352327">
        <w:rPr>
          <w:rFonts w:asciiTheme="minorHAnsi" w:hAnsiTheme="minorHAnsi" w:cs="Segoe UI"/>
          <w:color w:val="212529"/>
          <w:shd w:val="clear" w:color="auto" w:fill="FFFFFF"/>
        </w:rPr>
        <w:t xml:space="preserve"> artırmaktadır.</w:t>
      </w:r>
    </w:p>
    <w:p w14:paraId="3E85E0A9" w14:textId="4127E456" w:rsidR="008650B6" w:rsidRPr="00352327" w:rsidRDefault="008650B6" w:rsidP="00352327">
      <w:pPr>
        <w:pStyle w:val="GvdeMetni"/>
        <w:spacing w:line="360" w:lineRule="auto"/>
        <w:ind w:right="34" w:firstLine="720"/>
        <w:jc w:val="both"/>
        <w:rPr>
          <w:rFonts w:asciiTheme="minorHAnsi" w:hAnsiTheme="minorHAnsi" w:cs="Segoe UI"/>
          <w:color w:val="212529"/>
          <w:shd w:val="clear" w:color="auto" w:fill="FFFFFF"/>
        </w:rPr>
      </w:pPr>
      <w:r w:rsidRPr="00FE2A44">
        <w:rPr>
          <w:rFonts w:asciiTheme="minorHAnsi" w:hAnsiTheme="minorHAnsi"/>
        </w:rPr>
        <w:t xml:space="preserve">Bu proje Atatürk Üniversitesi </w:t>
      </w:r>
      <w:r w:rsidR="00773358" w:rsidRPr="007A7FFA">
        <w:rPr>
          <w:rFonts w:asciiTheme="minorHAnsi" w:hAnsiTheme="minorHAnsi"/>
        </w:rPr>
        <w:t>Toplumsal Duyarlılık Projeleri Uygulama</w:t>
      </w:r>
      <w:r w:rsidR="00773358">
        <w:rPr>
          <w:rFonts w:asciiTheme="minorHAnsi" w:hAnsiTheme="minorHAnsi"/>
        </w:rPr>
        <w:t xml:space="preserve"> ve Araştırma</w:t>
      </w:r>
      <w:r w:rsidR="00773358">
        <w:rPr>
          <w:rFonts w:asciiTheme="minorHAnsi" w:hAnsiTheme="minorHAnsi"/>
        </w:rPr>
        <w:t xml:space="preserve"> Merkezi </w:t>
      </w:r>
      <w:r w:rsidRPr="00F42C0A">
        <w:rPr>
          <w:rFonts w:asciiTheme="minorHAnsi" w:hAnsiTheme="minorHAnsi" w:cstheme="minorHAnsi"/>
        </w:rPr>
        <w:t>tarafından desteklenmiştir.</w:t>
      </w:r>
    </w:p>
    <w:p w14:paraId="3A35A695" w14:textId="77777777" w:rsidR="000A3656" w:rsidRPr="002F4932"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47FA8641" w14:textId="47E1AEE0" w:rsidR="00CA7158" w:rsidRPr="002F4932" w:rsidRDefault="00FE2A44" w:rsidP="00352327">
      <w:pPr>
        <w:widowControl/>
        <w:shd w:val="clear" w:color="auto" w:fill="FFFFFF"/>
        <w:autoSpaceDE/>
        <w:autoSpaceDN/>
        <w:rPr>
          <w:rFonts w:asciiTheme="minorHAnsi" w:hAnsiTheme="minorHAnsi" w:cstheme="minorHAnsi"/>
          <w:sz w:val="24"/>
          <w:szCs w:val="24"/>
          <w:lang w:eastAsia="tr-TR"/>
        </w:rPr>
      </w:pPr>
      <w:r w:rsidRPr="002F4932">
        <w:rPr>
          <w:rFonts w:asciiTheme="minorHAnsi" w:hAnsiTheme="minorHAnsi" w:cstheme="minorHAnsi"/>
          <w:b/>
          <w:bCs/>
          <w:color w:val="212529"/>
          <w:sz w:val="24"/>
          <w:szCs w:val="24"/>
          <w:shd w:val="clear" w:color="auto" w:fill="FFFFFF"/>
        </w:rPr>
        <w:t>Anahtar Kelimeler:</w:t>
      </w:r>
      <w:r w:rsidRPr="002F4932">
        <w:rPr>
          <w:rFonts w:asciiTheme="minorHAnsi" w:hAnsiTheme="minorHAnsi" w:cstheme="minorHAnsi"/>
          <w:sz w:val="24"/>
          <w:szCs w:val="24"/>
        </w:rPr>
        <w:t xml:space="preserve"> </w:t>
      </w:r>
      <w:r w:rsidR="00352327" w:rsidRPr="002F4932">
        <w:rPr>
          <w:rFonts w:asciiTheme="minorHAnsi" w:hAnsiTheme="minorHAnsi" w:cstheme="minorHAnsi"/>
          <w:sz w:val="24"/>
          <w:szCs w:val="24"/>
          <w:lang w:eastAsia="tr-TR"/>
        </w:rPr>
        <w:t>işaret dili, ders materyali, video, özel eğitim</w:t>
      </w:r>
    </w:p>
    <w:p w14:paraId="37FE9BBF" w14:textId="77777777" w:rsidR="00352327" w:rsidRPr="00352327" w:rsidRDefault="00352327" w:rsidP="00352327">
      <w:pPr>
        <w:widowControl/>
        <w:shd w:val="clear" w:color="auto" w:fill="FFFFFF"/>
        <w:autoSpaceDE/>
        <w:autoSpaceDN/>
        <w:rPr>
          <w:rFonts w:ascii="Segoe UI" w:hAnsi="Segoe UI" w:cs="Segoe UI"/>
          <w:color w:val="212529"/>
          <w:sz w:val="24"/>
          <w:szCs w:val="24"/>
          <w:lang w:eastAsia="tr-TR"/>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6F3F5B38" w14:textId="16D2B68B" w:rsidR="00352327"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Proje ekibi tarafından</w:t>
      </w:r>
      <w:r w:rsidR="00352327">
        <w:rPr>
          <w:rFonts w:asciiTheme="minorHAnsi" w:hAnsiTheme="minorHAnsi"/>
        </w:rPr>
        <w:t xml:space="preserve"> “22.03.2021-21.06.2021” </w:t>
      </w:r>
      <w:r w:rsidRPr="00DF54CC">
        <w:rPr>
          <w:rFonts w:asciiTheme="minorHAnsi" w:hAnsiTheme="minorHAnsi"/>
        </w:rPr>
        <w:t>tarih</w:t>
      </w:r>
      <w:r w:rsidR="00962EE2">
        <w:rPr>
          <w:rFonts w:asciiTheme="minorHAnsi" w:hAnsiTheme="minorHAnsi"/>
        </w:rPr>
        <w:t>leri arasında</w:t>
      </w:r>
      <w:r w:rsidRPr="00DF54CC">
        <w:rPr>
          <w:rFonts w:asciiTheme="minorHAnsi" w:hAnsiTheme="minorHAnsi"/>
        </w:rPr>
        <w:t xml:space="preserve"> </w:t>
      </w:r>
      <w:r w:rsidR="00352327" w:rsidRPr="00352327">
        <w:rPr>
          <w:rFonts w:asciiTheme="minorHAnsi" w:hAnsiTheme="minorHAnsi"/>
        </w:rPr>
        <w:t>Atatürk Üniversitesi Kâzım Karabekir Eğit</w:t>
      </w:r>
      <w:r w:rsidR="00352327">
        <w:rPr>
          <w:rFonts w:asciiTheme="minorHAnsi" w:hAnsiTheme="minorHAnsi"/>
        </w:rPr>
        <w:t xml:space="preserve">im Fakültesi Özel Eğitim Bölümü </w:t>
      </w:r>
      <w:r w:rsidR="00352327" w:rsidRPr="00352327">
        <w:rPr>
          <w:rFonts w:asciiTheme="minorHAnsi" w:hAnsiTheme="minorHAnsi"/>
        </w:rPr>
        <w:t>Topluma Hizmet Uygulamaları dersi kapsamında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3D78A672" w14:textId="63199F7A" w:rsidR="00352327" w:rsidRDefault="00352327"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öğrencilerle toplantılar yapılmış, bireysel ilgi, yetenek ve gereksinimleri tespit edilmeye çalışılmıştır. </w:t>
      </w:r>
      <w:r w:rsidR="00EF6721">
        <w:rPr>
          <w:rFonts w:asciiTheme="minorHAnsi" w:hAnsiTheme="minorHAnsi"/>
        </w:rPr>
        <w:t xml:space="preserve">Bu kapsamda </w:t>
      </w:r>
      <w:r w:rsidR="00642E3B">
        <w:rPr>
          <w:rFonts w:asciiTheme="minorHAnsi" w:hAnsiTheme="minorHAnsi"/>
        </w:rPr>
        <w:t>Topluma Hizmet Uygulamaları dersine yönelik yapılabilecek çalışmalara ilişkin öğrencilerden fikirler alınmıştır. Öğrencilerin içinde bulundukları koşullar ve sahip oldukları imkânlar gözönünde bulundurularak</w:t>
      </w:r>
      <w:r w:rsidR="00AB765B">
        <w:rPr>
          <w:rFonts w:asciiTheme="minorHAnsi" w:hAnsiTheme="minorHAnsi"/>
        </w:rPr>
        <w:t xml:space="preserve"> herkesçe kabul edilen video içeriği hazırlama fikrini</w:t>
      </w:r>
      <w:r w:rsidR="00642E3B">
        <w:rPr>
          <w:rFonts w:asciiTheme="minorHAnsi" w:hAnsiTheme="minorHAnsi"/>
        </w:rPr>
        <w:t xml:space="preserve"> hayata geçirebilmek için gerekli planlamalar yapılmıştır. Buna göre grupta yer alan on üç öğrenciden beşi işaret dilinde şiirler okumaya, beşi </w:t>
      </w:r>
      <w:r w:rsidR="00773358">
        <w:rPr>
          <w:rFonts w:asciiTheme="minorHAnsi" w:hAnsiTheme="minorHAnsi"/>
        </w:rPr>
        <w:t>“</w:t>
      </w:r>
      <w:r w:rsidR="00642E3B">
        <w:rPr>
          <w:rFonts w:asciiTheme="minorHAnsi" w:hAnsiTheme="minorHAnsi"/>
        </w:rPr>
        <w:t>kaynaştırma eğitiminde özel gereksinimli öğrenciler</w:t>
      </w:r>
      <w:r w:rsidR="00773358">
        <w:rPr>
          <w:rFonts w:asciiTheme="minorHAnsi" w:hAnsiTheme="minorHAnsi"/>
        </w:rPr>
        <w:t>”</w:t>
      </w:r>
      <w:r w:rsidR="00642E3B">
        <w:rPr>
          <w:rFonts w:asciiTheme="minorHAnsi" w:hAnsiTheme="minorHAnsi"/>
        </w:rPr>
        <w:t xml:space="preserve"> konulu sunum hazırlamaya, üçü özel gereksinimli öğrencilerin eğitimlerinde kullanılmak üzere materyal geliştirmeye ve uygulamaya karar vermiştir.</w:t>
      </w:r>
    </w:p>
    <w:p w14:paraId="3950E6F5" w14:textId="59D11B47" w:rsidR="00642E3B" w:rsidRDefault="00642E3B" w:rsidP="0037182C">
      <w:pPr>
        <w:pStyle w:val="GvdeMetni"/>
        <w:spacing w:line="360" w:lineRule="auto"/>
        <w:ind w:right="177" w:firstLine="720"/>
        <w:jc w:val="both"/>
        <w:rPr>
          <w:rFonts w:asciiTheme="minorHAnsi" w:hAnsiTheme="minorHAnsi"/>
        </w:rPr>
      </w:pPr>
      <w:r>
        <w:rPr>
          <w:rFonts w:asciiTheme="minorHAnsi" w:hAnsiTheme="minorHAnsi"/>
        </w:rPr>
        <w:t>İşaret dilinde şiir okuyacak öğrenciler için Atatürk Üniversitesi öğretim üyelerinden Dr. Öğr. Üyesi Tacettin Şimşek’ten şiirler alınmış ve öğrencilere dağıtılmıştır. Öğrenciler öncelikle şiirleri işaret diline çevirmiş ve yardım almaksızın bu şiirleri işaret dilinde okuyacak şekilde çalıştıktan sonra video çekimlerine geçmi</w:t>
      </w:r>
      <w:r w:rsidR="00AB765B">
        <w:rPr>
          <w:rFonts w:asciiTheme="minorHAnsi" w:hAnsiTheme="minorHAnsi"/>
        </w:rPr>
        <w:t>ş</w:t>
      </w:r>
      <w:r>
        <w:rPr>
          <w:rFonts w:asciiTheme="minorHAnsi" w:hAnsiTheme="minorHAnsi"/>
        </w:rPr>
        <w:t xml:space="preserve">lerdir. </w:t>
      </w:r>
      <w:r w:rsidR="00AB765B">
        <w:rPr>
          <w:rFonts w:asciiTheme="minorHAnsi" w:hAnsiTheme="minorHAnsi"/>
        </w:rPr>
        <w:t xml:space="preserve">Öğrencilerin gönderdikleri deneme videolarına ilişkin dönüt-düzeltme çalışmaları </w:t>
      </w:r>
      <w:r w:rsidR="002833AF">
        <w:rPr>
          <w:rFonts w:asciiTheme="minorHAnsi" w:hAnsiTheme="minorHAnsi" w:cstheme="minorHAnsi"/>
        </w:rPr>
        <w:t xml:space="preserve">yapılmıştır. </w:t>
      </w:r>
      <w:r w:rsidR="002833AF">
        <w:rPr>
          <w:rFonts w:asciiTheme="minorHAnsi" w:hAnsiTheme="minorHAnsi" w:cstheme="minorHAnsi"/>
          <w:iCs/>
        </w:rPr>
        <w:t>Ş</w:t>
      </w:r>
      <w:r w:rsidR="002833AF" w:rsidRPr="002833AF">
        <w:rPr>
          <w:rFonts w:asciiTheme="minorHAnsi" w:hAnsiTheme="minorHAnsi" w:cstheme="minorHAnsi"/>
          <w:iCs/>
        </w:rPr>
        <w:t xml:space="preserve">iir seslendirmeleri ve işaret dili çeviri videoları </w:t>
      </w:r>
      <w:r w:rsidR="002833AF">
        <w:rPr>
          <w:rFonts w:asciiTheme="minorHAnsi" w:hAnsiTheme="minorHAnsi" w:cstheme="minorHAnsi"/>
          <w:iCs/>
        </w:rPr>
        <w:t>ayrı ayrı çekilmiş ve ç</w:t>
      </w:r>
      <w:r w:rsidR="002833AF" w:rsidRPr="002833AF">
        <w:rPr>
          <w:rFonts w:asciiTheme="minorHAnsi" w:hAnsiTheme="minorHAnsi" w:cstheme="minorHAnsi"/>
          <w:iCs/>
        </w:rPr>
        <w:t xml:space="preserve">ekilen videolar Media Studio ve Youcut gibi video düzenleme programları kullanılarak birleştirme, kapak ve </w:t>
      </w:r>
      <w:proofErr w:type="gramStart"/>
      <w:r w:rsidR="002833AF" w:rsidRPr="002833AF">
        <w:rPr>
          <w:rFonts w:asciiTheme="minorHAnsi" w:hAnsiTheme="minorHAnsi" w:cstheme="minorHAnsi"/>
          <w:iCs/>
        </w:rPr>
        <w:t>efekt</w:t>
      </w:r>
      <w:proofErr w:type="gramEnd"/>
      <w:r w:rsidR="002833AF" w:rsidRPr="002833AF">
        <w:rPr>
          <w:rFonts w:asciiTheme="minorHAnsi" w:hAnsiTheme="minorHAnsi" w:cstheme="minorHAnsi"/>
          <w:iCs/>
        </w:rPr>
        <w:t xml:space="preserve"> ekleme, zaman ayarı yapılarak videolar arasındaki senkronizasyonun yakalanması, videoların kırpılması vb. </w:t>
      </w:r>
      <w:r w:rsidR="002833AF">
        <w:rPr>
          <w:rFonts w:asciiTheme="minorHAnsi" w:hAnsiTheme="minorHAnsi" w:cstheme="minorHAnsi"/>
          <w:iCs/>
        </w:rPr>
        <w:t xml:space="preserve">düzenlemeler yapılmıştır. </w:t>
      </w:r>
      <w:r w:rsidR="00AB765B" w:rsidRPr="002833AF">
        <w:rPr>
          <w:rFonts w:asciiTheme="minorHAnsi" w:hAnsiTheme="minorHAnsi" w:cstheme="minorHAnsi"/>
        </w:rPr>
        <w:t>Dönütleri</w:t>
      </w:r>
      <w:r w:rsidR="002833AF">
        <w:rPr>
          <w:rFonts w:asciiTheme="minorHAnsi" w:hAnsiTheme="minorHAnsi"/>
        </w:rPr>
        <w:t xml:space="preserve"> dikkate alarak hazırlanan</w:t>
      </w:r>
      <w:r w:rsidR="00AB765B">
        <w:rPr>
          <w:rFonts w:asciiTheme="minorHAnsi" w:hAnsiTheme="minorHAnsi"/>
        </w:rPr>
        <w:t xml:space="preserve"> nihai videolar öğrencilerden teslim alınmıştır. Teslim alınan videolar Erzurum İşitme Engelliler Okulunda çalışan ve işaret dilini bilen alanında uzman kişiye izletilerek işaret dilinin doğru kullanıldığı yönünde kendisinden dönüt alınmıştır. </w:t>
      </w:r>
    </w:p>
    <w:p w14:paraId="6C9B9446" w14:textId="17207F1C" w:rsidR="00AB765B" w:rsidRDefault="00AB765B" w:rsidP="0037182C">
      <w:pPr>
        <w:pStyle w:val="GvdeMetni"/>
        <w:spacing w:line="360" w:lineRule="auto"/>
        <w:ind w:right="177" w:firstLine="720"/>
        <w:jc w:val="both"/>
        <w:rPr>
          <w:rFonts w:asciiTheme="minorHAnsi" w:hAnsiTheme="minorHAnsi"/>
        </w:rPr>
      </w:pPr>
      <w:r w:rsidRPr="00AB765B">
        <w:rPr>
          <w:rFonts w:asciiTheme="minorHAnsi" w:hAnsiTheme="minorHAnsi"/>
        </w:rPr>
        <w:t xml:space="preserve">Özel gereksinimli öğrencilerin kaynaştırma eğitimi sürecine yönelik en sık karşılaşılan sorulardan hareketle grup üyelerine dağıtılan konu başlıklarını uygulamaya dönük pratikleri </w:t>
      </w:r>
      <w:r w:rsidRPr="00AB765B">
        <w:rPr>
          <w:rFonts w:asciiTheme="minorHAnsi" w:hAnsiTheme="minorHAnsi"/>
        </w:rPr>
        <w:lastRenderedPageBreak/>
        <w:t>araştırıp konuşm</w:t>
      </w:r>
      <w:r>
        <w:rPr>
          <w:rFonts w:asciiTheme="minorHAnsi" w:hAnsiTheme="minorHAnsi"/>
        </w:rPr>
        <w:t>a metni oluşturmaları sağlanmıştır. Öğrenciler konuşma metinlerini ve kaynakçalarını paylaşmış ve kendilerine gerekli dönütler verilmiştir. Dönütleri dikkate alarak konuşma metinlerini revize eden öğrenciler deneme çekimlerine geçmiş ve video kayıtlarını dönüt düzeltme için tekrar göndermişlerdir. Kendilerine verilen dönütlere göre nihai videoları hazırlayan öğrencilerden videolar teslim alınmıştır.</w:t>
      </w:r>
    </w:p>
    <w:p w14:paraId="36D92C3D" w14:textId="48721268" w:rsidR="00F36A39" w:rsidRDefault="00392DDC" w:rsidP="00F36A39">
      <w:pPr>
        <w:pStyle w:val="GvdeMetni"/>
        <w:spacing w:line="360" w:lineRule="auto"/>
        <w:ind w:right="177" w:firstLine="720"/>
        <w:jc w:val="both"/>
        <w:rPr>
          <w:rFonts w:asciiTheme="minorHAnsi" w:hAnsiTheme="minorHAnsi"/>
        </w:rPr>
      </w:pPr>
      <w:r>
        <w:rPr>
          <w:rFonts w:asciiTheme="minorHAnsi" w:hAnsiTheme="minorHAnsi"/>
        </w:rPr>
        <w:t xml:space="preserve">Grupdaki son üç öğrenci çevrelerindeki özel eğitim kurumlarıyla iletişime geçmiş ve </w:t>
      </w:r>
      <w:r w:rsidRPr="00392DDC">
        <w:rPr>
          <w:rFonts w:asciiTheme="minorHAnsi" w:hAnsiTheme="minorHAnsi"/>
        </w:rPr>
        <w:t>özel eğitime ihtiyaç duyan öğrencilerin e</w:t>
      </w:r>
      <w:r>
        <w:rPr>
          <w:rFonts w:asciiTheme="minorHAnsi" w:hAnsiTheme="minorHAnsi"/>
        </w:rPr>
        <w:t xml:space="preserve">ğitiminde </w:t>
      </w:r>
      <w:r w:rsidR="007C3FA3">
        <w:rPr>
          <w:rFonts w:asciiTheme="minorHAnsi" w:hAnsiTheme="minorHAnsi"/>
        </w:rPr>
        <w:t xml:space="preserve">sınıfta </w:t>
      </w:r>
      <w:r>
        <w:rPr>
          <w:rFonts w:asciiTheme="minorHAnsi" w:hAnsiTheme="minorHAnsi"/>
        </w:rPr>
        <w:t>ihtiyaç duyulan materyalleri öğrenmişlerdir. Buna göre ihtiyaç duyulan materyali tamamıyla kendi öz kaynaklarını kullanarak geliştiren öğrenciler</w:t>
      </w:r>
      <w:r w:rsidR="007C3FA3">
        <w:rPr>
          <w:rFonts w:asciiTheme="minorHAnsi" w:hAnsiTheme="minorHAnsi"/>
        </w:rPr>
        <w:t>,</w:t>
      </w:r>
      <w:r>
        <w:rPr>
          <w:rFonts w:asciiTheme="minorHAnsi" w:hAnsiTheme="minorHAnsi"/>
        </w:rPr>
        <w:t xml:space="preserve"> materyal geliştirme aşamalarını fotoğraflamış ve gerekli dönütleri yürütücüden alarak materyali ilgili kurumda uygulama aşamasına geçmiş ve materyali kuruma hediye etmişlerdir. Uygulama görüntülerini fotoğraflayan öğrenciler süreci videoya dönüştürmüş ve yürütücüye videoyu teslim etmişlerdir.</w:t>
      </w:r>
    </w:p>
    <w:p w14:paraId="1F3480C1" w14:textId="2022132B" w:rsidR="00F36A39" w:rsidRPr="00F36A39" w:rsidRDefault="00D04B73" w:rsidP="00F36A39">
      <w:pPr>
        <w:pStyle w:val="GvdeMetni"/>
        <w:spacing w:line="360" w:lineRule="auto"/>
        <w:ind w:right="177" w:firstLine="720"/>
        <w:jc w:val="both"/>
        <w:rPr>
          <w:rFonts w:asciiTheme="minorHAnsi" w:hAnsiTheme="minorHAnsi"/>
        </w:rPr>
      </w:pPr>
      <w:r>
        <w:rPr>
          <w:rFonts w:asciiTheme="minorHAnsi" w:hAnsiTheme="minorHAnsi" w:cstheme="minorHAnsi"/>
        </w:rPr>
        <w:t>Öğretmen adayları</w:t>
      </w:r>
      <w:r w:rsidR="00F36A39" w:rsidRPr="00F36A39">
        <w:rPr>
          <w:rFonts w:asciiTheme="minorHAnsi" w:hAnsiTheme="minorHAnsi" w:cstheme="minorHAnsi"/>
        </w:rPr>
        <w:t>, yaptıkları çalışmalara ilişkin Topluma Hizmet Uygulamaları ders yönergesinde belirtilen EK-3</w:t>
      </w:r>
      <w:r w:rsidR="00F36A39" w:rsidRPr="00F36A39">
        <w:rPr>
          <w:rFonts w:asciiTheme="minorHAnsi" w:hAnsiTheme="minorHAnsi" w:cstheme="minorHAnsi"/>
          <w:b/>
          <w:bCs/>
        </w:rPr>
        <w:t xml:space="preserve"> </w:t>
      </w:r>
      <w:r w:rsidR="00F36A39" w:rsidRPr="00F36A39">
        <w:rPr>
          <w:rFonts w:asciiTheme="minorHAnsi" w:hAnsiTheme="minorHAnsi" w:cstheme="minorHAnsi"/>
          <w:bCs/>
        </w:rPr>
        <w:t>Proje/Etkinlik Sonuçlandırma Formu</w:t>
      </w:r>
      <w:r w:rsidR="00F36A39">
        <w:rPr>
          <w:rFonts w:asciiTheme="minorHAnsi" w:hAnsiTheme="minorHAnsi" w:cstheme="minorHAnsi"/>
          <w:bCs/>
        </w:rPr>
        <w:t>nu</w:t>
      </w:r>
      <w:r w:rsidR="00F36A39" w:rsidRPr="00F36A39">
        <w:rPr>
          <w:rFonts w:asciiTheme="minorHAnsi" w:hAnsiTheme="minorHAnsi" w:cstheme="minorHAnsi"/>
          <w:b/>
          <w:bCs/>
        </w:rPr>
        <w:t xml:space="preserve"> </w:t>
      </w:r>
      <w:r w:rsidR="00F36A39" w:rsidRPr="00F36A39">
        <w:rPr>
          <w:rFonts w:asciiTheme="minorHAnsi" w:hAnsiTheme="minorHAnsi" w:cstheme="minorHAnsi"/>
        </w:rPr>
        <w:t xml:space="preserve">doldurarak çalışmalarıyla birlikte teslim etmişlerdir. </w:t>
      </w:r>
      <w:r>
        <w:rPr>
          <w:rFonts w:asciiTheme="minorHAnsi" w:hAnsiTheme="minorHAnsi" w:cstheme="minorHAnsi"/>
        </w:rPr>
        <w:t>Öğretmen adayları b</w:t>
      </w:r>
      <w:r w:rsidR="00F36A39" w:rsidRPr="00F36A39">
        <w:rPr>
          <w:rFonts w:asciiTheme="minorHAnsi" w:hAnsiTheme="minorHAnsi" w:cstheme="minorHAnsi"/>
        </w:rPr>
        <w:t>u form</w:t>
      </w:r>
      <w:r w:rsidR="00F36A39">
        <w:rPr>
          <w:rFonts w:asciiTheme="minorHAnsi" w:hAnsiTheme="minorHAnsi" w:cstheme="minorHAnsi"/>
        </w:rPr>
        <w:t xml:space="preserve">da çalışma sürecinin özeti, yaşanan zorluklar, edinilen deneyimler, öğretiler ve </w:t>
      </w:r>
      <w:r>
        <w:rPr>
          <w:rFonts w:asciiTheme="minorHAnsi" w:hAnsiTheme="minorHAnsi" w:cstheme="minorHAnsi"/>
        </w:rPr>
        <w:t>öneriler bağlamında düşüncelerine yer vermişlerdir. Bu formlar yürütücü tarafından incelenmiş ve formlarda yer verileren hususlar mevcut sonuç raporuna yansıtılmıştır.</w:t>
      </w:r>
    </w:p>
    <w:p w14:paraId="3A1A8DC3" w14:textId="6CE58348" w:rsidR="0037182C" w:rsidRPr="00F36A39" w:rsidRDefault="00926219" w:rsidP="0037182C">
      <w:pPr>
        <w:pStyle w:val="GvdeMetni"/>
        <w:spacing w:line="360" w:lineRule="auto"/>
        <w:ind w:right="177" w:firstLine="720"/>
        <w:jc w:val="both"/>
        <w:rPr>
          <w:rFonts w:asciiTheme="minorHAnsi" w:hAnsiTheme="minorHAnsi" w:cstheme="minorHAnsi"/>
        </w:rPr>
      </w:pPr>
      <w:r w:rsidRPr="00F36A39">
        <w:rPr>
          <w:rFonts w:asciiTheme="minorHAnsi" w:hAnsiTheme="minorHAnsi" w:cstheme="minorHAnsi"/>
        </w:rPr>
        <w:t xml:space="preserve">Proje çalışmaları tamamlandıktan sonra </w:t>
      </w:r>
      <w:r w:rsidR="00E779B4">
        <w:rPr>
          <w:rFonts w:asciiTheme="minorHAnsi" w:hAnsiTheme="minorHAnsi" w:cstheme="minorHAnsi"/>
        </w:rPr>
        <w:t>proje kapsamında üretilen</w:t>
      </w:r>
      <w:r w:rsidR="0037182C" w:rsidRPr="00F36A39">
        <w:rPr>
          <w:rFonts w:asciiTheme="minorHAnsi" w:hAnsiTheme="minorHAnsi" w:cstheme="minorHAnsi"/>
        </w:rPr>
        <w:t xml:space="preserve"> </w:t>
      </w:r>
      <w:r w:rsidR="00B04CB7" w:rsidRPr="00F36A39">
        <w:rPr>
          <w:rFonts w:asciiTheme="minorHAnsi" w:hAnsiTheme="minorHAnsi" w:cstheme="minorHAnsi"/>
        </w:rPr>
        <w:t>videolar,</w:t>
      </w:r>
      <w:r w:rsidR="00392DDC" w:rsidRPr="00F36A39">
        <w:rPr>
          <w:rFonts w:asciiTheme="minorHAnsi" w:hAnsiTheme="minorHAnsi" w:cstheme="minorHAnsi"/>
        </w:rPr>
        <w:t xml:space="preserve"> </w:t>
      </w:r>
      <w:r w:rsidR="0037182C" w:rsidRPr="00F36A39">
        <w:rPr>
          <w:rFonts w:asciiTheme="minorHAnsi" w:hAnsiTheme="minorHAnsi" w:cstheme="minorHAnsi"/>
        </w:rPr>
        <w:t xml:space="preserve">diğer öğrencilerin kullanımına sunulmak üzere </w:t>
      </w:r>
      <w:r w:rsidR="00B04CB7" w:rsidRPr="00F36A39">
        <w:rPr>
          <w:rFonts w:asciiTheme="minorHAnsi" w:hAnsiTheme="minorHAnsi" w:cstheme="minorHAnsi"/>
        </w:rPr>
        <w:t xml:space="preserve">ilgililerle paylaşılmıştır. </w:t>
      </w:r>
    </w:p>
    <w:p w14:paraId="2BE0F06C" w14:textId="7760D2AD" w:rsidR="007C50F1" w:rsidRPr="00F36A39" w:rsidRDefault="007C50F1" w:rsidP="0037182C">
      <w:pPr>
        <w:pStyle w:val="GvdeMetni"/>
        <w:spacing w:line="360" w:lineRule="auto"/>
        <w:ind w:right="177" w:firstLine="720"/>
        <w:jc w:val="both"/>
        <w:rPr>
          <w:rFonts w:asciiTheme="minorHAnsi" w:hAnsiTheme="minorHAnsi" w:cstheme="minorHAnsi"/>
        </w:rPr>
      </w:pPr>
    </w:p>
    <w:p w14:paraId="587F351A" w14:textId="6D47EF54" w:rsidR="007C50F1" w:rsidRDefault="007C50F1" w:rsidP="0037182C">
      <w:pPr>
        <w:pStyle w:val="GvdeMetni"/>
        <w:spacing w:line="360" w:lineRule="auto"/>
        <w:ind w:right="177" w:firstLine="720"/>
        <w:jc w:val="both"/>
        <w:rPr>
          <w:rFonts w:asciiTheme="minorHAnsi" w:hAnsiTheme="minorHAnsi"/>
        </w:rPr>
      </w:pPr>
    </w:p>
    <w:p w14:paraId="7BB56286" w14:textId="77777777" w:rsidR="007C50F1" w:rsidRPr="008650B6" w:rsidRDefault="007C50F1" w:rsidP="0037182C">
      <w:pPr>
        <w:pStyle w:val="GvdeMetni"/>
        <w:spacing w:line="360" w:lineRule="auto"/>
        <w:ind w:right="177" w:firstLine="720"/>
        <w:jc w:val="both"/>
        <w:rPr>
          <w:rFonts w:asciiTheme="minorHAnsi" w:hAnsiTheme="minorHAnsi"/>
        </w:rPr>
        <w:sectPr w:rsidR="007C50F1" w:rsidRPr="008650B6">
          <w:footerReference w:type="default" r:id="rId9"/>
          <w:pgSz w:w="11910" w:h="16840"/>
          <w:pgMar w:top="1400" w:right="1240" w:bottom="1200" w:left="1280" w:header="0" w:footer="1008" w:gutter="0"/>
          <w:cols w:space="708"/>
        </w:sectPr>
      </w:pPr>
    </w:p>
    <w:p w14:paraId="465DEB09" w14:textId="5FBED0B9" w:rsidR="00895265" w:rsidRPr="00895265" w:rsidRDefault="004A03DE" w:rsidP="008B7387">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35A5C29" w14:textId="73298A0B" w:rsidR="0024723B" w:rsidRDefault="0024723B" w:rsidP="0037182C">
      <w:pPr>
        <w:pStyle w:val="Balk1"/>
        <w:spacing w:before="0" w:after="240" w:line="360" w:lineRule="auto"/>
        <w:ind w:left="0"/>
        <w:rPr>
          <w:noProof/>
          <w:lang w:eastAsia="tr-TR"/>
        </w:rPr>
      </w:pPr>
      <w:r w:rsidRPr="0024723B">
        <w:rPr>
          <w:noProof/>
          <w:lang w:eastAsia="tr-TR"/>
        </w:rPr>
        <w:drawing>
          <wp:inline distT="0" distB="0" distL="0" distR="0" wp14:anchorId="09A976E2" wp14:editId="2784E7D1">
            <wp:extent cx="1518761" cy="2700020"/>
            <wp:effectExtent l="0" t="0" r="5715" b="5080"/>
            <wp:docPr id="3" name="Resim 3" descr="C:\Users\Canan ALBEZ\Desktop\topluma hizmet uygulamaları video fotolar\ahmet gürç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an ALBEZ\Desktop\topluma hizmet uygulamaları video fotolar\ahmet gürçe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6085" cy="2713041"/>
                    </a:xfrm>
                    <a:prstGeom prst="rect">
                      <a:avLst/>
                    </a:prstGeom>
                    <a:noFill/>
                    <a:ln>
                      <a:noFill/>
                    </a:ln>
                  </pic:spPr>
                </pic:pic>
              </a:graphicData>
            </a:graphic>
          </wp:inline>
        </w:drawing>
      </w:r>
      <w:r>
        <w:rPr>
          <w:noProof/>
          <w:lang w:eastAsia="tr-TR"/>
        </w:rPr>
        <w:t xml:space="preserve">                              </w:t>
      </w:r>
      <w:r w:rsidRPr="0024723B">
        <w:rPr>
          <w:noProof/>
          <w:lang w:eastAsia="tr-TR"/>
        </w:rPr>
        <w:drawing>
          <wp:inline distT="0" distB="0" distL="0" distR="0" wp14:anchorId="6076F3C7" wp14:editId="30736A01">
            <wp:extent cx="2402205" cy="2402205"/>
            <wp:effectExtent l="0" t="0" r="0" b="0"/>
            <wp:docPr id="6" name="Resim 6" descr="C:\Users\Canan ALBEZ\Desktop\topluma hizmet uygulamaları video fotolar\can cengiz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an ALBEZ\Desktop\topluma hizmet uygulamaları video fotolar\can cengiz f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205" cy="2402205"/>
                    </a:xfrm>
                    <a:prstGeom prst="rect">
                      <a:avLst/>
                    </a:prstGeom>
                    <a:noFill/>
                    <a:ln>
                      <a:noFill/>
                    </a:ln>
                  </pic:spPr>
                </pic:pic>
              </a:graphicData>
            </a:graphic>
          </wp:inline>
        </w:drawing>
      </w:r>
    </w:p>
    <w:p w14:paraId="1BA1BB77" w14:textId="77777777" w:rsidR="008B7387" w:rsidRDefault="008B7387" w:rsidP="0037182C">
      <w:pPr>
        <w:pStyle w:val="Balk1"/>
        <w:spacing w:before="0" w:after="240" w:line="360" w:lineRule="auto"/>
        <w:ind w:left="0"/>
        <w:rPr>
          <w:noProof/>
          <w:lang w:eastAsia="tr-TR"/>
        </w:rPr>
      </w:pPr>
    </w:p>
    <w:p w14:paraId="12798A53" w14:textId="3BC824DD" w:rsidR="008B7387" w:rsidRDefault="008B7387" w:rsidP="0037182C">
      <w:pPr>
        <w:pStyle w:val="Balk1"/>
        <w:spacing w:before="0" w:after="240" w:line="360" w:lineRule="auto"/>
        <w:ind w:left="0"/>
        <w:rPr>
          <w:noProof/>
          <w:lang w:eastAsia="tr-TR"/>
        </w:rPr>
      </w:pPr>
      <w:r>
        <w:rPr>
          <w:noProof/>
          <w:lang w:eastAsia="tr-TR"/>
        </w:rPr>
        <w:drawing>
          <wp:inline distT="0" distB="0" distL="0" distR="0" wp14:anchorId="16F0712B" wp14:editId="261C51E5">
            <wp:extent cx="2628900" cy="1478784"/>
            <wp:effectExtent l="0" t="0" r="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0859" cy="1491136"/>
                    </a:xfrm>
                    <a:prstGeom prst="rect">
                      <a:avLst/>
                    </a:prstGeom>
                    <a:noFill/>
                  </pic:spPr>
                </pic:pic>
              </a:graphicData>
            </a:graphic>
          </wp:inline>
        </w:drawing>
      </w:r>
      <w:r>
        <w:rPr>
          <w:noProof/>
          <w:lang w:eastAsia="tr-TR"/>
        </w:rPr>
        <w:t xml:space="preserve">        </w:t>
      </w:r>
      <w:r>
        <w:rPr>
          <w:noProof/>
          <w:lang w:eastAsia="tr-TR"/>
        </w:rPr>
        <w:drawing>
          <wp:inline distT="0" distB="0" distL="0" distR="0" wp14:anchorId="7C7AB912" wp14:editId="1CE0F6D6">
            <wp:extent cx="2669469" cy="149796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728" cy="1501477"/>
                    </a:xfrm>
                    <a:prstGeom prst="rect">
                      <a:avLst/>
                    </a:prstGeom>
                    <a:noFill/>
                  </pic:spPr>
                </pic:pic>
              </a:graphicData>
            </a:graphic>
          </wp:inline>
        </w:drawing>
      </w:r>
    </w:p>
    <w:p w14:paraId="083AFE91" w14:textId="77777777" w:rsidR="008B7387" w:rsidRDefault="008B7387" w:rsidP="0037182C">
      <w:pPr>
        <w:pStyle w:val="Balk1"/>
        <w:spacing w:before="0" w:after="240" w:line="360" w:lineRule="auto"/>
        <w:ind w:left="0"/>
        <w:rPr>
          <w:noProof/>
          <w:lang w:eastAsia="tr-TR"/>
        </w:rPr>
      </w:pPr>
    </w:p>
    <w:p w14:paraId="10B224A0" w14:textId="0F658FBE" w:rsidR="008B7387" w:rsidRDefault="008B7387" w:rsidP="0037182C">
      <w:pPr>
        <w:pStyle w:val="Balk1"/>
        <w:spacing w:before="0" w:after="240" w:line="360" w:lineRule="auto"/>
        <w:ind w:left="0"/>
        <w:rPr>
          <w:noProof/>
          <w:lang w:eastAsia="tr-TR"/>
        </w:rPr>
      </w:pPr>
      <w:r>
        <w:rPr>
          <w:noProof/>
          <w:lang w:eastAsia="tr-TR"/>
        </w:rPr>
        <w:t xml:space="preserve">                                        </w:t>
      </w:r>
      <w:r>
        <w:rPr>
          <w:noProof/>
          <w:lang w:eastAsia="tr-TR"/>
        </w:rPr>
        <w:drawing>
          <wp:inline distT="0" distB="0" distL="0" distR="0" wp14:anchorId="6C5A6B2D" wp14:editId="015E54C3">
            <wp:extent cx="2481580" cy="248158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580" cy="2481580"/>
                    </a:xfrm>
                    <a:prstGeom prst="rect">
                      <a:avLst/>
                    </a:prstGeom>
                    <a:noFill/>
                  </pic:spPr>
                </pic:pic>
              </a:graphicData>
            </a:graphic>
          </wp:inline>
        </w:drawing>
      </w:r>
    </w:p>
    <w:p w14:paraId="7D26C197" w14:textId="25BBD792" w:rsidR="008B7387" w:rsidRPr="007C3FA3" w:rsidRDefault="008B7387" w:rsidP="0037182C">
      <w:pPr>
        <w:pStyle w:val="Balk1"/>
        <w:spacing w:before="0" w:after="240" w:line="360" w:lineRule="auto"/>
        <w:ind w:left="0"/>
        <w:rPr>
          <w:b w:val="0"/>
          <w:noProof/>
          <w:sz w:val="22"/>
          <w:szCs w:val="22"/>
          <w:lang w:eastAsia="tr-TR"/>
        </w:rPr>
      </w:pPr>
      <w:r w:rsidRPr="007C3FA3">
        <w:rPr>
          <w:rFonts w:asciiTheme="minorHAnsi" w:hAnsiTheme="minorHAnsi"/>
          <w:b w:val="0"/>
          <w:i/>
          <w:sz w:val="22"/>
          <w:szCs w:val="22"/>
        </w:rPr>
        <w:t>Resimler 1.</w:t>
      </w:r>
      <w:r w:rsidRPr="007C3FA3">
        <w:rPr>
          <w:rFonts w:asciiTheme="minorHAnsi" w:hAnsiTheme="minorHAnsi"/>
          <w:b w:val="0"/>
          <w:sz w:val="22"/>
          <w:szCs w:val="22"/>
        </w:rPr>
        <w:t xml:space="preserve"> </w:t>
      </w:r>
      <w:r w:rsidR="007C3FA3" w:rsidRPr="007C3FA3">
        <w:rPr>
          <w:rFonts w:asciiTheme="minorHAnsi" w:hAnsiTheme="minorHAnsi"/>
          <w:b w:val="0"/>
          <w:sz w:val="22"/>
          <w:szCs w:val="22"/>
        </w:rPr>
        <w:t>“</w:t>
      </w:r>
      <w:r w:rsidRPr="007C3FA3">
        <w:rPr>
          <w:rFonts w:asciiTheme="minorHAnsi" w:hAnsiTheme="minorHAnsi"/>
          <w:b w:val="0"/>
          <w:sz w:val="22"/>
          <w:szCs w:val="22"/>
        </w:rPr>
        <w:t xml:space="preserve">Kaynaştırma </w:t>
      </w:r>
      <w:r w:rsidR="007C3FA3" w:rsidRPr="007C3FA3">
        <w:rPr>
          <w:rFonts w:asciiTheme="minorHAnsi" w:hAnsiTheme="minorHAnsi"/>
          <w:b w:val="0"/>
          <w:sz w:val="22"/>
          <w:szCs w:val="22"/>
        </w:rPr>
        <w:t>E</w:t>
      </w:r>
      <w:r w:rsidRPr="007C3FA3">
        <w:rPr>
          <w:rFonts w:asciiTheme="minorHAnsi" w:hAnsiTheme="minorHAnsi"/>
          <w:b w:val="0"/>
          <w:sz w:val="22"/>
          <w:szCs w:val="22"/>
        </w:rPr>
        <w:t xml:space="preserve">ğitiminde </w:t>
      </w:r>
      <w:r w:rsidR="007C3FA3" w:rsidRPr="007C3FA3">
        <w:rPr>
          <w:rFonts w:asciiTheme="minorHAnsi" w:hAnsiTheme="minorHAnsi"/>
          <w:b w:val="0"/>
          <w:sz w:val="22"/>
          <w:szCs w:val="22"/>
        </w:rPr>
        <w:t>Ö</w:t>
      </w:r>
      <w:r w:rsidRPr="007C3FA3">
        <w:rPr>
          <w:rFonts w:asciiTheme="minorHAnsi" w:hAnsiTheme="minorHAnsi"/>
          <w:b w:val="0"/>
          <w:sz w:val="22"/>
          <w:szCs w:val="22"/>
        </w:rPr>
        <w:t xml:space="preserve">zel </w:t>
      </w:r>
      <w:r w:rsidR="007C3FA3" w:rsidRPr="007C3FA3">
        <w:rPr>
          <w:rFonts w:asciiTheme="minorHAnsi" w:hAnsiTheme="minorHAnsi"/>
          <w:b w:val="0"/>
          <w:sz w:val="22"/>
          <w:szCs w:val="22"/>
        </w:rPr>
        <w:t>G</w:t>
      </w:r>
      <w:r w:rsidRPr="007C3FA3">
        <w:rPr>
          <w:rFonts w:asciiTheme="minorHAnsi" w:hAnsiTheme="minorHAnsi"/>
          <w:b w:val="0"/>
          <w:sz w:val="22"/>
          <w:szCs w:val="22"/>
        </w:rPr>
        <w:t xml:space="preserve">ereksinimli </w:t>
      </w:r>
      <w:r w:rsidR="007C3FA3" w:rsidRPr="007C3FA3">
        <w:rPr>
          <w:rFonts w:asciiTheme="minorHAnsi" w:hAnsiTheme="minorHAnsi"/>
          <w:b w:val="0"/>
          <w:sz w:val="22"/>
          <w:szCs w:val="22"/>
        </w:rPr>
        <w:t>Ö</w:t>
      </w:r>
      <w:r w:rsidRPr="007C3FA3">
        <w:rPr>
          <w:rFonts w:asciiTheme="minorHAnsi" w:hAnsiTheme="minorHAnsi"/>
          <w:b w:val="0"/>
          <w:sz w:val="22"/>
          <w:szCs w:val="22"/>
        </w:rPr>
        <w:t>ğrenciler</w:t>
      </w:r>
      <w:r w:rsidR="007C3FA3" w:rsidRPr="007C3FA3">
        <w:rPr>
          <w:rFonts w:asciiTheme="minorHAnsi" w:hAnsiTheme="minorHAnsi"/>
          <w:b w:val="0"/>
          <w:sz w:val="22"/>
          <w:szCs w:val="22"/>
        </w:rPr>
        <w:t>”</w:t>
      </w:r>
      <w:r w:rsidRPr="007C3FA3">
        <w:rPr>
          <w:rFonts w:asciiTheme="minorHAnsi" w:hAnsiTheme="minorHAnsi"/>
          <w:b w:val="0"/>
          <w:sz w:val="22"/>
          <w:szCs w:val="22"/>
        </w:rPr>
        <w:t xml:space="preserve"> konulu videolardan görüntüler</w:t>
      </w:r>
    </w:p>
    <w:p w14:paraId="37BDC7CA" w14:textId="6BD4EBED" w:rsidR="0024723B" w:rsidRDefault="0024723B" w:rsidP="0037182C">
      <w:pPr>
        <w:pStyle w:val="Balk1"/>
        <w:spacing w:before="0" w:after="240" w:line="360" w:lineRule="auto"/>
        <w:ind w:left="0"/>
        <w:rPr>
          <w:noProof/>
          <w:lang w:eastAsia="tr-TR"/>
        </w:rPr>
      </w:pPr>
      <w:r w:rsidRPr="0024723B">
        <w:rPr>
          <w:noProof/>
          <w:lang w:eastAsia="tr-TR"/>
        </w:rPr>
        <w:lastRenderedPageBreak/>
        <w:drawing>
          <wp:inline distT="0" distB="0" distL="0" distR="0" wp14:anchorId="6708DC38" wp14:editId="6C0E949F">
            <wp:extent cx="2818765" cy="1669415"/>
            <wp:effectExtent l="0" t="0" r="635" b="6985"/>
            <wp:docPr id="7" name="Resim 7" descr="C:\Users\Canan ALBEZ\Desktop\topluma hizmet uygulamaları video fotolar\enes aydın işaret dili video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an ALBEZ\Desktop\topluma hizmet uygulamaları video fotolar\enes aydın işaret dili video fot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003" b="-8"/>
                    <a:stretch/>
                  </pic:blipFill>
                  <pic:spPr bwMode="auto">
                    <a:xfrm>
                      <a:off x="0" y="0"/>
                      <a:ext cx="2841838" cy="1683080"/>
                    </a:xfrm>
                    <a:prstGeom prst="rect">
                      <a:avLst/>
                    </a:prstGeom>
                    <a:noFill/>
                    <a:ln>
                      <a:noFill/>
                    </a:ln>
                    <a:extLst>
                      <a:ext uri="{53640926-AAD7-44D8-BBD7-CCE9431645EC}">
                        <a14:shadowObscured xmlns:a14="http://schemas.microsoft.com/office/drawing/2010/main"/>
                      </a:ext>
                    </a:extLst>
                  </pic:spPr>
                </pic:pic>
              </a:graphicData>
            </a:graphic>
          </wp:inline>
        </w:drawing>
      </w:r>
      <w:r w:rsidR="008B7387">
        <w:rPr>
          <w:noProof/>
          <w:lang w:eastAsia="tr-TR"/>
        </w:rPr>
        <w:t xml:space="preserve">    </w:t>
      </w:r>
      <w:r w:rsidR="008B7387" w:rsidRPr="009509D7">
        <w:rPr>
          <w:noProof/>
          <w:lang w:eastAsia="tr-TR"/>
        </w:rPr>
        <w:drawing>
          <wp:inline distT="0" distB="0" distL="0" distR="0" wp14:anchorId="000322A1" wp14:editId="1354189D">
            <wp:extent cx="2880718" cy="1656413"/>
            <wp:effectExtent l="0" t="0" r="0" b="1270"/>
            <wp:docPr id="9" name="Resim 9" descr="C:\Users\Canan ALBEZ\Desktop\topluma hizmet uygulamaları video fotolar\esra a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an ALBEZ\Desktop\topluma hizmet uygulamaları video fotolar\esra aka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600" cy="1661520"/>
                    </a:xfrm>
                    <a:prstGeom prst="rect">
                      <a:avLst/>
                    </a:prstGeom>
                    <a:noFill/>
                    <a:ln>
                      <a:noFill/>
                    </a:ln>
                  </pic:spPr>
                </pic:pic>
              </a:graphicData>
            </a:graphic>
          </wp:inline>
        </w:drawing>
      </w:r>
    </w:p>
    <w:p w14:paraId="626BD669" w14:textId="1075C9D7" w:rsidR="008B7387" w:rsidRDefault="008B7387" w:rsidP="0037182C">
      <w:pPr>
        <w:pStyle w:val="Balk1"/>
        <w:spacing w:before="0" w:after="240" w:line="360" w:lineRule="auto"/>
        <w:ind w:left="0"/>
        <w:rPr>
          <w:noProof/>
          <w:lang w:eastAsia="tr-TR"/>
        </w:rPr>
      </w:pPr>
    </w:p>
    <w:p w14:paraId="11CCF647" w14:textId="77777777" w:rsidR="008B7387" w:rsidRDefault="008B7387" w:rsidP="0037182C">
      <w:pPr>
        <w:pStyle w:val="Balk1"/>
        <w:spacing w:before="0" w:after="240" w:line="360" w:lineRule="auto"/>
        <w:ind w:left="0"/>
        <w:rPr>
          <w:noProof/>
          <w:lang w:eastAsia="tr-TR"/>
        </w:rPr>
      </w:pPr>
    </w:p>
    <w:p w14:paraId="598B4672" w14:textId="17CD01A8" w:rsidR="009509D7" w:rsidRDefault="008B7387" w:rsidP="0037182C">
      <w:pPr>
        <w:pStyle w:val="Balk1"/>
        <w:spacing w:before="0" w:after="240" w:line="360" w:lineRule="auto"/>
        <w:ind w:left="0"/>
        <w:rPr>
          <w:noProof/>
          <w:lang w:eastAsia="tr-TR"/>
        </w:rPr>
      </w:pPr>
      <w:r>
        <w:rPr>
          <w:noProof/>
          <w:lang w:eastAsia="tr-TR"/>
        </w:rPr>
        <w:drawing>
          <wp:inline distT="0" distB="0" distL="0" distR="0" wp14:anchorId="2BD4050D" wp14:editId="4AB2C4AF">
            <wp:extent cx="2889885" cy="16338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885" cy="1633855"/>
                    </a:xfrm>
                    <a:prstGeom prst="rect">
                      <a:avLst/>
                    </a:prstGeom>
                    <a:noFill/>
                  </pic:spPr>
                </pic:pic>
              </a:graphicData>
            </a:graphic>
          </wp:inline>
        </w:drawing>
      </w:r>
      <w:r>
        <w:rPr>
          <w:noProof/>
          <w:lang w:eastAsia="tr-TR"/>
        </w:rPr>
        <w:t xml:space="preserve">  </w:t>
      </w:r>
      <w:r>
        <w:rPr>
          <w:noProof/>
          <w:lang w:eastAsia="tr-TR"/>
        </w:rPr>
        <w:drawing>
          <wp:inline distT="0" distB="0" distL="0" distR="0" wp14:anchorId="69945674" wp14:editId="62BFB680">
            <wp:extent cx="2956560" cy="170216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9903" cy="1704093"/>
                    </a:xfrm>
                    <a:prstGeom prst="rect">
                      <a:avLst/>
                    </a:prstGeom>
                    <a:noFill/>
                  </pic:spPr>
                </pic:pic>
              </a:graphicData>
            </a:graphic>
          </wp:inline>
        </w:drawing>
      </w:r>
    </w:p>
    <w:p w14:paraId="30C50CBC" w14:textId="297EA81D" w:rsidR="008B7387" w:rsidRDefault="008B7387" w:rsidP="0037182C">
      <w:pPr>
        <w:pStyle w:val="Balk1"/>
        <w:spacing w:before="0" w:after="240" w:line="360" w:lineRule="auto"/>
        <w:ind w:left="0"/>
        <w:rPr>
          <w:noProof/>
          <w:lang w:eastAsia="tr-TR"/>
        </w:rPr>
      </w:pPr>
    </w:p>
    <w:p w14:paraId="7B042205" w14:textId="77777777" w:rsidR="008B7387" w:rsidRDefault="008B7387" w:rsidP="0037182C">
      <w:pPr>
        <w:pStyle w:val="Balk1"/>
        <w:spacing w:before="0" w:after="240" w:line="360" w:lineRule="auto"/>
        <w:ind w:left="0"/>
        <w:rPr>
          <w:noProof/>
          <w:lang w:eastAsia="tr-TR"/>
        </w:rPr>
      </w:pPr>
    </w:p>
    <w:p w14:paraId="62687A4D" w14:textId="3396F75B" w:rsidR="009509D7" w:rsidRDefault="008B7387" w:rsidP="0037182C">
      <w:pPr>
        <w:pStyle w:val="Balk1"/>
        <w:spacing w:before="0" w:after="240" w:line="360" w:lineRule="auto"/>
        <w:ind w:left="0"/>
        <w:rPr>
          <w:noProof/>
          <w:lang w:eastAsia="tr-TR"/>
        </w:rPr>
      </w:pPr>
      <w:r>
        <w:rPr>
          <w:noProof/>
          <w:lang w:eastAsia="tr-TR"/>
        </w:rPr>
        <w:t xml:space="preserve">                                   </w:t>
      </w:r>
      <w:r>
        <w:rPr>
          <w:noProof/>
          <w:lang w:eastAsia="tr-TR"/>
        </w:rPr>
        <w:drawing>
          <wp:inline distT="0" distB="0" distL="0" distR="0" wp14:anchorId="12F6A444" wp14:editId="4A1125DB">
            <wp:extent cx="3048000" cy="1743710"/>
            <wp:effectExtent l="0" t="0" r="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743710"/>
                    </a:xfrm>
                    <a:prstGeom prst="rect">
                      <a:avLst/>
                    </a:prstGeom>
                    <a:noFill/>
                  </pic:spPr>
                </pic:pic>
              </a:graphicData>
            </a:graphic>
          </wp:inline>
        </w:drawing>
      </w:r>
    </w:p>
    <w:p w14:paraId="419C2B29" w14:textId="77777777" w:rsidR="008B7387" w:rsidRDefault="008B7387" w:rsidP="0037182C">
      <w:pPr>
        <w:pStyle w:val="Balk1"/>
        <w:spacing w:before="0" w:after="240" w:line="360" w:lineRule="auto"/>
        <w:ind w:left="0"/>
        <w:rPr>
          <w:noProof/>
          <w:lang w:eastAsia="tr-TR"/>
        </w:rPr>
      </w:pPr>
    </w:p>
    <w:p w14:paraId="0FABA0EB" w14:textId="720F4097" w:rsidR="008B7387" w:rsidRPr="008B7387" w:rsidRDefault="008B7387" w:rsidP="008B7387">
      <w:pPr>
        <w:pStyle w:val="Balk1"/>
        <w:spacing w:before="0" w:after="240" w:line="360" w:lineRule="auto"/>
        <w:ind w:left="0"/>
        <w:rPr>
          <w:b w:val="0"/>
          <w:noProof/>
          <w:lang w:eastAsia="tr-TR"/>
        </w:rPr>
      </w:pPr>
      <w:r w:rsidRPr="008B7387">
        <w:rPr>
          <w:rFonts w:asciiTheme="minorHAnsi" w:hAnsiTheme="minorHAnsi"/>
          <w:b w:val="0"/>
          <w:i/>
        </w:rPr>
        <w:t>Resim</w:t>
      </w:r>
      <w:r>
        <w:rPr>
          <w:rFonts w:asciiTheme="minorHAnsi" w:hAnsiTheme="minorHAnsi"/>
          <w:b w:val="0"/>
          <w:i/>
        </w:rPr>
        <w:t>ler</w:t>
      </w:r>
      <w:r w:rsidRPr="008B7387">
        <w:rPr>
          <w:rFonts w:asciiTheme="minorHAnsi" w:hAnsiTheme="minorHAnsi"/>
          <w:b w:val="0"/>
          <w:i/>
        </w:rPr>
        <w:t xml:space="preserve"> </w:t>
      </w:r>
      <w:r>
        <w:rPr>
          <w:rFonts w:asciiTheme="minorHAnsi" w:hAnsiTheme="minorHAnsi"/>
          <w:b w:val="0"/>
          <w:i/>
        </w:rPr>
        <w:t>2</w:t>
      </w:r>
      <w:r w:rsidRPr="008B7387">
        <w:rPr>
          <w:rFonts w:asciiTheme="minorHAnsi" w:hAnsiTheme="minorHAnsi"/>
          <w:b w:val="0"/>
          <w:i/>
        </w:rPr>
        <w:t>.</w:t>
      </w:r>
      <w:r>
        <w:rPr>
          <w:rFonts w:asciiTheme="minorHAnsi" w:hAnsiTheme="minorHAnsi"/>
          <w:b w:val="0"/>
        </w:rPr>
        <w:t xml:space="preserve"> İşaret dilinde okunan şiir</w:t>
      </w:r>
      <w:r w:rsidRPr="008B7387">
        <w:rPr>
          <w:rFonts w:asciiTheme="minorHAnsi" w:hAnsiTheme="minorHAnsi"/>
          <w:b w:val="0"/>
        </w:rPr>
        <w:t xml:space="preserve"> videolar</w:t>
      </w:r>
      <w:r>
        <w:rPr>
          <w:rFonts w:asciiTheme="minorHAnsi" w:hAnsiTheme="minorHAnsi"/>
          <w:b w:val="0"/>
        </w:rPr>
        <w:t>ın</w:t>
      </w:r>
      <w:r w:rsidRPr="008B7387">
        <w:rPr>
          <w:rFonts w:asciiTheme="minorHAnsi" w:hAnsiTheme="minorHAnsi"/>
          <w:b w:val="0"/>
        </w:rPr>
        <w:t>dan görüntüler</w:t>
      </w:r>
    </w:p>
    <w:p w14:paraId="1A5E4C52" w14:textId="4F68BD31" w:rsidR="008B7387" w:rsidRDefault="008B7387" w:rsidP="0037182C">
      <w:pPr>
        <w:pStyle w:val="Balk1"/>
        <w:spacing w:before="0" w:after="240" w:line="360" w:lineRule="auto"/>
        <w:ind w:left="0"/>
        <w:rPr>
          <w:noProof/>
          <w:lang w:eastAsia="tr-TR"/>
        </w:rPr>
      </w:pPr>
    </w:p>
    <w:p w14:paraId="47350C48" w14:textId="43F83163" w:rsidR="008B7387" w:rsidRDefault="008B7387" w:rsidP="0037182C">
      <w:pPr>
        <w:pStyle w:val="Balk1"/>
        <w:spacing w:before="0" w:after="240" w:line="360" w:lineRule="auto"/>
        <w:ind w:left="0"/>
        <w:rPr>
          <w:noProof/>
          <w:lang w:eastAsia="tr-TR"/>
        </w:rPr>
      </w:pPr>
    </w:p>
    <w:p w14:paraId="6195F16D" w14:textId="77777777" w:rsidR="00652237" w:rsidRDefault="008B7387" w:rsidP="00652237">
      <w:pPr>
        <w:pStyle w:val="Balk1"/>
        <w:spacing w:before="0" w:after="240" w:line="360" w:lineRule="auto"/>
        <w:ind w:left="0"/>
        <w:jc w:val="center"/>
        <w:rPr>
          <w:rFonts w:asciiTheme="minorHAnsi" w:hAnsiTheme="minorHAnsi"/>
          <w:noProof/>
          <w:sz w:val="28"/>
          <w:szCs w:val="28"/>
          <w:lang w:eastAsia="tr-TR"/>
        </w:rPr>
      </w:pPr>
      <w:r>
        <w:rPr>
          <w:noProof/>
          <w:lang w:eastAsia="tr-TR"/>
        </w:rPr>
        <w:lastRenderedPageBreak/>
        <w:drawing>
          <wp:inline distT="0" distB="0" distL="0" distR="0" wp14:anchorId="76D6DEB4" wp14:editId="3802BC29">
            <wp:extent cx="3013048" cy="2259623"/>
            <wp:effectExtent l="133350" t="76200" r="73660" b="140970"/>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9669" cy="22870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tr-TR"/>
        </w:rPr>
        <w:drawing>
          <wp:inline distT="0" distB="0" distL="0" distR="0" wp14:anchorId="7A9B1791" wp14:editId="271E5791">
            <wp:extent cx="2892669" cy="2169656"/>
            <wp:effectExtent l="19050" t="0" r="22225" b="650240"/>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3044" cy="21924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415E3F4" w14:textId="4D5C1B73" w:rsidR="008B7387" w:rsidRDefault="008B7387" w:rsidP="00652237">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08622A5B" wp14:editId="520361FC">
            <wp:extent cx="2646484" cy="2578190"/>
            <wp:effectExtent l="0" t="0" r="190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6017" cy="2636187"/>
                    </a:xfrm>
                    <a:prstGeom prst="rect">
                      <a:avLst/>
                    </a:prstGeom>
                    <a:noFill/>
                  </pic:spPr>
                </pic:pic>
              </a:graphicData>
            </a:graphic>
          </wp:inline>
        </w:drawing>
      </w:r>
    </w:p>
    <w:p w14:paraId="197F959E" w14:textId="15789514" w:rsidR="00652237" w:rsidRPr="00666C64" w:rsidRDefault="00652237" w:rsidP="00666C64">
      <w:pPr>
        <w:pStyle w:val="Balk1"/>
        <w:spacing w:before="0" w:after="240" w:line="360" w:lineRule="auto"/>
        <w:ind w:left="0"/>
        <w:rPr>
          <w:b w:val="0"/>
          <w:noProof/>
          <w:lang w:eastAsia="tr-TR"/>
        </w:rPr>
      </w:pPr>
      <w:r w:rsidRPr="008B7387">
        <w:rPr>
          <w:rFonts w:asciiTheme="minorHAnsi" w:hAnsiTheme="minorHAnsi"/>
          <w:b w:val="0"/>
          <w:i/>
        </w:rPr>
        <w:t>Resim</w:t>
      </w:r>
      <w:r>
        <w:rPr>
          <w:rFonts w:asciiTheme="minorHAnsi" w:hAnsiTheme="minorHAnsi"/>
          <w:b w:val="0"/>
          <w:i/>
        </w:rPr>
        <w:t>ler</w:t>
      </w:r>
      <w:r w:rsidRPr="008B7387">
        <w:rPr>
          <w:rFonts w:asciiTheme="minorHAnsi" w:hAnsiTheme="minorHAnsi"/>
          <w:b w:val="0"/>
          <w:i/>
        </w:rPr>
        <w:t xml:space="preserve"> </w:t>
      </w:r>
      <w:r>
        <w:rPr>
          <w:rFonts w:asciiTheme="minorHAnsi" w:hAnsiTheme="minorHAnsi"/>
          <w:b w:val="0"/>
          <w:i/>
        </w:rPr>
        <w:t>3</w:t>
      </w:r>
      <w:r w:rsidRPr="008B7387">
        <w:rPr>
          <w:rFonts w:asciiTheme="minorHAnsi" w:hAnsiTheme="minorHAnsi"/>
          <w:b w:val="0"/>
          <w:i/>
        </w:rPr>
        <w:t>.</w:t>
      </w:r>
      <w:r>
        <w:rPr>
          <w:rFonts w:asciiTheme="minorHAnsi" w:hAnsiTheme="minorHAnsi"/>
          <w:b w:val="0"/>
        </w:rPr>
        <w:t xml:space="preserve"> Selma Satan tarafından proje kapsamında geliştirilen görme engelli öğrenciler için </w:t>
      </w:r>
      <w:r w:rsidR="00666C64">
        <w:rPr>
          <w:rFonts w:asciiTheme="minorHAnsi" w:hAnsiTheme="minorHAnsi"/>
          <w:b w:val="0"/>
        </w:rPr>
        <w:t>“</w:t>
      </w:r>
      <w:r>
        <w:rPr>
          <w:rFonts w:asciiTheme="minorHAnsi" w:hAnsiTheme="minorHAnsi"/>
          <w:b w:val="0"/>
        </w:rPr>
        <w:t>kabartmalı geometrik şekiller seti</w:t>
      </w:r>
      <w:r w:rsidR="00666C64">
        <w:rPr>
          <w:rFonts w:asciiTheme="minorHAnsi" w:hAnsiTheme="minorHAnsi"/>
          <w:b w:val="0"/>
        </w:rPr>
        <w:t>”</w:t>
      </w:r>
      <w:r>
        <w:rPr>
          <w:rFonts w:asciiTheme="minorHAnsi" w:hAnsiTheme="minorHAnsi"/>
          <w:b w:val="0"/>
        </w:rPr>
        <w:t xml:space="preserve"> </w:t>
      </w:r>
      <w:r w:rsidR="00666C64">
        <w:rPr>
          <w:rFonts w:asciiTheme="minorHAnsi" w:hAnsiTheme="minorHAnsi"/>
          <w:b w:val="0"/>
        </w:rPr>
        <w:t>özel eğitim sınıfında uygulandı ve öğretmene teslim edildi.</w:t>
      </w:r>
    </w:p>
    <w:p w14:paraId="08512BD3" w14:textId="3854C742" w:rsidR="00652237" w:rsidRDefault="00666C64" w:rsidP="00666C64">
      <w:pPr>
        <w:pStyle w:val="Balk1"/>
        <w:spacing w:before="0" w:after="240" w:line="360" w:lineRule="auto"/>
        <w:ind w:left="0"/>
        <w:jc w:val="center"/>
        <w:rPr>
          <w:noProof/>
          <w:lang w:eastAsia="tr-TR"/>
        </w:rPr>
      </w:pPr>
      <w:r>
        <w:rPr>
          <w:noProof/>
          <w:lang w:eastAsia="tr-TR"/>
        </w:rPr>
        <w:lastRenderedPageBreak/>
        <w:drawing>
          <wp:inline distT="0" distB="0" distL="0" distR="0" wp14:anchorId="2C04BFD6" wp14:editId="2C19358B">
            <wp:extent cx="5556739" cy="2353645"/>
            <wp:effectExtent l="0" t="0" r="6350" b="889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054" t="25445" r="16166" b="10715"/>
                    <a:stretch/>
                  </pic:blipFill>
                  <pic:spPr bwMode="auto">
                    <a:xfrm>
                      <a:off x="0" y="0"/>
                      <a:ext cx="5578743" cy="2362965"/>
                    </a:xfrm>
                    <a:prstGeom prst="rect">
                      <a:avLst/>
                    </a:prstGeom>
                    <a:ln>
                      <a:noFill/>
                    </a:ln>
                    <a:extLst>
                      <a:ext uri="{53640926-AAD7-44D8-BBD7-CCE9431645EC}">
                        <a14:shadowObscured xmlns:a14="http://schemas.microsoft.com/office/drawing/2010/main"/>
                      </a:ext>
                    </a:extLst>
                  </pic:spPr>
                </pic:pic>
              </a:graphicData>
            </a:graphic>
          </wp:inline>
        </w:drawing>
      </w:r>
    </w:p>
    <w:p w14:paraId="0B75EE0E" w14:textId="7DD5C8DA" w:rsidR="00652237" w:rsidRDefault="00666C64" w:rsidP="00666C64">
      <w:pPr>
        <w:pStyle w:val="Balk1"/>
        <w:spacing w:before="0" w:after="240" w:line="360" w:lineRule="auto"/>
        <w:ind w:left="0"/>
        <w:jc w:val="center"/>
        <w:rPr>
          <w:noProof/>
          <w:lang w:eastAsia="tr-TR"/>
        </w:rPr>
      </w:pPr>
      <w:r>
        <w:rPr>
          <w:rFonts w:asciiTheme="minorHAnsi" w:hAnsiTheme="minorHAnsi"/>
          <w:noProof/>
          <w:sz w:val="28"/>
          <w:szCs w:val="28"/>
          <w:lang w:eastAsia="tr-TR"/>
        </w:rPr>
        <w:drawing>
          <wp:inline distT="0" distB="0" distL="0" distR="0" wp14:anchorId="475B9D52" wp14:editId="2A295E47">
            <wp:extent cx="2574200" cy="2552552"/>
            <wp:effectExtent l="0" t="0" r="0" b="63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2207" cy="2590239"/>
                    </a:xfrm>
                    <a:prstGeom prst="rect">
                      <a:avLst/>
                    </a:prstGeom>
                    <a:noFill/>
                  </pic:spPr>
                </pic:pic>
              </a:graphicData>
            </a:graphic>
          </wp:inline>
        </w:drawing>
      </w:r>
    </w:p>
    <w:p w14:paraId="642C6045" w14:textId="6B5E2334" w:rsidR="008B7387" w:rsidRDefault="00666C64" w:rsidP="00666C64">
      <w:pPr>
        <w:pStyle w:val="Balk1"/>
        <w:spacing w:before="0" w:after="240" w:line="360" w:lineRule="auto"/>
        <w:ind w:left="0"/>
        <w:rPr>
          <w:rFonts w:asciiTheme="minorHAnsi" w:hAnsiTheme="minorHAnsi"/>
          <w:noProof/>
          <w:sz w:val="28"/>
          <w:szCs w:val="28"/>
          <w:lang w:eastAsia="tr-TR"/>
        </w:rPr>
      </w:pPr>
      <w:r>
        <w:rPr>
          <w:noProof/>
          <w:lang w:eastAsia="tr-TR"/>
        </w:rPr>
        <w:drawing>
          <wp:anchor distT="0" distB="0" distL="114300" distR="114300" simplePos="0" relativeHeight="251662336" behindDoc="0" locked="0" layoutInCell="1" allowOverlap="1" wp14:anchorId="721D71A5" wp14:editId="6FFC7A80">
            <wp:simplePos x="0" y="0"/>
            <wp:positionH relativeFrom="column">
              <wp:posOffset>1694815</wp:posOffset>
            </wp:positionH>
            <wp:positionV relativeFrom="paragraph">
              <wp:posOffset>107315</wp:posOffset>
            </wp:positionV>
            <wp:extent cx="2573655" cy="2573020"/>
            <wp:effectExtent l="0" t="0" r="0" b="0"/>
            <wp:wrapThrough wrapText="bothSides">
              <wp:wrapPolygon edited="0">
                <wp:start x="0" y="0"/>
                <wp:lineTo x="0" y="21429"/>
                <wp:lineTo x="21424" y="21429"/>
                <wp:lineTo x="21424" y="0"/>
                <wp:lineTo x="0" y="0"/>
              </wp:wrapPolygon>
            </wp:wrapThrough>
            <wp:docPr id="40" name="Google Shape;158;p27"/>
            <wp:cNvGraphicFramePr/>
            <a:graphic xmlns:a="http://schemas.openxmlformats.org/drawingml/2006/main">
              <a:graphicData uri="http://schemas.openxmlformats.org/drawingml/2006/picture">
                <pic:pic xmlns:pic="http://schemas.openxmlformats.org/drawingml/2006/picture">
                  <pic:nvPicPr>
                    <pic:cNvPr id="158" name="Google Shape;158;p27"/>
                    <pic:cNvPicPr preferRelativeResize="0"/>
                  </pic:nvPicPr>
                  <pic:blipFill>
                    <a:blip r:embed="rId25" cstate="print">
                      <a:alphaModFix/>
                      <a:extLst>
                        <a:ext uri="{28A0092B-C50C-407E-A947-70E740481C1C}">
                          <a14:useLocalDpi xmlns:a14="http://schemas.microsoft.com/office/drawing/2010/main" val="0"/>
                        </a:ext>
                      </a:extLst>
                    </a:blip>
                    <a:stretch>
                      <a:fillRect/>
                    </a:stretch>
                  </pic:blipFill>
                  <pic:spPr>
                    <a:xfrm>
                      <a:off x="0" y="0"/>
                      <a:ext cx="2573655" cy="257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212DB" w14:textId="11780CF7" w:rsidR="00652237" w:rsidRDefault="00652237" w:rsidP="00652237">
      <w:pPr>
        <w:pStyle w:val="Balk1"/>
        <w:spacing w:before="0" w:after="240" w:line="360" w:lineRule="auto"/>
        <w:ind w:left="0"/>
        <w:jc w:val="center"/>
        <w:rPr>
          <w:rFonts w:asciiTheme="minorHAnsi" w:hAnsiTheme="minorHAnsi"/>
          <w:sz w:val="28"/>
          <w:szCs w:val="28"/>
        </w:rPr>
      </w:pPr>
    </w:p>
    <w:p w14:paraId="1350E026" w14:textId="510A4BCB" w:rsidR="00652237" w:rsidRDefault="00652237" w:rsidP="00652237">
      <w:pPr>
        <w:pStyle w:val="Balk1"/>
        <w:spacing w:before="0" w:after="240" w:line="360" w:lineRule="auto"/>
        <w:ind w:left="0"/>
        <w:jc w:val="center"/>
        <w:rPr>
          <w:rFonts w:asciiTheme="minorHAnsi" w:hAnsiTheme="minorHAnsi"/>
          <w:sz w:val="28"/>
          <w:szCs w:val="28"/>
        </w:rPr>
      </w:pPr>
    </w:p>
    <w:p w14:paraId="5DD1AC17" w14:textId="0080F25E" w:rsidR="00652237" w:rsidRDefault="00652237" w:rsidP="00652237">
      <w:pPr>
        <w:pStyle w:val="Balk1"/>
        <w:spacing w:before="0" w:after="240" w:line="360" w:lineRule="auto"/>
        <w:ind w:left="0"/>
        <w:jc w:val="center"/>
        <w:rPr>
          <w:rFonts w:asciiTheme="minorHAnsi" w:hAnsiTheme="minorHAnsi"/>
          <w:sz w:val="28"/>
          <w:szCs w:val="28"/>
        </w:rPr>
      </w:pPr>
    </w:p>
    <w:p w14:paraId="6DDEAD7A" w14:textId="117A704C" w:rsidR="00652237" w:rsidRDefault="00652237" w:rsidP="00652237">
      <w:pPr>
        <w:pStyle w:val="Balk1"/>
        <w:spacing w:before="0" w:after="240" w:line="360" w:lineRule="auto"/>
        <w:ind w:left="0"/>
        <w:jc w:val="center"/>
        <w:rPr>
          <w:rFonts w:asciiTheme="minorHAnsi" w:hAnsiTheme="minorHAnsi"/>
          <w:sz w:val="28"/>
          <w:szCs w:val="28"/>
        </w:rPr>
      </w:pPr>
    </w:p>
    <w:p w14:paraId="2132BC99" w14:textId="38FD9F3B" w:rsidR="00666C64" w:rsidRDefault="00666C64" w:rsidP="00652237">
      <w:pPr>
        <w:pStyle w:val="Balk1"/>
        <w:spacing w:before="0" w:after="240" w:line="360" w:lineRule="auto"/>
        <w:ind w:left="0"/>
        <w:jc w:val="center"/>
        <w:rPr>
          <w:rFonts w:asciiTheme="minorHAnsi" w:hAnsiTheme="minorHAnsi"/>
          <w:sz w:val="28"/>
          <w:szCs w:val="28"/>
        </w:rPr>
      </w:pPr>
    </w:p>
    <w:p w14:paraId="761A4326" w14:textId="3C48C02B" w:rsidR="00652237" w:rsidRPr="00666C64" w:rsidRDefault="00666C64" w:rsidP="00666C64">
      <w:pPr>
        <w:pStyle w:val="Balk1"/>
        <w:spacing w:before="0" w:after="240" w:line="360" w:lineRule="auto"/>
        <w:ind w:left="0"/>
        <w:rPr>
          <w:b w:val="0"/>
          <w:noProof/>
          <w:lang w:eastAsia="tr-TR"/>
        </w:rPr>
      </w:pPr>
      <w:r w:rsidRPr="008B7387">
        <w:rPr>
          <w:rFonts w:asciiTheme="minorHAnsi" w:hAnsiTheme="minorHAnsi"/>
          <w:b w:val="0"/>
          <w:i/>
        </w:rPr>
        <w:t>Resim</w:t>
      </w:r>
      <w:r>
        <w:rPr>
          <w:rFonts w:asciiTheme="minorHAnsi" w:hAnsiTheme="minorHAnsi"/>
          <w:b w:val="0"/>
          <w:i/>
        </w:rPr>
        <w:t>ler</w:t>
      </w:r>
      <w:r w:rsidRPr="008B7387">
        <w:rPr>
          <w:rFonts w:asciiTheme="minorHAnsi" w:hAnsiTheme="minorHAnsi"/>
          <w:b w:val="0"/>
          <w:i/>
        </w:rPr>
        <w:t xml:space="preserve"> </w:t>
      </w:r>
      <w:r>
        <w:rPr>
          <w:rFonts w:asciiTheme="minorHAnsi" w:hAnsiTheme="minorHAnsi"/>
          <w:b w:val="0"/>
          <w:i/>
        </w:rPr>
        <w:t>4.</w:t>
      </w:r>
      <w:r>
        <w:rPr>
          <w:rFonts w:asciiTheme="minorHAnsi" w:hAnsiTheme="minorHAnsi"/>
          <w:b w:val="0"/>
        </w:rPr>
        <w:t xml:space="preserve"> Yusuf Nas tarafından proje kapsamında özel gereksinimli öğrenciler için geliştirilen “ev içi yaşam becerileri tablosu” özel eğitim sınıfında uygulandı ve öğretmene teslim edildi.</w:t>
      </w:r>
    </w:p>
    <w:p w14:paraId="579A4F19" w14:textId="32147EE7" w:rsidR="00652237" w:rsidRDefault="00652237" w:rsidP="00652237">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0CC6A876" wp14:editId="783E1A8A">
            <wp:extent cx="2727960" cy="1223543"/>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6451" cy="1231837"/>
                    </a:xfrm>
                    <a:prstGeom prst="rect">
                      <a:avLst/>
                    </a:prstGeom>
                    <a:noFill/>
                  </pic:spPr>
                </pic:pic>
              </a:graphicData>
            </a:graphic>
          </wp:inline>
        </w:drawing>
      </w:r>
      <w:r>
        <w:rPr>
          <w:rFonts w:asciiTheme="minorHAnsi" w:hAnsiTheme="minorHAnsi"/>
          <w:sz w:val="28"/>
          <w:szCs w:val="28"/>
        </w:rPr>
        <w:t xml:space="preserve">  </w:t>
      </w:r>
      <w:r>
        <w:rPr>
          <w:rFonts w:asciiTheme="minorHAnsi" w:hAnsiTheme="minorHAnsi"/>
          <w:noProof/>
          <w:sz w:val="28"/>
          <w:szCs w:val="28"/>
          <w:lang w:eastAsia="tr-TR"/>
        </w:rPr>
        <w:drawing>
          <wp:inline distT="0" distB="0" distL="0" distR="0" wp14:anchorId="01F6808A" wp14:editId="68ADF157">
            <wp:extent cx="2810510" cy="1274445"/>
            <wp:effectExtent l="0" t="0" r="8890" b="190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0510" cy="1274445"/>
                    </a:xfrm>
                    <a:prstGeom prst="rect">
                      <a:avLst/>
                    </a:prstGeom>
                    <a:noFill/>
                  </pic:spPr>
                </pic:pic>
              </a:graphicData>
            </a:graphic>
          </wp:inline>
        </w:drawing>
      </w:r>
    </w:p>
    <w:p w14:paraId="738A66C4" w14:textId="53C85109" w:rsidR="008B7387" w:rsidRDefault="00666C64" w:rsidP="00666C64">
      <w:r>
        <w:rPr>
          <w:rFonts w:asciiTheme="minorHAnsi" w:hAnsiTheme="minorHAnsi"/>
          <w:noProof/>
          <w:sz w:val="28"/>
          <w:szCs w:val="28"/>
          <w:lang w:eastAsia="tr-TR"/>
        </w:rPr>
        <w:drawing>
          <wp:anchor distT="0" distB="0" distL="114300" distR="114300" simplePos="0" relativeHeight="251661312" behindDoc="1" locked="0" layoutInCell="1" allowOverlap="1" wp14:anchorId="22970845" wp14:editId="6DF3EFBE">
            <wp:simplePos x="0" y="0"/>
            <wp:positionH relativeFrom="column">
              <wp:posOffset>2674620</wp:posOffset>
            </wp:positionH>
            <wp:positionV relativeFrom="paragraph">
              <wp:posOffset>158115</wp:posOffset>
            </wp:positionV>
            <wp:extent cx="2821305" cy="2941320"/>
            <wp:effectExtent l="0" t="0" r="0" b="0"/>
            <wp:wrapTight wrapText="bothSides">
              <wp:wrapPolygon edited="0">
                <wp:start x="0" y="0"/>
                <wp:lineTo x="0" y="21404"/>
                <wp:lineTo x="21440" y="21404"/>
                <wp:lineTo x="21440" y="0"/>
                <wp:lineTo x="0" y="0"/>
              </wp:wrapPolygon>
            </wp:wrapTight>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1305" cy="2941320"/>
                    </a:xfrm>
                    <a:prstGeom prst="rect">
                      <a:avLst/>
                    </a:prstGeom>
                    <a:noFill/>
                  </pic:spPr>
                </pic:pic>
              </a:graphicData>
            </a:graphic>
            <wp14:sizeRelH relativeFrom="page">
              <wp14:pctWidth>0</wp14:pctWidth>
            </wp14:sizeRelH>
            <wp14:sizeRelV relativeFrom="page">
              <wp14:pctHeight>0</wp14:pctHeight>
            </wp14:sizeRelV>
          </wp:anchor>
        </w:drawing>
      </w:r>
    </w:p>
    <w:p w14:paraId="6700DDEA" w14:textId="224FB1EC" w:rsidR="00652237" w:rsidRDefault="00666C64" w:rsidP="00666C64">
      <w:pPr>
        <w:pStyle w:val="Balk1"/>
        <w:spacing w:before="0" w:after="240" w:line="360" w:lineRule="auto"/>
        <w:ind w:left="0"/>
        <w:jc w:val="center"/>
        <w:rPr>
          <w:noProof/>
          <w:lang w:eastAsia="tr-TR"/>
        </w:rPr>
      </w:pPr>
      <w:r w:rsidRPr="00A57F6B">
        <w:rPr>
          <w:noProof/>
          <w:lang w:eastAsia="tr-TR"/>
        </w:rPr>
        <w:drawing>
          <wp:inline distT="0" distB="0" distL="0" distR="0" wp14:anchorId="5ED49799" wp14:editId="1CC8AD23">
            <wp:extent cx="1691640" cy="3075710"/>
            <wp:effectExtent l="0" t="0" r="3810" b="0"/>
            <wp:docPr id="41" name="Resim 41" descr="C:\Users\Canan ALBEZ\Desktop\topluma hizmet uygulamaları video fotolar\materyal tasarımı zehra so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nan ALBEZ\Desktop\topluma hizmet uygulamaları video fotolar\materyal tasarımı zehra soya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3750" cy="3097729"/>
                    </a:xfrm>
                    <a:prstGeom prst="rect">
                      <a:avLst/>
                    </a:prstGeom>
                    <a:noFill/>
                    <a:ln>
                      <a:noFill/>
                    </a:ln>
                  </pic:spPr>
                </pic:pic>
              </a:graphicData>
            </a:graphic>
          </wp:inline>
        </w:drawing>
      </w:r>
      <w:r>
        <w:rPr>
          <w:rFonts w:asciiTheme="minorHAnsi" w:hAnsiTheme="minorHAnsi"/>
          <w:noProof/>
          <w:sz w:val="28"/>
          <w:szCs w:val="28"/>
          <w:lang w:eastAsia="tr-TR"/>
        </w:rPr>
        <w:drawing>
          <wp:inline distT="0" distB="0" distL="0" distR="0" wp14:anchorId="66697CC7" wp14:editId="172B9A59">
            <wp:extent cx="3092541" cy="3060445"/>
            <wp:effectExtent l="0" t="0" r="0" b="698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2070" cy="3109460"/>
                    </a:xfrm>
                    <a:prstGeom prst="rect">
                      <a:avLst/>
                    </a:prstGeom>
                    <a:noFill/>
                  </pic:spPr>
                </pic:pic>
              </a:graphicData>
            </a:graphic>
          </wp:inline>
        </w:drawing>
      </w:r>
    </w:p>
    <w:p w14:paraId="5599A011" w14:textId="4C95FC81" w:rsidR="00666C64" w:rsidRPr="00666C64" w:rsidRDefault="00666C64" w:rsidP="00666C64">
      <w:pPr>
        <w:pStyle w:val="Balk1"/>
        <w:spacing w:before="0" w:after="240" w:line="360" w:lineRule="auto"/>
        <w:ind w:left="0"/>
        <w:rPr>
          <w:b w:val="0"/>
          <w:noProof/>
          <w:lang w:eastAsia="tr-TR"/>
        </w:rPr>
      </w:pPr>
      <w:r w:rsidRPr="008B7387">
        <w:rPr>
          <w:rFonts w:asciiTheme="minorHAnsi" w:hAnsiTheme="minorHAnsi"/>
          <w:b w:val="0"/>
          <w:i/>
        </w:rPr>
        <w:t>Resim</w:t>
      </w:r>
      <w:r>
        <w:rPr>
          <w:rFonts w:asciiTheme="minorHAnsi" w:hAnsiTheme="minorHAnsi"/>
          <w:b w:val="0"/>
          <w:i/>
        </w:rPr>
        <w:t>ler</w:t>
      </w:r>
      <w:r w:rsidRPr="008B7387">
        <w:rPr>
          <w:rFonts w:asciiTheme="minorHAnsi" w:hAnsiTheme="minorHAnsi"/>
          <w:b w:val="0"/>
          <w:i/>
        </w:rPr>
        <w:t xml:space="preserve"> </w:t>
      </w:r>
      <w:r>
        <w:rPr>
          <w:rFonts w:asciiTheme="minorHAnsi" w:hAnsiTheme="minorHAnsi"/>
          <w:b w:val="0"/>
          <w:i/>
        </w:rPr>
        <w:t>4.</w:t>
      </w:r>
      <w:r>
        <w:rPr>
          <w:rFonts w:asciiTheme="minorHAnsi" w:hAnsiTheme="minorHAnsi"/>
          <w:b w:val="0"/>
        </w:rPr>
        <w:t xml:space="preserve"> Zehra Soyak tarafından proje kapsamında özel gereksinimli öğrenciler için geliştirilen “Ne Neyin içinde?” materyali özel eğitim sınıfında uygulandı ve öğretmene teslim edildi.</w:t>
      </w:r>
    </w:p>
    <w:p w14:paraId="649CD666" w14:textId="7FC35573" w:rsidR="00666C64" w:rsidRDefault="00666C64" w:rsidP="00666C64">
      <w:pPr>
        <w:rPr>
          <w:rFonts w:asciiTheme="minorHAnsi" w:hAnsiTheme="minorHAnsi"/>
          <w:noProof/>
          <w:sz w:val="28"/>
          <w:szCs w:val="28"/>
          <w:lang w:eastAsia="tr-TR"/>
        </w:rPr>
      </w:pPr>
    </w:p>
    <w:p w14:paraId="6D76A602" w14:textId="5C5319BB" w:rsidR="00A57F6B" w:rsidRDefault="00652237" w:rsidP="00666C64">
      <w:pPr>
        <w:ind w:firstLine="720"/>
        <w:jc w:val="center"/>
        <w:rPr>
          <w:rFonts w:asciiTheme="minorHAnsi" w:hAnsiTheme="minorHAnsi"/>
          <w:noProof/>
          <w:sz w:val="28"/>
          <w:szCs w:val="28"/>
          <w:lang w:eastAsia="tr-TR"/>
        </w:rPr>
      </w:pPr>
      <w:r w:rsidRPr="00AF13B7">
        <w:rPr>
          <w:rFonts w:asciiTheme="minorHAnsi" w:hAnsiTheme="minorHAnsi"/>
          <w:noProof/>
          <w:sz w:val="28"/>
          <w:szCs w:val="28"/>
          <w:lang w:eastAsia="tr-TR"/>
        </w:rPr>
        <w:drawing>
          <wp:inline distT="0" distB="0" distL="0" distR="0" wp14:anchorId="2AF79801" wp14:editId="5392BAA8">
            <wp:extent cx="1685109" cy="2288420"/>
            <wp:effectExtent l="0" t="0" r="0" b="0"/>
            <wp:docPr id="18" name="Resim 18" descr="C:\Users\Canan ALBEZ\Desktop\topluma hizmet uygulamaları video fotolar\mahsun fırat demo kayıt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nan ALBEZ\Desktop\topluma hizmet uygulamaları video fotolar\mahsun fırat demo kayıt fot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8905" cy="2293575"/>
                    </a:xfrm>
                    <a:prstGeom prst="rect">
                      <a:avLst/>
                    </a:prstGeom>
                    <a:noFill/>
                    <a:ln>
                      <a:noFill/>
                    </a:ln>
                  </pic:spPr>
                </pic:pic>
              </a:graphicData>
            </a:graphic>
          </wp:inline>
        </w:drawing>
      </w:r>
      <w:r w:rsidR="00666C64">
        <w:rPr>
          <w:rFonts w:asciiTheme="minorHAnsi" w:hAnsiTheme="minorHAnsi"/>
          <w:noProof/>
          <w:sz w:val="28"/>
          <w:szCs w:val="28"/>
          <w:lang w:eastAsia="tr-TR"/>
        </w:rPr>
        <w:t xml:space="preserve">                       </w:t>
      </w:r>
      <w:r w:rsidRPr="00AF13B7">
        <w:rPr>
          <w:rFonts w:asciiTheme="minorHAnsi" w:hAnsiTheme="minorHAnsi"/>
          <w:noProof/>
          <w:sz w:val="28"/>
          <w:szCs w:val="28"/>
          <w:lang w:eastAsia="tr-TR"/>
        </w:rPr>
        <w:drawing>
          <wp:inline distT="0" distB="0" distL="0" distR="0" wp14:anchorId="2117B346" wp14:editId="788180D2">
            <wp:extent cx="2246812" cy="2246812"/>
            <wp:effectExtent l="0" t="0" r="1270" b="1270"/>
            <wp:docPr id="19" name="Resim 19" descr="C:\Users\Canan ALBEZ\Desktop\topluma hizmet uygulamaları video fotolar\mahsun fırat aydı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nan ALBEZ\Desktop\topluma hizmet uygulamaları video fotolar\mahsun fırat aydın .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9208" cy="2249208"/>
                    </a:xfrm>
                    <a:prstGeom prst="rect">
                      <a:avLst/>
                    </a:prstGeom>
                    <a:noFill/>
                    <a:ln>
                      <a:noFill/>
                    </a:ln>
                  </pic:spPr>
                </pic:pic>
              </a:graphicData>
            </a:graphic>
          </wp:inline>
        </w:drawing>
      </w:r>
    </w:p>
    <w:p w14:paraId="5C02350E" w14:textId="77777777" w:rsidR="00A57F6B" w:rsidRDefault="00A57F6B" w:rsidP="00A57F6B">
      <w:pPr>
        <w:ind w:firstLine="720"/>
        <w:rPr>
          <w:rFonts w:asciiTheme="minorHAnsi" w:hAnsiTheme="minorHAnsi"/>
          <w:noProof/>
          <w:sz w:val="28"/>
          <w:szCs w:val="28"/>
          <w:lang w:eastAsia="tr-TR"/>
        </w:rPr>
      </w:pPr>
    </w:p>
    <w:p w14:paraId="100C097C" w14:textId="66EAE28D" w:rsidR="00A57F6B" w:rsidRDefault="00A57F6B" w:rsidP="00A57F6B">
      <w:pPr>
        <w:ind w:firstLine="720"/>
        <w:rPr>
          <w:rFonts w:asciiTheme="minorHAnsi" w:hAnsiTheme="minorHAnsi"/>
          <w:noProof/>
          <w:sz w:val="28"/>
          <w:szCs w:val="28"/>
          <w:lang w:eastAsia="tr-TR"/>
        </w:rPr>
      </w:pPr>
      <w:r>
        <w:rPr>
          <w:rFonts w:asciiTheme="minorHAnsi" w:hAnsiTheme="minorHAnsi"/>
          <w:noProof/>
          <w:sz w:val="28"/>
          <w:szCs w:val="28"/>
          <w:lang w:eastAsia="tr-TR"/>
        </w:rPr>
        <w:t xml:space="preserve"> </w:t>
      </w:r>
    </w:p>
    <w:p w14:paraId="3409B206" w14:textId="0032F54C" w:rsidR="009E1B9C" w:rsidRPr="00A57F6B" w:rsidRDefault="00666C64" w:rsidP="00666C64">
      <w:pPr>
        <w:ind w:firstLine="720"/>
        <w:jc w:val="center"/>
      </w:pPr>
      <w:r w:rsidRPr="009509D7">
        <w:rPr>
          <w:rFonts w:asciiTheme="minorHAnsi" w:hAnsiTheme="minorHAnsi"/>
          <w:noProof/>
          <w:sz w:val="28"/>
          <w:szCs w:val="28"/>
          <w:lang w:eastAsia="tr-TR"/>
        </w:rPr>
        <w:drawing>
          <wp:inline distT="0" distB="0" distL="0" distR="0" wp14:anchorId="1ABD39A0" wp14:editId="68586CCA">
            <wp:extent cx="2344420" cy="1318736"/>
            <wp:effectExtent l="0" t="0" r="0" b="0"/>
            <wp:docPr id="12" name="Resim 12" descr="C:\Users\Canan ALBEZ\Desktop\topluma hizmet uygulamaları video fotolar\İSMAİL ÇAKILLI_demo kayıt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nan ALBEZ\Desktop\topluma hizmet uygulamaları video fotolar\İSMAİL ÇAKILLI_demo kayıt fot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6565" cy="1331192"/>
                    </a:xfrm>
                    <a:prstGeom prst="rect">
                      <a:avLst/>
                    </a:prstGeom>
                    <a:noFill/>
                    <a:ln>
                      <a:noFill/>
                    </a:ln>
                  </pic:spPr>
                </pic:pic>
              </a:graphicData>
            </a:graphic>
          </wp:inline>
        </w:drawing>
      </w:r>
      <w:r>
        <w:rPr>
          <w:noProof/>
          <w:lang w:eastAsia="tr-TR"/>
        </w:rPr>
        <w:t xml:space="preserve">               </w:t>
      </w:r>
      <w:r w:rsidR="00652237" w:rsidRPr="009509D7">
        <w:rPr>
          <w:noProof/>
          <w:lang w:eastAsia="tr-TR"/>
        </w:rPr>
        <w:drawing>
          <wp:inline distT="0" distB="0" distL="0" distR="0" wp14:anchorId="53899503" wp14:editId="0A0DD4F8">
            <wp:extent cx="2325189" cy="1307919"/>
            <wp:effectExtent l="0" t="0" r="0" b="6985"/>
            <wp:docPr id="11" name="Resim 11" descr="C:\Users\Canan ALBEZ\Desktop\topluma hizmet uygulamaları video fotolar\SMAİL ÇAKILLI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an ALBEZ\Desktop\topluma hizmet uygulamaları video fotolar\SMAİL ÇAKILLI_Momen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1132" cy="1316887"/>
                    </a:xfrm>
                    <a:prstGeom prst="rect">
                      <a:avLst/>
                    </a:prstGeom>
                    <a:noFill/>
                    <a:ln>
                      <a:noFill/>
                    </a:ln>
                  </pic:spPr>
                </pic:pic>
              </a:graphicData>
            </a:graphic>
          </wp:inline>
        </w:drawing>
      </w:r>
      <w:r>
        <w:rPr>
          <w:rFonts w:asciiTheme="minorHAnsi" w:hAnsiTheme="minorHAnsi"/>
          <w:noProof/>
          <w:sz w:val="28"/>
          <w:szCs w:val="28"/>
          <w:lang w:eastAsia="tr-TR"/>
        </w:rPr>
        <w:t xml:space="preserve">               </w:t>
      </w:r>
    </w:p>
    <w:p w14:paraId="6146BE0F" w14:textId="0DB1AC87" w:rsidR="009E1B9C" w:rsidRDefault="009E1B9C" w:rsidP="0037182C">
      <w:pPr>
        <w:pStyle w:val="Balk1"/>
        <w:spacing w:before="0" w:after="240" w:line="360" w:lineRule="auto"/>
        <w:ind w:left="0"/>
        <w:rPr>
          <w:rFonts w:asciiTheme="minorHAnsi" w:hAnsiTheme="minorHAnsi"/>
          <w:sz w:val="28"/>
          <w:szCs w:val="28"/>
        </w:rPr>
      </w:pPr>
    </w:p>
    <w:p w14:paraId="610D9CC6" w14:textId="6EE1ED12" w:rsidR="009E1B9C" w:rsidRDefault="00666C64" w:rsidP="00666C64">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3E181A5B" wp14:editId="3DB7FB1D">
            <wp:extent cx="2791677" cy="1570355"/>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3259" cy="1576870"/>
                    </a:xfrm>
                    <a:prstGeom prst="rect">
                      <a:avLst/>
                    </a:prstGeom>
                  </pic:spPr>
                </pic:pic>
              </a:graphicData>
            </a:graphic>
          </wp:inline>
        </w:drawing>
      </w:r>
      <w:r>
        <w:rPr>
          <w:noProof/>
          <w:lang w:eastAsia="tr-TR"/>
        </w:rPr>
        <w:t xml:space="preserve">        </w:t>
      </w:r>
      <w:r>
        <w:rPr>
          <w:noProof/>
          <w:lang w:eastAsia="tr-TR"/>
        </w:rPr>
        <w:drawing>
          <wp:inline distT="0" distB="0" distL="0" distR="0" wp14:anchorId="35088D69" wp14:editId="2425D222">
            <wp:extent cx="2843636" cy="150812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717"/>
                    <a:stretch/>
                  </pic:blipFill>
                  <pic:spPr bwMode="auto">
                    <a:xfrm>
                      <a:off x="0" y="0"/>
                      <a:ext cx="2883519" cy="1529277"/>
                    </a:xfrm>
                    <a:prstGeom prst="rect">
                      <a:avLst/>
                    </a:prstGeom>
                    <a:ln>
                      <a:noFill/>
                    </a:ln>
                    <a:extLst>
                      <a:ext uri="{53640926-AAD7-44D8-BBD7-CCE9431645EC}">
                        <a14:shadowObscured xmlns:a14="http://schemas.microsoft.com/office/drawing/2010/main"/>
                      </a:ext>
                    </a:extLst>
                  </pic:spPr>
                </pic:pic>
              </a:graphicData>
            </a:graphic>
          </wp:inline>
        </w:drawing>
      </w:r>
    </w:p>
    <w:p w14:paraId="082A5026" w14:textId="42285E53" w:rsidR="00C300E6" w:rsidRDefault="00C300E6" w:rsidP="00A05E3E">
      <w:pPr>
        <w:spacing w:before="240"/>
        <w:rPr>
          <w:rFonts w:asciiTheme="minorHAnsi" w:hAnsiTheme="minorHAnsi"/>
          <w:sz w:val="24"/>
          <w:szCs w:val="24"/>
        </w:rPr>
      </w:pPr>
    </w:p>
    <w:p w14:paraId="0C8899F7" w14:textId="7BC1BEF2" w:rsidR="00666C64" w:rsidRPr="00666C64" w:rsidRDefault="00666C64" w:rsidP="00666C64">
      <w:pPr>
        <w:pStyle w:val="Balk1"/>
        <w:spacing w:before="0" w:after="240" w:line="360" w:lineRule="auto"/>
        <w:ind w:left="0"/>
        <w:rPr>
          <w:b w:val="0"/>
          <w:noProof/>
          <w:lang w:eastAsia="tr-TR"/>
        </w:rPr>
      </w:pPr>
      <w:r w:rsidRPr="008B7387">
        <w:rPr>
          <w:rFonts w:asciiTheme="minorHAnsi" w:hAnsiTheme="minorHAnsi"/>
          <w:b w:val="0"/>
          <w:i/>
        </w:rPr>
        <w:t>Resim</w:t>
      </w:r>
      <w:r>
        <w:rPr>
          <w:rFonts w:asciiTheme="minorHAnsi" w:hAnsiTheme="minorHAnsi"/>
          <w:b w:val="0"/>
          <w:i/>
        </w:rPr>
        <w:t>ler</w:t>
      </w:r>
      <w:r w:rsidRPr="008B7387">
        <w:rPr>
          <w:rFonts w:asciiTheme="minorHAnsi" w:hAnsiTheme="minorHAnsi"/>
          <w:b w:val="0"/>
          <w:i/>
        </w:rPr>
        <w:t xml:space="preserve"> </w:t>
      </w:r>
      <w:r>
        <w:rPr>
          <w:rFonts w:asciiTheme="minorHAnsi" w:hAnsiTheme="minorHAnsi"/>
          <w:b w:val="0"/>
          <w:i/>
        </w:rPr>
        <w:t>5.</w:t>
      </w:r>
      <w:r>
        <w:rPr>
          <w:rFonts w:asciiTheme="minorHAnsi" w:hAnsiTheme="minorHAnsi"/>
          <w:b w:val="0"/>
        </w:rPr>
        <w:t xml:space="preserve"> Proje kapsamında hazırlanan demo videoları ve konuşma metinleri üzerinde proje yürütücüsü tarafından veril</w:t>
      </w:r>
      <w:r w:rsidR="007C3FA3">
        <w:rPr>
          <w:rFonts w:asciiTheme="minorHAnsi" w:hAnsiTheme="minorHAnsi"/>
          <w:b w:val="0"/>
        </w:rPr>
        <w:t>e</w:t>
      </w:r>
      <w:r>
        <w:rPr>
          <w:rFonts w:asciiTheme="minorHAnsi" w:hAnsiTheme="minorHAnsi"/>
          <w:b w:val="0"/>
        </w:rPr>
        <w:t>n dönütlerden bazı kesitler</w:t>
      </w:r>
    </w:p>
    <w:p w14:paraId="51DA9532" w14:textId="747343ED"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28474CA8" w14:textId="01C09CEC" w:rsidR="00182FAC" w:rsidRDefault="00F36A39" w:rsidP="00FA40A8">
      <w:pPr>
        <w:pStyle w:val="GvdeMetni"/>
        <w:spacing w:before="1" w:line="360" w:lineRule="auto"/>
        <w:ind w:right="178" w:firstLine="720"/>
        <w:jc w:val="both"/>
        <w:rPr>
          <w:rFonts w:asciiTheme="minorHAnsi" w:hAnsiTheme="minorHAnsi"/>
        </w:rPr>
      </w:pPr>
      <w:r>
        <w:rPr>
          <w:rFonts w:asciiTheme="minorHAnsi" w:hAnsiTheme="minorHAnsi"/>
        </w:rPr>
        <w:t>Öğretmen adayları,</w:t>
      </w:r>
      <w:r w:rsidR="00182FAC">
        <w:rPr>
          <w:rFonts w:asciiTheme="minorHAnsi" w:hAnsiTheme="minorHAnsi"/>
        </w:rPr>
        <w:t xml:space="preserve"> mesleki bilgi, tutum ve becerilerini geliştirmek için uygulama derslerinde daha fazla pratik yapmaya ihtiyaç duymaktadırlar. </w:t>
      </w:r>
      <w:r>
        <w:rPr>
          <w:rFonts w:asciiTheme="minorHAnsi" w:hAnsiTheme="minorHAnsi"/>
        </w:rPr>
        <w:t xml:space="preserve">Özel Eğitimde Topluma hizmet isimli projemizin </w:t>
      </w:r>
      <w:r w:rsidR="00182FAC">
        <w:rPr>
          <w:rFonts w:asciiTheme="minorHAnsi" w:hAnsiTheme="minorHAnsi"/>
        </w:rPr>
        <w:t>uygulanması neticesinde öğretmen adayları</w:t>
      </w:r>
      <w:r w:rsidR="008B1A3C">
        <w:rPr>
          <w:rFonts w:asciiTheme="minorHAnsi" w:hAnsiTheme="minorHAnsi"/>
        </w:rPr>
        <w:t>;</w:t>
      </w:r>
      <w:r w:rsidR="00182FAC">
        <w:rPr>
          <w:rFonts w:asciiTheme="minorHAnsi" w:hAnsiTheme="minorHAnsi"/>
        </w:rPr>
        <w:t xml:space="preserve"> süreç zarfında </w:t>
      </w:r>
      <w:r w:rsidR="008B1A3C">
        <w:rPr>
          <w:rFonts w:asciiTheme="minorHAnsi" w:hAnsiTheme="minorHAnsi"/>
        </w:rPr>
        <w:t xml:space="preserve">birkaç dakikalık video için onlarca kez çekim yaptıklarını ve süreç zarfında </w:t>
      </w:r>
      <w:r w:rsidR="00182FAC">
        <w:rPr>
          <w:rFonts w:asciiTheme="minorHAnsi" w:hAnsiTheme="minorHAnsi"/>
        </w:rPr>
        <w:t>işaret dilini kullanma becerilerinde öz gü</w:t>
      </w:r>
      <w:r>
        <w:rPr>
          <w:rFonts w:asciiTheme="minorHAnsi" w:hAnsiTheme="minorHAnsi"/>
        </w:rPr>
        <w:t xml:space="preserve">ven kazandıklarını belirtmişlerdir. Ayrıca </w:t>
      </w:r>
      <w:r w:rsidR="00182FAC">
        <w:rPr>
          <w:rFonts w:asciiTheme="minorHAnsi" w:hAnsiTheme="minorHAnsi"/>
        </w:rPr>
        <w:t xml:space="preserve">yakın çevrelerinde işaret diline ilişkin farkındalığın artığını, bilişim teknolojilerden yararlanma ve kullanma becerilerini arttığını ve </w:t>
      </w:r>
      <w:r w:rsidR="008B1A3C">
        <w:rPr>
          <w:rFonts w:asciiTheme="minorHAnsi" w:hAnsiTheme="minorHAnsi"/>
        </w:rPr>
        <w:t xml:space="preserve">yeni uygulamalar öğrendiklerini, edindikleri becerileri mesleki yaşamlarında sınıf ortamında kullanabileceklerini, sürecin sonunda ortaya çıkan ürünü görmekten büyük bir keyif aldıklarını </w:t>
      </w:r>
      <w:r w:rsidR="00182FAC">
        <w:rPr>
          <w:rFonts w:asciiTheme="minorHAnsi" w:hAnsiTheme="minorHAnsi"/>
        </w:rPr>
        <w:t xml:space="preserve">ifade etmişlerdir. </w:t>
      </w:r>
    </w:p>
    <w:p w14:paraId="10B9284B" w14:textId="0F56C3A3" w:rsidR="00182FAC" w:rsidRDefault="00182FAC" w:rsidP="00FA40A8">
      <w:pPr>
        <w:pStyle w:val="GvdeMetni"/>
        <w:spacing w:before="1" w:line="360" w:lineRule="auto"/>
        <w:ind w:right="178" w:firstLine="720"/>
        <w:jc w:val="both"/>
        <w:rPr>
          <w:rFonts w:asciiTheme="minorHAnsi" w:hAnsiTheme="minorHAnsi"/>
        </w:rPr>
      </w:pPr>
      <w:r>
        <w:rPr>
          <w:rFonts w:asciiTheme="minorHAnsi" w:hAnsiTheme="minorHAnsi"/>
        </w:rPr>
        <w:t xml:space="preserve">Özel gereksinimli öğrencilerin kaynaştırma eğitimine yönelik sunum hazırlayan öğretmen adayları mikro öğretim tekniklerini kullanma fırsatı bulduklarını, konuşma becerilerini videolar üzerinde doğrudan gözlemleme şansı bulduklarını ve eksiklerini gördüklerini ifade etmişlerdir. </w:t>
      </w:r>
      <w:r w:rsidR="008B1A3C">
        <w:rPr>
          <w:rFonts w:asciiTheme="minorHAnsi" w:hAnsiTheme="minorHAnsi"/>
        </w:rPr>
        <w:t>Özellikle dinleyicinin özelliklerini ve konunun içeriğini dikkate alarak konuşma metni yazma sürecinde yaşadıkları zorlukların</w:t>
      </w:r>
      <w:r w:rsidR="00F54EC0">
        <w:rPr>
          <w:rFonts w:asciiTheme="minorHAnsi" w:hAnsiTheme="minorHAnsi"/>
        </w:rPr>
        <w:t>, yaptıkları araştırma ve okumaların</w:t>
      </w:r>
      <w:r w:rsidR="008B1A3C">
        <w:rPr>
          <w:rFonts w:asciiTheme="minorHAnsi" w:hAnsiTheme="minorHAnsi"/>
        </w:rPr>
        <w:t xml:space="preserve"> iletişim becerilerini olumlu yönde etkilediğini ifade etmişlerdir. </w:t>
      </w:r>
      <w:r>
        <w:rPr>
          <w:rFonts w:asciiTheme="minorHAnsi" w:hAnsiTheme="minorHAnsi"/>
        </w:rPr>
        <w:t xml:space="preserve">Bu durum yapılan uygulama neticesinde öğretmen adaylarının yansıtmacı düşünme becerilerinin gelişimine olanak sunduğunu göstermektedir.  </w:t>
      </w:r>
    </w:p>
    <w:p w14:paraId="5DF81194" w14:textId="7E143ECE" w:rsidR="00471111" w:rsidRDefault="00471111" w:rsidP="00FA40A8">
      <w:pPr>
        <w:pStyle w:val="GvdeMetni"/>
        <w:spacing w:before="1" w:line="360" w:lineRule="auto"/>
        <w:ind w:right="178" w:firstLine="720"/>
        <w:jc w:val="both"/>
        <w:rPr>
          <w:rFonts w:asciiTheme="minorHAnsi" w:hAnsiTheme="minorHAnsi"/>
        </w:rPr>
      </w:pPr>
      <w:r>
        <w:rPr>
          <w:rFonts w:asciiTheme="minorHAnsi" w:hAnsiTheme="minorHAnsi"/>
        </w:rPr>
        <w:t>Özel gereksinimli öğrencilerin eğitimine yönelik ihtiyaca binaen materyal geliştiren ve uygulayan öğretmen adayları, kurumlarla işbirliği yapma becerileri</w:t>
      </w:r>
      <w:r w:rsidR="008B1A3C">
        <w:rPr>
          <w:rFonts w:asciiTheme="minorHAnsi" w:hAnsiTheme="minorHAnsi"/>
        </w:rPr>
        <w:t>nin</w:t>
      </w:r>
      <w:r>
        <w:rPr>
          <w:rFonts w:asciiTheme="minorHAnsi" w:hAnsiTheme="minorHAnsi"/>
        </w:rPr>
        <w:t xml:space="preserve"> </w:t>
      </w:r>
      <w:r w:rsidR="008B1A3C">
        <w:rPr>
          <w:rFonts w:asciiTheme="minorHAnsi" w:hAnsiTheme="minorHAnsi"/>
        </w:rPr>
        <w:t xml:space="preserve">geliştiğini, salgın döneminin ve içinde bulundukları ortamın zor koşullarına rağmen çalışmalarını tamamladıklarını, kurumlara teslim ettiklerini, </w:t>
      </w:r>
      <w:r>
        <w:rPr>
          <w:rFonts w:asciiTheme="minorHAnsi" w:hAnsiTheme="minorHAnsi"/>
        </w:rPr>
        <w:t>öğretmenlik mesleği bilgi ve becerilerini sınama şansı bulduklarını</w:t>
      </w:r>
      <w:r w:rsidR="00F54EC0">
        <w:rPr>
          <w:rFonts w:asciiTheme="minorHAnsi" w:hAnsiTheme="minorHAnsi"/>
        </w:rPr>
        <w:t xml:space="preserve"> ve özel eğitimde materyal kullanımının </w:t>
      </w:r>
      <w:r w:rsidR="00447F4D">
        <w:rPr>
          <w:rFonts w:asciiTheme="minorHAnsi" w:hAnsiTheme="minorHAnsi"/>
        </w:rPr>
        <w:t>önemini farkettiklerini</w:t>
      </w:r>
      <w:r>
        <w:rPr>
          <w:rFonts w:asciiTheme="minorHAnsi" w:hAnsiTheme="minorHAnsi"/>
        </w:rPr>
        <w:t xml:space="preserve"> ifade etmişlerdir. Süreç zarfında yakın çevrelerinde özel eğitime yönelik duyarlılığın arttığını gözlemlemişlerdir. </w:t>
      </w:r>
      <w:r w:rsidR="00BF10F2">
        <w:rPr>
          <w:rFonts w:asciiTheme="minorHAnsi" w:hAnsiTheme="minorHAnsi"/>
        </w:rPr>
        <w:t>Kurumlara teslim edilen materyallerin tekrar kullanılabilecek olması proje çıktılarının sürekliliği açısından önemlidir.</w:t>
      </w:r>
    </w:p>
    <w:p w14:paraId="64508E3B" w14:textId="672EE83A" w:rsidR="00FA40A8" w:rsidRPr="007C3FA3" w:rsidRDefault="00FA40A8" w:rsidP="00FA40A8">
      <w:pPr>
        <w:pStyle w:val="GvdeMetni"/>
        <w:spacing w:before="1" w:line="360" w:lineRule="auto"/>
        <w:ind w:right="178" w:firstLine="720"/>
        <w:jc w:val="both"/>
        <w:rPr>
          <w:rFonts w:asciiTheme="minorHAnsi" w:hAnsiTheme="minorHAnsi" w:cstheme="minorHAnsi"/>
        </w:rPr>
      </w:pPr>
      <w:r w:rsidRPr="007C3FA3">
        <w:rPr>
          <w:rFonts w:asciiTheme="minorHAnsi" w:hAnsiTheme="minorHAnsi" w:cstheme="minorHAnsi"/>
        </w:rPr>
        <w:t xml:space="preserve">Projemizi destekleyerek öğrenci ve öğretmenler için çok önemli bir aktivite </w:t>
      </w:r>
      <w:r w:rsidR="00893188" w:rsidRPr="007C3FA3">
        <w:rPr>
          <w:rFonts w:asciiTheme="minorHAnsi" w:hAnsiTheme="minorHAnsi" w:cstheme="minorHAnsi"/>
        </w:rPr>
        <w:t xml:space="preserve">ortamı </w:t>
      </w:r>
      <w:r w:rsidRPr="007C3FA3">
        <w:rPr>
          <w:rFonts w:asciiTheme="minorHAnsi" w:hAnsiTheme="minorHAnsi" w:cstheme="minorHAnsi"/>
        </w:rPr>
        <w:t xml:space="preserve">sağladığından </w:t>
      </w:r>
      <w:r w:rsidR="00893188" w:rsidRPr="007C3FA3">
        <w:rPr>
          <w:rFonts w:asciiTheme="minorHAnsi" w:hAnsiTheme="minorHAnsi" w:cstheme="minorHAnsi"/>
        </w:rPr>
        <w:t>dolayı</w:t>
      </w:r>
      <w:r w:rsidRPr="007C3FA3">
        <w:rPr>
          <w:rFonts w:asciiTheme="minorHAnsi" w:hAnsiTheme="minorHAnsi" w:cstheme="minorHAnsi"/>
        </w:rPr>
        <w:t xml:space="preserve"> Atatürk Üniversitesi Toplumsal Duyarlılık Projeleri Uygulama ve </w:t>
      </w:r>
      <w:r w:rsidR="007A7FFA" w:rsidRPr="007C3FA3">
        <w:rPr>
          <w:rFonts w:asciiTheme="minorHAnsi" w:hAnsiTheme="minorHAnsi" w:cstheme="minorHAnsi"/>
        </w:rPr>
        <w:t xml:space="preserve">Araştırma </w:t>
      </w:r>
      <w:r w:rsidRPr="007C3FA3">
        <w:rPr>
          <w:rFonts w:asciiTheme="minorHAnsi" w:hAnsiTheme="minorHAnsi" w:cstheme="minorHAnsi"/>
        </w:rPr>
        <w:t>Merkezi’ne teşekkür ederiz.</w:t>
      </w:r>
      <w:bookmarkStart w:id="2" w:name="_GoBack"/>
      <w:bookmarkEnd w:id="2"/>
    </w:p>
    <w:sectPr w:rsidR="00FA40A8" w:rsidRPr="007C3FA3">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3699E" w14:textId="77777777" w:rsidR="000E164F" w:rsidRDefault="000E164F">
      <w:r>
        <w:separator/>
      </w:r>
    </w:p>
  </w:endnote>
  <w:endnote w:type="continuationSeparator" w:id="0">
    <w:p w14:paraId="38D135B6" w14:textId="77777777" w:rsidR="000E164F" w:rsidRDefault="000E1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2F4932" w:rsidRDefault="002F4932">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1791452" w:rsidR="002F4932" w:rsidRDefault="002F4932">
                          <w:pPr>
                            <w:spacing w:before="13"/>
                            <w:ind w:left="60"/>
                            <w:rPr>
                              <w:rFonts w:ascii="Arial"/>
                            </w:rPr>
                          </w:pPr>
                          <w:r>
                            <w:fldChar w:fldCharType="begin"/>
                          </w:r>
                          <w:r>
                            <w:rPr>
                              <w:rFonts w:ascii="Arial"/>
                            </w:rPr>
                            <w:instrText xml:space="preserve"> PAGE </w:instrText>
                          </w:r>
                          <w:r>
                            <w:fldChar w:fldCharType="separate"/>
                          </w:r>
                          <w:r w:rsidR="007C3FA3">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1791452" w:rsidR="002F4932" w:rsidRDefault="002F4932">
                    <w:pPr>
                      <w:spacing w:before="13"/>
                      <w:ind w:left="60"/>
                      <w:rPr>
                        <w:rFonts w:ascii="Arial"/>
                      </w:rPr>
                    </w:pPr>
                    <w:r>
                      <w:fldChar w:fldCharType="begin"/>
                    </w:r>
                    <w:r>
                      <w:rPr>
                        <w:rFonts w:ascii="Arial"/>
                      </w:rPr>
                      <w:instrText xml:space="preserve"> PAGE </w:instrText>
                    </w:r>
                    <w:r>
                      <w:fldChar w:fldCharType="separate"/>
                    </w:r>
                    <w:r w:rsidR="007C3FA3">
                      <w:rPr>
                        <w:rFonts w:ascii="Arial"/>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80310" w14:textId="77777777" w:rsidR="000E164F" w:rsidRDefault="000E164F">
      <w:r>
        <w:separator/>
      </w:r>
    </w:p>
  </w:footnote>
  <w:footnote w:type="continuationSeparator" w:id="0">
    <w:p w14:paraId="1C1D908A" w14:textId="77777777" w:rsidR="000E164F" w:rsidRDefault="000E16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7489D"/>
    <w:rsid w:val="000A3656"/>
    <w:rsid w:val="000A3B96"/>
    <w:rsid w:val="000C7181"/>
    <w:rsid w:val="000D3E64"/>
    <w:rsid w:val="000E164F"/>
    <w:rsid w:val="00124849"/>
    <w:rsid w:val="00146F39"/>
    <w:rsid w:val="00182FAC"/>
    <w:rsid w:val="0018702C"/>
    <w:rsid w:val="001B650B"/>
    <w:rsid w:val="001F0663"/>
    <w:rsid w:val="00204C70"/>
    <w:rsid w:val="0024723B"/>
    <w:rsid w:val="00262C3D"/>
    <w:rsid w:val="002833AF"/>
    <w:rsid w:val="002852FD"/>
    <w:rsid w:val="002A3879"/>
    <w:rsid w:val="002F4932"/>
    <w:rsid w:val="00337E23"/>
    <w:rsid w:val="00352327"/>
    <w:rsid w:val="0037182C"/>
    <w:rsid w:val="00392DDC"/>
    <w:rsid w:val="0042518B"/>
    <w:rsid w:val="00446F54"/>
    <w:rsid w:val="00447F4D"/>
    <w:rsid w:val="004504DE"/>
    <w:rsid w:val="00463813"/>
    <w:rsid w:val="00471111"/>
    <w:rsid w:val="004A03DE"/>
    <w:rsid w:val="004B44A0"/>
    <w:rsid w:val="00523C09"/>
    <w:rsid w:val="00527091"/>
    <w:rsid w:val="00534BE5"/>
    <w:rsid w:val="00550BF9"/>
    <w:rsid w:val="005903D2"/>
    <w:rsid w:val="005A2EA1"/>
    <w:rsid w:val="006127F9"/>
    <w:rsid w:val="00642E3B"/>
    <w:rsid w:val="00652237"/>
    <w:rsid w:val="00666C64"/>
    <w:rsid w:val="00672B2F"/>
    <w:rsid w:val="006B46AE"/>
    <w:rsid w:val="006E1F7A"/>
    <w:rsid w:val="006F34B9"/>
    <w:rsid w:val="00703E76"/>
    <w:rsid w:val="007315B5"/>
    <w:rsid w:val="00742D52"/>
    <w:rsid w:val="007451D8"/>
    <w:rsid w:val="0075570C"/>
    <w:rsid w:val="007644C5"/>
    <w:rsid w:val="00771DA0"/>
    <w:rsid w:val="00773358"/>
    <w:rsid w:val="00781DB4"/>
    <w:rsid w:val="007A7FFA"/>
    <w:rsid w:val="007C3FA3"/>
    <w:rsid w:val="007C50F1"/>
    <w:rsid w:val="007F7EDE"/>
    <w:rsid w:val="00847132"/>
    <w:rsid w:val="008650B6"/>
    <w:rsid w:val="00887F3D"/>
    <w:rsid w:val="00893188"/>
    <w:rsid w:val="00895265"/>
    <w:rsid w:val="008A1656"/>
    <w:rsid w:val="008B1A3C"/>
    <w:rsid w:val="008B7387"/>
    <w:rsid w:val="00926219"/>
    <w:rsid w:val="009509D7"/>
    <w:rsid w:val="0095371B"/>
    <w:rsid w:val="00957C90"/>
    <w:rsid w:val="00962EE2"/>
    <w:rsid w:val="00980D35"/>
    <w:rsid w:val="0099716C"/>
    <w:rsid w:val="009E1B9C"/>
    <w:rsid w:val="009E4F54"/>
    <w:rsid w:val="009F03D9"/>
    <w:rsid w:val="009F322B"/>
    <w:rsid w:val="00A05E3E"/>
    <w:rsid w:val="00A17E06"/>
    <w:rsid w:val="00A57F6B"/>
    <w:rsid w:val="00AB61A6"/>
    <w:rsid w:val="00AB765B"/>
    <w:rsid w:val="00AF13B7"/>
    <w:rsid w:val="00AF7E94"/>
    <w:rsid w:val="00B04CB7"/>
    <w:rsid w:val="00B33463"/>
    <w:rsid w:val="00B65DE2"/>
    <w:rsid w:val="00BF10F2"/>
    <w:rsid w:val="00C235D2"/>
    <w:rsid w:val="00C300E6"/>
    <w:rsid w:val="00C40F3A"/>
    <w:rsid w:val="00C654AA"/>
    <w:rsid w:val="00C76561"/>
    <w:rsid w:val="00C93F45"/>
    <w:rsid w:val="00CA7158"/>
    <w:rsid w:val="00CD09C0"/>
    <w:rsid w:val="00D04B73"/>
    <w:rsid w:val="00D140AD"/>
    <w:rsid w:val="00D1729E"/>
    <w:rsid w:val="00D25021"/>
    <w:rsid w:val="00D32D24"/>
    <w:rsid w:val="00D6383A"/>
    <w:rsid w:val="00D75BDE"/>
    <w:rsid w:val="00DB6C43"/>
    <w:rsid w:val="00DD1D1A"/>
    <w:rsid w:val="00DD7AEE"/>
    <w:rsid w:val="00DE7AC4"/>
    <w:rsid w:val="00DF54CC"/>
    <w:rsid w:val="00E25D83"/>
    <w:rsid w:val="00E37D30"/>
    <w:rsid w:val="00E779B4"/>
    <w:rsid w:val="00E81ACE"/>
    <w:rsid w:val="00E85938"/>
    <w:rsid w:val="00E90554"/>
    <w:rsid w:val="00EB4723"/>
    <w:rsid w:val="00EF6721"/>
    <w:rsid w:val="00F36A39"/>
    <w:rsid w:val="00F42C0A"/>
    <w:rsid w:val="00F54EC0"/>
    <w:rsid w:val="00F7390F"/>
    <w:rsid w:val="00FA40A8"/>
    <w:rsid w:val="00FB72BF"/>
    <w:rsid w:val="00FD6628"/>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4850">
      <w:bodyDiv w:val="1"/>
      <w:marLeft w:val="0"/>
      <w:marRight w:val="0"/>
      <w:marTop w:val="0"/>
      <w:marBottom w:val="0"/>
      <w:divBdr>
        <w:top w:val="none" w:sz="0" w:space="0" w:color="auto"/>
        <w:left w:val="none" w:sz="0" w:space="0" w:color="auto"/>
        <w:bottom w:val="none" w:sz="0" w:space="0" w:color="auto"/>
        <w:right w:val="none" w:sz="0" w:space="0" w:color="auto"/>
      </w:divBdr>
      <w:divsChild>
        <w:div w:id="958029936">
          <w:marLeft w:val="-113"/>
          <w:marRight w:val="-113"/>
          <w:marTop w:val="0"/>
          <w:marBottom w:val="0"/>
          <w:divBdr>
            <w:top w:val="none" w:sz="0" w:space="0" w:color="auto"/>
            <w:left w:val="none" w:sz="0" w:space="0" w:color="auto"/>
            <w:bottom w:val="none" w:sz="0" w:space="0" w:color="auto"/>
            <w:right w:val="none" w:sz="0" w:space="0" w:color="auto"/>
          </w:divBdr>
        </w:div>
        <w:div w:id="1424035680">
          <w:marLeft w:val="-113"/>
          <w:marRight w:val="-113"/>
          <w:marTop w:val="0"/>
          <w:marBottom w:val="0"/>
          <w:divBdr>
            <w:top w:val="none" w:sz="0" w:space="0" w:color="auto"/>
            <w:left w:val="none" w:sz="0" w:space="0" w:color="auto"/>
            <w:bottom w:val="none" w:sz="0" w:space="0" w:color="auto"/>
            <w:right w:val="none" w:sz="0" w:space="0" w:color="auto"/>
          </w:divBdr>
        </w:div>
        <w:div w:id="1588610073">
          <w:marLeft w:val="-113"/>
          <w:marRight w:val="-113"/>
          <w:marTop w:val="0"/>
          <w:marBottom w:val="0"/>
          <w:divBdr>
            <w:top w:val="none" w:sz="0" w:space="0" w:color="auto"/>
            <w:left w:val="none" w:sz="0" w:space="0" w:color="auto"/>
            <w:bottom w:val="none" w:sz="0" w:space="0" w:color="auto"/>
            <w:right w:val="none" w:sz="0" w:space="0" w:color="auto"/>
          </w:divBdr>
        </w:div>
        <w:div w:id="2114544685">
          <w:marLeft w:val="-113"/>
          <w:marRight w:val="-113"/>
          <w:marTop w:val="0"/>
          <w:marBottom w:val="0"/>
          <w:divBdr>
            <w:top w:val="none" w:sz="0" w:space="0" w:color="auto"/>
            <w:left w:val="none" w:sz="0" w:space="0" w:color="auto"/>
            <w:bottom w:val="none" w:sz="0" w:space="0" w:color="auto"/>
            <w:right w:val="none" w:sz="0" w:space="0" w:color="auto"/>
          </w:divBdr>
        </w:div>
        <w:div w:id="878397661">
          <w:marLeft w:val="-113"/>
          <w:marRight w:val="-113"/>
          <w:marTop w:val="0"/>
          <w:marBottom w:val="0"/>
          <w:divBdr>
            <w:top w:val="none" w:sz="0" w:space="0" w:color="auto"/>
            <w:left w:val="none" w:sz="0" w:space="0" w:color="auto"/>
            <w:bottom w:val="none" w:sz="0" w:space="0" w:color="auto"/>
            <w:right w:val="none" w:sz="0" w:space="0" w:color="auto"/>
          </w:divBdr>
        </w:div>
        <w:div w:id="1711227668">
          <w:marLeft w:val="-113"/>
          <w:marRight w:val="-113"/>
          <w:marTop w:val="0"/>
          <w:marBottom w:val="0"/>
          <w:divBdr>
            <w:top w:val="none" w:sz="0" w:space="0" w:color="auto"/>
            <w:left w:val="none" w:sz="0" w:space="0" w:color="auto"/>
            <w:bottom w:val="none" w:sz="0" w:space="0" w:color="auto"/>
            <w:right w:val="none" w:sz="0" w:space="0" w:color="auto"/>
          </w:divBdr>
        </w:div>
        <w:div w:id="1645893751">
          <w:marLeft w:val="-113"/>
          <w:marRight w:val="-113"/>
          <w:marTop w:val="0"/>
          <w:marBottom w:val="0"/>
          <w:divBdr>
            <w:top w:val="none" w:sz="0" w:space="0" w:color="auto"/>
            <w:left w:val="none" w:sz="0" w:space="0" w:color="auto"/>
            <w:bottom w:val="none" w:sz="0" w:space="0" w:color="auto"/>
            <w:right w:val="none" w:sz="0" w:space="0" w:color="auto"/>
          </w:divBdr>
        </w:div>
        <w:div w:id="1959677247">
          <w:marLeft w:val="-113"/>
          <w:marRight w:val="-113"/>
          <w:marTop w:val="0"/>
          <w:marBottom w:val="0"/>
          <w:divBdr>
            <w:top w:val="none" w:sz="0" w:space="0" w:color="auto"/>
            <w:left w:val="none" w:sz="0" w:space="0" w:color="auto"/>
            <w:bottom w:val="none" w:sz="0" w:space="0" w:color="auto"/>
            <w:right w:val="none" w:sz="0" w:space="0" w:color="auto"/>
          </w:divBdr>
        </w:div>
        <w:div w:id="366687323">
          <w:marLeft w:val="-113"/>
          <w:marRight w:val="-113"/>
          <w:marTop w:val="0"/>
          <w:marBottom w:val="0"/>
          <w:divBdr>
            <w:top w:val="none" w:sz="0" w:space="0" w:color="auto"/>
            <w:left w:val="none" w:sz="0" w:space="0" w:color="auto"/>
            <w:bottom w:val="none" w:sz="0" w:space="0" w:color="auto"/>
            <w:right w:val="none" w:sz="0" w:space="0" w:color="auto"/>
          </w:divBdr>
        </w:div>
        <w:div w:id="304510429">
          <w:marLeft w:val="-113"/>
          <w:marRight w:val="-113"/>
          <w:marTop w:val="0"/>
          <w:marBottom w:val="0"/>
          <w:divBdr>
            <w:top w:val="none" w:sz="0" w:space="0" w:color="auto"/>
            <w:left w:val="none" w:sz="0" w:space="0" w:color="auto"/>
            <w:bottom w:val="none" w:sz="0" w:space="0" w:color="auto"/>
            <w:right w:val="none" w:sz="0" w:space="0" w:color="auto"/>
          </w:divBdr>
        </w:div>
        <w:div w:id="1226186938">
          <w:marLeft w:val="-113"/>
          <w:marRight w:val="-113"/>
          <w:marTop w:val="0"/>
          <w:marBottom w:val="0"/>
          <w:divBdr>
            <w:top w:val="none" w:sz="0" w:space="0" w:color="auto"/>
            <w:left w:val="none" w:sz="0" w:space="0" w:color="auto"/>
            <w:bottom w:val="none" w:sz="0" w:space="0" w:color="auto"/>
            <w:right w:val="none" w:sz="0" w:space="0" w:color="auto"/>
          </w:divBdr>
        </w:div>
      </w:divsChild>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74111181">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01AFC-8386-42EA-A632-43A5E1BC0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1979</Words>
  <Characters>11285</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Yazar</cp:lastModifiedBy>
  <cp:revision>11</cp:revision>
  <cp:lastPrinted>2021-04-15T12:57:00Z</cp:lastPrinted>
  <dcterms:created xsi:type="dcterms:W3CDTF">2021-07-06T09:56:00Z</dcterms:created>
  <dcterms:modified xsi:type="dcterms:W3CDTF">2021-08-04T10:47:00Z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