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A48" w14:textId="77777777" w:rsidR="0012466C" w:rsidRDefault="0012466C" w:rsidP="00A73ED1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0379D84D" w14:textId="34F6C9D7" w:rsidR="003B3C10" w:rsidRPr="0030259D" w:rsidRDefault="0030259D" w:rsidP="003B3C10">
      <w:pPr>
        <w:jc w:val="center"/>
        <w:rPr>
          <w:b/>
          <w:sz w:val="22"/>
          <w:szCs w:val="22"/>
        </w:rPr>
      </w:pPr>
      <w:r w:rsidRPr="0030259D">
        <w:rPr>
          <w:b/>
          <w:sz w:val="22"/>
          <w:szCs w:val="22"/>
        </w:rPr>
        <w:t>ÖĞRETİM ELEMAN</w:t>
      </w:r>
      <w:r w:rsidR="003B3C10" w:rsidRPr="0030259D">
        <w:rPr>
          <w:b/>
          <w:sz w:val="22"/>
          <w:szCs w:val="22"/>
        </w:rPr>
        <w:t>I PUANLANDIRMA FORMU</w:t>
      </w:r>
    </w:p>
    <w:p w14:paraId="1E4CDC87" w14:textId="77777777" w:rsidR="00A73ED1" w:rsidRPr="0030259D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607"/>
      </w:tblGrid>
      <w:tr w:rsidR="0012466C" w:rsidRPr="0030259D" w14:paraId="7D385DC1" w14:textId="77777777" w:rsidTr="0012466C">
        <w:trPr>
          <w:trHeight w:val="344"/>
        </w:trPr>
        <w:tc>
          <w:tcPr>
            <w:tcW w:w="2778" w:type="dxa"/>
          </w:tcPr>
          <w:p w14:paraId="4AF91937" w14:textId="373C777D" w:rsidR="0012466C" w:rsidRPr="0030259D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59D">
              <w:rPr>
                <w:sz w:val="22"/>
                <w:szCs w:val="22"/>
              </w:rPr>
              <w:t>Adı ve Soyadı</w:t>
            </w:r>
          </w:p>
        </w:tc>
        <w:tc>
          <w:tcPr>
            <w:tcW w:w="6607" w:type="dxa"/>
          </w:tcPr>
          <w:p w14:paraId="51491F08" w14:textId="77777777" w:rsidR="0012466C" w:rsidRPr="0030259D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0259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30259D" w14:paraId="3EE0FEA7" w14:textId="77777777" w:rsidTr="0012466C">
        <w:trPr>
          <w:trHeight w:val="344"/>
        </w:trPr>
        <w:tc>
          <w:tcPr>
            <w:tcW w:w="2778" w:type="dxa"/>
          </w:tcPr>
          <w:p w14:paraId="0889DE67" w14:textId="08056BB6" w:rsidR="0012466C" w:rsidRPr="0030259D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59D">
              <w:rPr>
                <w:sz w:val="22"/>
                <w:szCs w:val="22"/>
              </w:rPr>
              <w:t xml:space="preserve">Unvan </w:t>
            </w:r>
          </w:p>
        </w:tc>
        <w:tc>
          <w:tcPr>
            <w:tcW w:w="6607" w:type="dxa"/>
          </w:tcPr>
          <w:p w14:paraId="2C25BD6E" w14:textId="77777777" w:rsidR="0012466C" w:rsidRPr="0030259D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0259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30259D" w14:paraId="7000BD32" w14:textId="77777777" w:rsidTr="0012466C">
        <w:trPr>
          <w:trHeight w:val="344"/>
        </w:trPr>
        <w:tc>
          <w:tcPr>
            <w:tcW w:w="2778" w:type="dxa"/>
          </w:tcPr>
          <w:p w14:paraId="58961067" w14:textId="44D521DE" w:rsidR="0012466C" w:rsidRPr="0030259D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59D">
              <w:rPr>
                <w:sz w:val="22"/>
                <w:szCs w:val="22"/>
              </w:rPr>
              <w:t>Doğum Tarihi ve Yeri</w:t>
            </w:r>
          </w:p>
        </w:tc>
        <w:tc>
          <w:tcPr>
            <w:tcW w:w="6607" w:type="dxa"/>
          </w:tcPr>
          <w:p w14:paraId="1000210E" w14:textId="77777777" w:rsidR="0012466C" w:rsidRPr="0030259D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0259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3B3C10" w:rsidRPr="0030259D" w14:paraId="0AA22397" w14:textId="77777777" w:rsidTr="0012466C">
        <w:trPr>
          <w:trHeight w:val="344"/>
        </w:trPr>
        <w:tc>
          <w:tcPr>
            <w:tcW w:w="2778" w:type="dxa"/>
          </w:tcPr>
          <w:p w14:paraId="665DE428" w14:textId="2204557A" w:rsidR="003B3C10" w:rsidRPr="0030259D" w:rsidRDefault="003B3C10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59D">
              <w:rPr>
                <w:sz w:val="22"/>
                <w:szCs w:val="22"/>
              </w:rPr>
              <w:t>Bölümü</w:t>
            </w:r>
          </w:p>
        </w:tc>
        <w:tc>
          <w:tcPr>
            <w:tcW w:w="6607" w:type="dxa"/>
          </w:tcPr>
          <w:p w14:paraId="3B06B031" w14:textId="77777777" w:rsidR="003B3C10" w:rsidRPr="0030259D" w:rsidRDefault="003B3C10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2466C" w:rsidRPr="0030259D" w14:paraId="652CD9D3" w14:textId="77777777" w:rsidTr="0012466C">
        <w:trPr>
          <w:trHeight w:val="344"/>
        </w:trPr>
        <w:tc>
          <w:tcPr>
            <w:tcW w:w="2778" w:type="dxa"/>
          </w:tcPr>
          <w:p w14:paraId="67672052" w14:textId="6279CBCB" w:rsidR="0012466C" w:rsidRPr="0030259D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59D">
              <w:rPr>
                <w:sz w:val="22"/>
                <w:szCs w:val="22"/>
              </w:rPr>
              <w:t>Anabilim Dalı</w:t>
            </w:r>
          </w:p>
        </w:tc>
        <w:tc>
          <w:tcPr>
            <w:tcW w:w="6607" w:type="dxa"/>
          </w:tcPr>
          <w:p w14:paraId="7A4FDF0C" w14:textId="77777777" w:rsidR="0012466C" w:rsidRPr="0030259D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259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30259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2466C" w:rsidRPr="0030259D" w14:paraId="69BCB530" w14:textId="77777777" w:rsidTr="0012466C">
        <w:trPr>
          <w:trHeight w:val="344"/>
        </w:trPr>
        <w:tc>
          <w:tcPr>
            <w:tcW w:w="2778" w:type="dxa"/>
          </w:tcPr>
          <w:p w14:paraId="04AD6745" w14:textId="73A6E842" w:rsidR="0012466C" w:rsidRPr="0030259D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59D">
              <w:rPr>
                <w:sz w:val="22"/>
                <w:szCs w:val="22"/>
              </w:rPr>
              <w:t>Yabancı Dil Puanı</w:t>
            </w:r>
            <w:r w:rsidR="0012466C" w:rsidRPr="003025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</w:tcPr>
          <w:p w14:paraId="0B5F7FF6" w14:textId="77777777" w:rsidR="0012466C" w:rsidRPr="0030259D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0259D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14:paraId="02D7BE17" w14:textId="345FA637" w:rsidR="0012466C" w:rsidRPr="0030259D" w:rsidRDefault="0012466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  <w:r w:rsidRPr="0030259D">
        <w:rPr>
          <w:sz w:val="22"/>
          <w:szCs w:val="22"/>
        </w:rPr>
        <w:tab/>
      </w: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0"/>
        <w:gridCol w:w="3119"/>
        <w:gridCol w:w="1305"/>
      </w:tblGrid>
      <w:tr w:rsidR="002935B7" w:rsidRPr="0030259D" w14:paraId="73B15906" w14:textId="77777777" w:rsidTr="0030259D">
        <w:trPr>
          <w:trHeight w:val="346"/>
        </w:trPr>
        <w:tc>
          <w:tcPr>
            <w:tcW w:w="9385" w:type="dxa"/>
            <w:gridSpan w:val="4"/>
            <w:tcBorders>
              <w:bottom w:val="single" w:sz="4" w:space="0" w:color="auto"/>
            </w:tcBorders>
            <w:vAlign w:val="center"/>
          </w:tcPr>
          <w:p w14:paraId="2AE6CF74" w14:textId="3F3E70E1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Öğrenim Durumu</w:t>
            </w:r>
          </w:p>
        </w:tc>
      </w:tr>
      <w:tr w:rsidR="002935B7" w:rsidRPr="0030259D" w14:paraId="2F53ECCE" w14:textId="77777777" w:rsidTr="0030259D">
        <w:trPr>
          <w:trHeight w:val="3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BF" w14:textId="3D63DEC7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B143" w14:textId="080FEBE4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5BAF6" w14:textId="040CB86F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70912" w14:textId="22E681F5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935B7" w:rsidRPr="0030259D" w14:paraId="21DDBBAC" w14:textId="77777777" w:rsidTr="0030259D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58A7" w14:textId="3F0C8C1C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07F24" w14:textId="77777777" w:rsidR="002935B7" w:rsidRPr="0030259D" w:rsidRDefault="002935B7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2A9EB" w14:textId="77777777" w:rsidR="002935B7" w:rsidRPr="0030259D" w:rsidRDefault="002935B7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75D29" w14:textId="77777777" w:rsidR="002935B7" w:rsidRPr="0030259D" w:rsidRDefault="002935B7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935B7" w:rsidRPr="0030259D" w14:paraId="0BB83E38" w14:textId="77777777" w:rsidTr="0030259D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DCA" w14:textId="53557096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990C6" w14:textId="77777777" w:rsidR="002935B7" w:rsidRPr="0030259D" w:rsidRDefault="002935B7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D154E" w14:textId="77777777" w:rsidR="002935B7" w:rsidRPr="0030259D" w:rsidRDefault="002935B7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57E8" w14:textId="77777777" w:rsidR="002935B7" w:rsidRPr="0030259D" w:rsidRDefault="002935B7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935B7" w:rsidRPr="0030259D" w14:paraId="20575CCC" w14:textId="77777777" w:rsidTr="0030259D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324" w14:textId="33ECAD53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Doktora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F9F19" w14:textId="77777777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DA9F8" w14:textId="77777777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7D6C7" w14:textId="77777777" w:rsidR="002935B7" w:rsidRPr="0030259D" w:rsidRDefault="002935B7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54786C7D" w14:textId="71A864DB" w:rsidR="002935B7" w:rsidRPr="0030259D" w:rsidRDefault="002935B7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305"/>
      </w:tblGrid>
      <w:tr w:rsidR="003B3C10" w:rsidRPr="0030259D" w14:paraId="282D5459" w14:textId="77777777" w:rsidTr="0030259D">
        <w:trPr>
          <w:trHeight w:val="346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vAlign w:val="center"/>
          </w:tcPr>
          <w:p w14:paraId="71CB8800" w14:textId="1ED7D6FB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Görevler</w:t>
            </w:r>
          </w:p>
        </w:tc>
      </w:tr>
      <w:tr w:rsidR="003B3C10" w:rsidRPr="0030259D" w14:paraId="6736DD75" w14:textId="77777777" w:rsidTr="0030259D">
        <w:trPr>
          <w:trHeight w:val="3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6FB" w14:textId="05AEAB09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7E46C" w14:textId="6BC907E2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Görev Yeri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2BC83" w14:textId="69F3DB04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30259D"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3B3C10" w:rsidRPr="0030259D" w14:paraId="45BC3469" w14:textId="77777777" w:rsidTr="0030259D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29D" w14:textId="4B261CBE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2F418" w14:textId="77777777" w:rsidR="003B3C10" w:rsidRPr="0030259D" w:rsidRDefault="003B3C10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1B7FC" w14:textId="77777777" w:rsidR="003B3C10" w:rsidRPr="0030259D" w:rsidRDefault="003B3C10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B3C10" w:rsidRPr="0030259D" w14:paraId="10B7D30A" w14:textId="77777777" w:rsidTr="0030259D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F58" w14:textId="10297B45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35C96" w14:textId="77777777" w:rsidR="003B3C10" w:rsidRPr="0030259D" w:rsidRDefault="003B3C10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B00BA" w14:textId="77777777" w:rsidR="003B3C10" w:rsidRPr="0030259D" w:rsidRDefault="003B3C10" w:rsidP="0030259D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B3C10" w:rsidRPr="0030259D" w14:paraId="3137F096" w14:textId="77777777" w:rsidTr="0030259D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D6A9" w14:textId="226ABC2B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2FBCB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7F4D2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4B2DD176" w14:textId="73EB8504" w:rsidR="0015534C" w:rsidRPr="0030259D" w:rsidRDefault="0015534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p w14:paraId="2D5AE4BD" w14:textId="77777777" w:rsidR="003B3C10" w:rsidRPr="0030259D" w:rsidRDefault="003B3C10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238"/>
        <w:gridCol w:w="1313"/>
        <w:gridCol w:w="851"/>
      </w:tblGrid>
      <w:tr w:rsidR="003B3C10" w:rsidRPr="0030259D" w14:paraId="400C7321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4C4B8D8C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9820190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5B82B2A6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Toplam Puan</w:t>
            </w:r>
          </w:p>
        </w:tc>
      </w:tr>
      <w:tr w:rsidR="003B3C10" w:rsidRPr="0030259D" w14:paraId="238535B5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38A99740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1- Makale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1C390E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1EC5C0E1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</w:p>
        </w:tc>
      </w:tr>
      <w:tr w:rsidR="003B3C10" w:rsidRPr="0030259D" w14:paraId="79AFF1D2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29D5FEC0" w14:textId="02BDB316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 xml:space="preserve">1.1. </w:t>
            </w:r>
            <w:r w:rsidRPr="0030259D">
              <w:rPr>
                <w:b/>
                <w:bCs/>
                <w:sz w:val="22"/>
                <w:szCs w:val="22"/>
              </w:rPr>
              <w:t xml:space="preserve">SSCI </w:t>
            </w:r>
            <w:r w:rsidRPr="0030259D">
              <w:rPr>
                <w:b/>
                <w:sz w:val="22"/>
                <w:szCs w:val="22"/>
              </w:rPr>
              <w:t>(</w:t>
            </w:r>
            <w:proofErr w:type="spellStart"/>
            <w:r w:rsidRPr="0030259D">
              <w:rPr>
                <w:b/>
                <w:sz w:val="22"/>
                <w:szCs w:val="22"/>
              </w:rPr>
              <w:t>Social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Sciences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Citation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Index), </w:t>
            </w:r>
            <w:r w:rsidRPr="0030259D">
              <w:rPr>
                <w:b/>
                <w:bCs/>
                <w:sz w:val="22"/>
                <w:szCs w:val="22"/>
              </w:rPr>
              <w:t>SCI-</w:t>
            </w:r>
            <w:proofErr w:type="spellStart"/>
            <w:r w:rsidRPr="0030259D">
              <w:rPr>
                <w:b/>
                <w:bCs/>
                <w:sz w:val="22"/>
                <w:szCs w:val="22"/>
              </w:rPr>
              <w:t>Expanded</w:t>
            </w:r>
            <w:proofErr w:type="spellEnd"/>
            <w:r w:rsidRPr="0030259D">
              <w:rPr>
                <w:b/>
                <w:bCs/>
                <w:sz w:val="22"/>
                <w:szCs w:val="22"/>
              </w:rPr>
              <w:t xml:space="preserve"> </w:t>
            </w:r>
            <w:r w:rsidRPr="0030259D">
              <w:rPr>
                <w:b/>
                <w:sz w:val="22"/>
                <w:szCs w:val="22"/>
              </w:rPr>
              <w:t>(</w:t>
            </w:r>
            <w:proofErr w:type="spellStart"/>
            <w:r w:rsidRPr="0030259D">
              <w:rPr>
                <w:b/>
                <w:sz w:val="22"/>
                <w:szCs w:val="22"/>
              </w:rPr>
              <w:t>Science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Citation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Index-</w:t>
            </w:r>
            <w:proofErr w:type="spellStart"/>
            <w:r w:rsidRPr="0030259D">
              <w:rPr>
                <w:b/>
                <w:sz w:val="22"/>
                <w:szCs w:val="22"/>
              </w:rPr>
              <w:t>Expanded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), </w:t>
            </w:r>
            <w:r w:rsidRPr="0030259D">
              <w:rPr>
                <w:b/>
                <w:bCs/>
                <w:sz w:val="22"/>
                <w:szCs w:val="22"/>
              </w:rPr>
              <w:t xml:space="preserve">AHCI </w:t>
            </w:r>
            <w:r w:rsidRPr="0030259D">
              <w:rPr>
                <w:b/>
                <w:sz w:val="22"/>
                <w:szCs w:val="22"/>
              </w:rPr>
              <w:t>(</w:t>
            </w:r>
            <w:proofErr w:type="spellStart"/>
            <w:r w:rsidRPr="0030259D">
              <w:rPr>
                <w:b/>
                <w:sz w:val="22"/>
                <w:szCs w:val="22"/>
              </w:rPr>
              <w:t>Arts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and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Humanites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Citation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Index) veya eğitimle ilgili </w:t>
            </w:r>
            <w:proofErr w:type="gramStart"/>
            <w:r w:rsidRPr="0030259D">
              <w:rPr>
                <w:b/>
                <w:sz w:val="22"/>
                <w:szCs w:val="22"/>
              </w:rPr>
              <w:t>uluslar arası</w:t>
            </w:r>
            <w:proofErr w:type="gramEnd"/>
            <w:r w:rsidRPr="0030259D">
              <w:rPr>
                <w:b/>
                <w:sz w:val="22"/>
                <w:szCs w:val="22"/>
              </w:rPr>
              <w:t xml:space="preserve"> alan indeksleri (ISI </w:t>
            </w:r>
            <w:proofErr w:type="spellStart"/>
            <w:r w:rsidRPr="0030259D">
              <w:rPr>
                <w:b/>
                <w:sz w:val="22"/>
                <w:szCs w:val="22"/>
              </w:rPr>
              <w:t>Database’e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giren tüm indeksler, </w:t>
            </w:r>
            <w:proofErr w:type="spellStart"/>
            <w:r w:rsidRPr="0030259D">
              <w:rPr>
                <w:b/>
                <w:sz w:val="22"/>
                <w:szCs w:val="22"/>
              </w:rPr>
              <w:t>Australian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Education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Index, British </w:t>
            </w:r>
            <w:proofErr w:type="spellStart"/>
            <w:r w:rsidRPr="0030259D">
              <w:rPr>
                <w:b/>
                <w:sz w:val="22"/>
                <w:szCs w:val="22"/>
              </w:rPr>
              <w:t>Education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Index, </w:t>
            </w:r>
            <w:proofErr w:type="spellStart"/>
            <w:r w:rsidRPr="0030259D">
              <w:rPr>
                <w:b/>
                <w:sz w:val="22"/>
                <w:szCs w:val="22"/>
              </w:rPr>
              <w:t>Journal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59D">
              <w:rPr>
                <w:b/>
                <w:sz w:val="22"/>
                <w:szCs w:val="22"/>
              </w:rPr>
              <w:t>Indexed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30259D">
              <w:rPr>
                <w:b/>
                <w:sz w:val="22"/>
                <w:szCs w:val="22"/>
              </w:rPr>
              <w:t>Eric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0259D">
              <w:rPr>
                <w:b/>
                <w:sz w:val="22"/>
                <w:szCs w:val="22"/>
              </w:rPr>
              <w:t>Education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Index)  kapsamındaki dergilerde yayınlanan makaleler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19AE811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7EC57F42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</w:p>
        </w:tc>
      </w:tr>
      <w:tr w:rsidR="003B3C10" w:rsidRPr="0030259D" w14:paraId="2C7FD342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6DDD0663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 xml:space="preserve">1.1.1. Teknik not, editöre mektup, tartışma, </w:t>
            </w:r>
            <w:proofErr w:type="spellStart"/>
            <w:r w:rsidRPr="0030259D">
              <w:rPr>
                <w:b/>
                <w:sz w:val="22"/>
                <w:szCs w:val="22"/>
              </w:rPr>
              <w:t>vak’a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takdimi ve özet türünden yayınlar dışındaki makaleler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34B02F8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7FBDB96F" w14:textId="77777777" w:rsidR="003B3C10" w:rsidRPr="0030259D" w:rsidRDefault="003B3C10" w:rsidP="0030259D">
            <w:pPr>
              <w:rPr>
                <w:b/>
                <w:sz w:val="22"/>
                <w:szCs w:val="22"/>
              </w:rPr>
            </w:pPr>
          </w:p>
        </w:tc>
      </w:tr>
      <w:tr w:rsidR="003B3C10" w:rsidRPr="0030259D" w14:paraId="7D189DCE" w14:textId="77777777" w:rsidTr="0030259D">
        <w:tc>
          <w:tcPr>
            <w:tcW w:w="4678" w:type="dxa"/>
            <w:shd w:val="clear" w:color="auto" w:fill="auto"/>
            <w:vAlign w:val="center"/>
          </w:tcPr>
          <w:p w14:paraId="0B649CD9" w14:textId="3E934875" w:rsidR="003B3C10" w:rsidRPr="0030259D" w:rsidRDefault="003B3C10" w:rsidP="0030259D">
            <w:pPr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 Tanımı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1E176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4D934149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/Sayısı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53C6A0F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161B842D" w14:textId="51728769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AA67B3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Dergi Sınıfı Katsayısı X Alınan Puan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8FE16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42F9A440" w14:textId="77777777" w:rsidTr="0030259D">
        <w:trPr>
          <w:trHeight w:val="346"/>
        </w:trPr>
        <w:tc>
          <w:tcPr>
            <w:tcW w:w="4678" w:type="dxa"/>
            <w:shd w:val="clear" w:color="auto" w:fill="auto"/>
            <w:vAlign w:val="center"/>
          </w:tcPr>
          <w:p w14:paraId="346AE5F1" w14:textId="77777777" w:rsidR="003B3C10" w:rsidRPr="0030259D" w:rsidRDefault="003B3C10" w:rsidP="003025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41D01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CD969A9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BB73803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EC86BC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</w:tr>
      <w:tr w:rsidR="003B3C10" w:rsidRPr="0030259D" w14:paraId="1562D4FE" w14:textId="77777777" w:rsidTr="0030259D">
        <w:trPr>
          <w:trHeight w:val="346"/>
        </w:trPr>
        <w:tc>
          <w:tcPr>
            <w:tcW w:w="4678" w:type="dxa"/>
            <w:shd w:val="clear" w:color="auto" w:fill="auto"/>
            <w:vAlign w:val="center"/>
          </w:tcPr>
          <w:p w14:paraId="3CA6B7DA" w14:textId="77777777" w:rsidR="003B3C10" w:rsidRPr="0030259D" w:rsidRDefault="003B3C10" w:rsidP="003025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80008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9562AF0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9BA38F0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2743D9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</w:tr>
      <w:tr w:rsidR="003B3C10" w:rsidRPr="0030259D" w14:paraId="28DE3F20" w14:textId="77777777" w:rsidTr="0030259D">
        <w:trPr>
          <w:trHeight w:val="346"/>
        </w:trPr>
        <w:tc>
          <w:tcPr>
            <w:tcW w:w="4678" w:type="dxa"/>
            <w:shd w:val="clear" w:color="auto" w:fill="auto"/>
            <w:vAlign w:val="center"/>
          </w:tcPr>
          <w:p w14:paraId="7E1F0FCD" w14:textId="77777777" w:rsidR="003B3C10" w:rsidRPr="0030259D" w:rsidRDefault="003B3C10" w:rsidP="003025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E228A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B6FAD60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65AF9EB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326F23" w14:textId="77777777" w:rsidR="003B3C10" w:rsidRPr="0030259D" w:rsidRDefault="003B3C10" w:rsidP="0030259D">
            <w:pPr>
              <w:rPr>
                <w:sz w:val="22"/>
                <w:szCs w:val="22"/>
              </w:rPr>
            </w:pPr>
          </w:p>
        </w:tc>
      </w:tr>
    </w:tbl>
    <w:p w14:paraId="28648DD3" w14:textId="1305EAEC" w:rsidR="003B3C10" w:rsidRPr="0030259D" w:rsidRDefault="003B3C1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238"/>
        <w:gridCol w:w="1313"/>
        <w:gridCol w:w="851"/>
      </w:tblGrid>
      <w:tr w:rsidR="003B3C10" w:rsidRPr="0030259D" w14:paraId="261D9F2C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70F735D3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6D8D896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57F9D2EC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Toplam Puan</w:t>
            </w:r>
          </w:p>
        </w:tc>
      </w:tr>
      <w:tr w:rsidR="003B3C10" w:rsidRPr="0030259D" w14:paraId="1B998B77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597022FD" w14:textId="202D49B2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1.1.2. Teknik not, editöre mektup, tartışma, vaka takdimi ve özet türünden yayınlar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DFB331B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68E45B9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5192D938" w14:textId="77777777" w:rsidTr="0030259D">
        <w:tc>
          <w:tcPr>
            <w:tcW w:w="4678" w:type="dxa"/>
            <w:shd w:val="clear" w:color="auto" w:fill="auto"/>
            <w:vAlign w:val="center"/>
          </w:tcPr>
          <w:p w14:paraId="3C5F9C9D" w14:textId="7AD38188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lastRenderedPageBreak/>
              <w:t>Eser Tanımı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7FC17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3C5EDC04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/Sayısı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E2B613E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4E587EEB" w14:textId="5943B966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409D557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Dergi Sınıfı Katsayısı X Alınan Puan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A32FC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038F427A" w14:textId="77777777" w:rsidTr="0030259D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14:paraId="09A413F0" w14:textId="77777777" w:rsidR="003B3C10" w:rsidRPr="0030259D" w:rsidRDefault="003B3C10" w:rsidP="0030259D"/>
        </w:tc>
        <w:tc>
          <w:tcPr>
            <w:tcW w:w="1276" w:type="dxa"/>
            <w:shd w:val="clear" w:color="auto" w:fill="auto"/>
            <w:vAlign w:val="center"/>
          </w:tcPr>
          <w:p w14:paraId="769D8273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13A272B0" w14:textId="77777777" w:rsidR="003B3C10" w:rsidRPr="0030259D" w:rsidRDefault="003B3C10" w:rsidP="0030259D"/>
        </w:tc>
        <w:tc>
          <w:tcPr>
            <w:tcW w:w="1313" w:type="dxa"/>
            <w:shd w:val="clear" w:color="auto" w:fill="auto"/>
            <w:vAlign w:val="center"/>
          </w:tcPr>
          <w:p w14:paraId="5A16759F" w14:textId="77777777" w:rsidR="003B3C10" w:rsidRPr="0030259D" w:rsidRDefault="003B3C10" w:rsidP="0030259D"/>
        </w:tc>
        <w:tc>
          <w:tcPr>
            <w:tcW w:w="851" w:type="dxa"/>
            <w:shd w:val="clear" w:color="auto" w:fill="auto"/>
            <w:vAlign w:val="center"/>
          </w:tcPr>
          <w:p w14:paraId="2AAB2AA2" w14:textId="77777777" w:rsidR="003B3C10" w:rsidRPr="0030259D" w:rsidRDefault="003B3C10" w:rsidP="0030259D"/>
        </w:tc>
      </w:tr>
      <w:tr w:rsidR="003B3C10" w:rsidRPr="0030259D" w14:paraId="3D83D6CF" w14:textId="77777777" w:rsidTr="0030259D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14:paraId="2268EF6C" w14:textId="77777777" w:rsidR="003B3C10" w:rsidRPr="0030259D" w:rsidRDefault="003B3C10" w:rsidP="0030259D"/>
        </w:tc>
        <w:tc>
          <w:tcPr>
            <w:tcW w:w="1276" w:type="dxa"/>
            <w:shd w:val="clear" w:color="auto" w:fill="auto"/>
            <w:vAlign w:val="center"/>
          </w:tcPr>
          <w:p w14:paraId="2EB5C36C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0E16E120" w14:textId="77777777" w:rsidR="003B3C10" w:rsidRPr="0030259D" w:rsidRDefault="003B3C10" w:rsidP="0030259D"/>
        </w:tc>
        <w:tc>
          <w:tcPr>
            <w:tcW w:w="1313" w:type="dxa"/>
            <w:shd w:val="clear" w:color="auto" w:fill="auto"/>
            <w:vAlign w:val="center"/>
          </w:tcPr>
          <w:p w14:paraId="1EC748C4" w14:textId="77777777" w:rsidR="003B3C10" w:rsidRPr="0030259D" w:rsidRDefault="003B3C10" w:rsidP="0030259D"/>
        </w:tc>
        <w:tc>
          <w:tcPr>
            <w:tcW w:w="851" w:type="dxa"/>
            <w:shd w:val="clear" w:color="auto" w:fill="auto"/>
            <w:vAlign w:val="center"/>
          </w:tcPr>
          <w:p w14:paraId="5E3F4D42" w14:textId="77777777" w:rsidR="003B3C10" w:rsidRPr="0030259D" w:rsidRDefault="003B3C10" w:rsidP="0030259D"/>
        </w:tc>
      </w:tr>
      <w:tr w:rsidR="003B3C10" w:rsidRPr="0030259D" w14:paraId="345CA294" w14:textId="77777777" w:rsidTr="0030259D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14:paraId="5612E87C" w14:textId="77777777" w:rsidR="003B3C10" w:rsidRPr="0030259D" w:rsidRDefault="003B3C10" w:rsidP="0030259D"/>
        </w:tc>
        <w:tc>
          <w:tcPr>
            <w:tcW w:w="1276" w:type="dxa"/>
            <w:shd w:val="clear" w:color="auto" w:fill="auto"/>
            <w:vAlign w:val="center"/>
          </w:tcPr>
          <w:p w14:paraId="2E6DC533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4432FB6F" w14:textId="77777777" w:rsidR="003B3C10" w:rsidRPr="0030259D" w:rsidRDefault="003B3C10" w:rsidP="0030259D"/>
        </w:tc>
        <w:tc>
          <w:tcPr>
            <w:tcW w:w="1313" w:type="dxa"/>
            <w:shd w:val="clear" w:color="auto" w:fill="auto"/>
            <w:vAlign w:val="center"/>
          </w:tcPr>
          <w:p w14:paraId="72E4BD38" w14:textId="77777777" w:rsidR="003B3C10" w:rsidRPr="0030259D" w:rsidRDefault="003B3C10" w:rsidP="0030259D"/>
        </w:tc>
        <w:tc>
          <w:tcPr>
            <w:tcW w:w="851" w:type="dxa"/>
            <w:shd w:val="clear" w:color="auto" w:fill="auto"/>
            <w:vAlign w:val="center"/>
          </w:tcPr>
          <w:p w14:paraId="4C3BFCC3" w14:textId="77777777" w:rsidR="003B3C10" w:rsidRPr="0030259D" w:rsidRDefault="003B3C10" w:rsidP="0030259D"/>
        </w:tc>
      </w:tr>
      <w:tr w:rsidR="003B3C10" w:rsidRPr="0030259D" w14:paraId="012A5196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0048AAD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ECE590F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4D3B90AE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Toplam Puan</w:t>
            </w:r>
          </w:p>
        </w:tc>
      </w:tr>
      <w:tr w:rsidR="003B3C10" w:rsidRPr="0030259D" w14:paraId="27AAEBAE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4F8889F5" w14:textId="6B1FDC43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1.2. SSCI, SCI-</w:t>
            </w:r>
            <w:proofErr w:type="spellStart"/>
            <w:r w:rsidRPr="0030259D">
              <w:rPr>
                <w:b/>
                <w:sz w:val="22"/>
                <w:szCs w:val="22"/>
              </w:rPr>
              <w:t>Expanded</w:t>
            </w:r>
            <w:proofErr w:type="spellEnd"/>
            <w:r w:rsidRPr="0030259D">
              <w:rPr>
                <w:b/>
                <w:sz w:val="22"/>
                <w:szCs w:val="22"/>
              </w:rPr>
              <w:t>, AHCI ve eğitimle ilgili uluslararası alan indeksleri kapsamı dışındaki yurtdışı hakemli dergilerde yayınlanan makaleler</w:t>
            </w:r>
          </w:p>
          <w:p w14:paraId="44216B2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11777E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0C5EB0A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4AF54929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632027DC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 xml:space="preserve">1.2.1. Teknik not, editöre mektup, tartışma, </w:t>
            </w:r>
            <w:proofErr w:type="spellStart"/>
            <w:r w:rsidRPr="0030259D">
              <w:rPr>
                <w:b/>
                <w:sz w:val="22"/>
                <w:szCs w:val="22"/>
              </w:rPr>
              <w:t>vak’a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takdimi ve özet türünden yayınlar dışındaki makaleler</w:t>
            </w:r>
          </w:p>
          <w:p w14:paraId="63A5FEDB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22F12E3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12F48DEC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5B6149C1" w14:textId="77777777" w:rsidTr="0030259D">
        <w:tc>
          <w:tcPr>
            <w:tcW w:w="4678" w:type="dxa"/>
            <w:shd w:val="clear" w:color="auto" w:fill="auto"/>
            <w:vAlign w:val="center"/>
          </w:tcPr>
          <w:p w14:paraId="2CA5E4CE" w14:textId="32459132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 Tanımı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77BD0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1865D79F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/Sayısı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60DA862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4660E2CD" w14:textId="6A3DA083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0DE9BF6C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42E14372" w14:textId="77777777" w:rsidTr="0030259D">
        <w:trPr>
          <w:trHeight w:val="346"/>
        </w:trPr>
        <w:tc>
          <w:tcPr>
            <w:tcW w:w="4678" w:type="dxa"/>
            <w:shd w:val="clear" w:color="auto" w:fill="auto"/>
            <w:vAlign w:val="center"/>
          </w:tcPr>
          <w:p w14:paraId="3E5761CE" w14:textId="77777777" w:rsidR="003B3C10" w:rsidRPr="0030259D" w:rsidRDefault="003B3C10" w:rsidP="0030259D"/>
        </w:tc>
        <w:tc>
          <w:tcPr>
            <w:tcW w:w="1276" w:type="dxa"/>
            <w:shd w:val="clear" w:color="auto" w:fill="auto"/>
            <w:vAlign w:val="center"/>
          </w:tcPr>
          <w:p w14:paraId="394FFCDE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4CA4B31B" w14:textId="77777777" w:rsidR="003B3C10" w:rsidRPr="0030259D" w:rsidRDefault="003B3C10" w:rsidP="0030259D"/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6577E035" w14:textId="77777777" w:rsidR="003B3C10" w:rsidRPr="0030259D" w:rsidRDefault="003B3C10" w:rsidP="0030259D"/>
        </w:tc>
      </w:tr>
      <w:tr w:rsidR="003B3C10" w:rsidRPr="0030259D" w14:paraId="6F996AD0" w14:textId="77777777" w:rsidTr="0030259D">
        <w:trPr>
          <w:trHeight w:val="346"/>
        </w:trPr>
        <w:tc>
          <w:tcPr>
            <w:tcW w:w="4678" w:type="dxa"/>
            <w:shd w:val="clear" w:color="auto" w:fill="auto"/>
            <w:vAlign w:val="center"/>
          </w:tcPr>
          <w:p w14:paraId="56E53F5C" w14:textId="77777777" w:rsidR="003B3C10" w:rsidRPr="0030259D" w:rsidRDefault="003B3C10" w:rsidP="0030259D"/>
        </w:tc>
        <w:tc>
          <w:tcPr>
            <w:tcW w:w="1276" w:type="dxa"/>
            <w:shd w:val="clear" w:color="auto" w:fill="auto"/>
            <w:vAlign w:val="center"/>
          </w:tcPr>
          <w:p w14:paraId="33BC892F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62E7A4F7" w14:textId="77777777" w:rsidR="003B3C10" w:rsidRPr="0030259D" w:rsidRDefault="003B3C10" w:rsidP="0030259D"/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6BB09036" w14:textId="77777777" w:rsidR="003B3C10" w:rsidRPr="0030259D" w:rsidRDefault="003B3C10" w:rsidP="0030259D"/>
        </w:tc>
      </w:tr>
      <w:tr w:rsidR="003B3C10" w:rsidRPr="0030259D" w14:paraId="01895B9B" w14:textId="77777777" w:rsidTr="0030259D">
        <w:trPr>
          <w:trHeight w:val="346"/>
        </w:trPr>
        <w:tc>
          <w:tcPr>
            <w:tcW w:w="4678" w:type="dxa"/>
            <w:shd w:val="clear" w:color="auto" w:fill="auto"/>
            <w:vAlign w:val="center"/>
          </w:tcPr>
          <w:p w14:paraId="6BA3AFDC" w14:textId="77777777" w:rsidR="003B3C10" w:rsidRPr="0030259D" w:rsidRDefault="003B3C10" w:rsidP="0030259D"/>
        </w:tc>
        <w:tc>
          <w:tcPr>
            <w:tcW w:w="1276" w:type="dxa"/>
            <w:shd w:val="clear" w:color="auto" w:fill="auto"/>
            <w:vAlign w:val="center"/>
          </w:tcPr>
          <w:p w14:paraId="019E8655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399424A6" w14:textId="77777777" w:rsidR="003B3C10" w:rsidRPr="0030259D" w:rsidRDefault="003B3C10" w:rsidP="0030259D"/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034ECFDF" w14:textId="77777777" w:rsidR="003B3C10" w:rsidRPr="0030259D" w:rsidRDefault="003B3C10" w:rsidP="0030259D"/>
        </w:tc>
      </w:tr>
      <w:tr w:rsidR="003B3C10" w:rsidRPr="0030259D" w14:paraId="0E1708CE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774EC081" w14:textId="05D4AA61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33C042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50775C26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Toplam Puan</w:t>
            </w:r>
          </w:p>
        </w:tc>
      </w:tr>
      <w:tr w:rsidR="003B3C10" w:rsidRPr="0030259D" w14:paraId="411F1E34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24B9890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1.4. Diğer bilimsel dergilerde yayınlanan</w:t>
            </w:r>
          </w:p>
          <w:p w14:paraId="7CC9876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A5BB841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0BB886FC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7A1BE8BA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61D6949E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 xml:space="preserve">1.4.1. Teknik not, editöre mektup, tartışma, </w:t>
            </w:r>
            <w:proofErr w:type="spellStart"/>
            <w:r w:rsidRPr="0030259D">
              <w:rPr>
                <w:b/>
                <w:sz w:val="22"/>
                <w:szCs w:val="22"/>
              </w:rPr>
              <w:t>vak’a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takdimi ve özet türünden yayınlar dışındaki makaleler</w:t>
            </w:r>
          </w:p>
          <w:p w14:paraId="0010688A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087224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2B3A640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74FAA64A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19F8C394" w14:textId="572989FD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 Tanımı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73CBF2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3063F22F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 xml:space="preserve">/Sayısı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4EC4E0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69325740" w14:textId="30C0A9C4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A1B00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78F5453A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4ECA562C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358C866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00CD8E8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A0CAE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3C10" w:rsidRPr="0030259D" w14:paraId="731F880D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746DAFFD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F0568BC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D8FB675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78F42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3C10" w:rsidRPr="0030259D" w14:paraId="23E495CC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1BB359F4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A8EA99A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E0D491E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BAEB60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3C10" w:rsidRPr="0030259D" w14:paraId="702DDBD0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1353775F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4173D33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A937E29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5B99F3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3C10" w:rsidRPr="0030259D" w14:paraId="489E06D1" w14:textId="77777777" w:rsidTr="0030259D">
        <w:tc>
          <w:tcPr>
            <w:tcW w:w="5954" w:type="dxa"/>
            <w:gridSpan w:val="2"/>
            <w:shd w:val="clear" w:color="auto" w:fill="auto"/>
            <w:vAlign w:val="center"/>
          </w:tcPr>
          <w:p w14:paraId="2A56A0EB" w14:textId="77777777" w:rsidR="003B3C10" w:rsidRPr="0030259D" w:rsidRDefault="003B3C10" w:rsidP="0030259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8680FA4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B2CF03B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08BF41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470F45B" w14:textId="043250DE" w:rsidR="003B3C10" w:rsidRPr="0030259D" w:rsidRDefault="003B3C10"/>
    <w:p w14:paraId="4551B1A4" w14:textId="77777777" w:rsidR="003B3C10" w:rsidRPr="0030259D" w:rsidRDefault="003B3C1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38"/>
        <w:gridCol w:w="1170"/>
        <w:gridCol w:w="9"/>
        <w:gridCol w:w="993"/>
      </w:tblGrid>
      <w:tr w:rsidR="003B3C10" w:rsidRPr="0030259D" w14:paraId="2AB97179" w14:textId="77777777" w:rsidTr="0030259D">
        <w:tc>
          <w:tcPr>
            <w:tcW w:w="9364" w:type="dxa"/>
            <w:gridSpan w:val="5"/>
            <w:shd w:val="clear" w:color="auto" w:fill="auto"/>
            <w:vAlign w:val="center"/>
          </w:tcPr>
          <w:p w14:paraId="2FB415EA" w14:textId="6F009E85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2-Bildiriler</w:t>
            </w:r>
          </w:p>
        </w:tc>
      </w:tr>
      <w:tr w:rsidR="003B3C10" w:rsidRPr="0030259D" w14:paraId="47B7C9D5" w14:textId="77777777" w:rsidTr="0030259D">
        <w:tc>
          <w:tcPr>
            <w:tcW w:w="5954" w:type="dxa"/>
            <w:shd w:val="clear" w:color="auto" w:fill="auto"/>
            <w:vAlign w:val="center"/>
          </w:tcPr>
          <w:p w14:paraId="50D7F5BD" w14:textId="4338C50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 xml:space="preserve">2.1. Uluslararası kongre ve </w:t>
            </w:r>
            <w:proofErr w:type="gramStart"/>
            <w:r w:rsidRPr="0030259D">
              <w:rPr>
                <w:b/>
                <w:sz w:val="22"/>
                <w:szCs w:val="22"/>
              </w:rPr>
              <w:t>sempozyum</w:t>
            </w:r>
            <w:proofErr w:type="gramEnd"/>
            <w:r w:rsidRPr="0030259D">
              <w:rPr>
                <w:b/>
                <w:sz w:val="22"/>
                <w:szCs w:val="22"/>
              </w:rPr>
              <w:t xml:space="preserve"> gibi bilimsel toplantılarda sunularak programda yer alan bildiriler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7FB3778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14:paraId="4B8BA7F9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Toplam Puan</w:t>
            </w:r>
          </w:p>
        </w:tc>
      </w:tr>
      <w:tr w:rsidR="003B3C10" w:rsidRPr="0030259D" w14:paraId="1D9A4E4A" w14:textId="77777777" w:rsidTr="0030259D">
        <w:tc>
          <w:tcPr>
            <w:tcW w:w="5954" w:type="dxa"/>
            <w:shd w:val="clear" w:color="auto" w:fill="auto"/>
            <w:vAlign w:val="center"/>
          </w:tcPr>
          <w:p w14:paraId="70C6CA11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2.1.1. Tam metin olarak yayınlanan bildiri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542D847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14:paraId="406FD71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3BE65EC2" w14:textId="77777777" w:rsidTr="0030259D">
        <w:tc>
          <w:tcPr>
            <w:tcW w:w="5954" w:type="dxa"/>
            <w:shd w:val="clear" w:color="auto" w:fill="auto"/>
            <w:vAlign w:val="center"/>
          </w:tcPr>
          <w:p w14:paraId="5B29C509" w14:textId="58E8E16B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 Tanımı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C78C767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7086B227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/Sayısı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6D6632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77886584" w14:textId="4455F5BA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46AB7CFA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4CB92AD7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0FCE0D73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6EE6A780" w14:textId="77777777" w:rsidR="003B3C10" w:rsidRPr="0030259D" w:rsidRDefault="003B3C10" w:rsidP="0030259D"/>
        </w:tc>
        <w:tc>
          <w:tcPr>
            <w:tcW w:w="1170" w:type="dxa"/>
            <w:shd w:val="clear" w:color="auto" w:fill="auto"/>
            <w:vAlign w:val="center"/>
          </w:tcPr>
          <w:p w14:paraId="21B4D895" w14:textId="77777777" w:rsidR="003B3C10" w:rsidRPr="0030259D" w:rsidRDefault="003B3C10" w:rsidP="0030259D"/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31E58201" w14:textId="77777777" w:rsidR="003B3C10" w:rsidRPr="0030259D" w:rsidRDefault="003B3C10" w:rsidP="0030259D"/>
        </w:tc>
      </w:tr>
      <w:tr w:rsidR="003B3C10" w:rsidRPr="0030259D" w14:paraId="350C5332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76AD6912" w14:textId="77777777" w:rsidR="003B3C10" w:rsidRPr="0030259D" w:rsidRDefault="003B3C10" w:rsidP="0030259D">
            <w:pPr>
              <w:rPr>
                <w:rFonts w:eastAsia="Calibri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5A4D81D" w14:textId="77777777" w:rsidR="003B3C10" w:rsidRPr="0030259D" w:rsidRDefault="003B3C10" w:rsidP="0030259D"/>
        </w:tc>
        <w:tc>
          <w:tcPr>
            <w:tcW w:w="1170" w:type="dxa"/>
            <w:shd w:val="clear" w:color="auto" w:fill="auto"/>
            <w:vAlign w:val="center"/>
          </w:tcPr>
          <w:p w14:paraId="5003C50C" w14:textId="77777777" w:rsidR="003B3C10" w:rsidRPr="0030259D" w:rsidRDefault="003B3C10" w:rsidP="0030259D"/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3BAB4895" w14:textId="77777777" w:rsidR="003B3C10" w:rsidRPr="0030259D" w:rsidRDefault="003B3C10" w:rsidP="0030259D"/>
        </w:tc>
      </w:tr>
      <w:tr w:rsidR="003B3C10" w:rsidRPr="0030259D" w14:paraId="78B2000F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34E0818D" w14:textId="77777777" w:rsidR="003B3C10" w:rsidRPr="0030259D" w:rsidRDefault="003B3C10" w:rsidP="0030259D">
            <w:pPr>
              <w:rPr>
                <w:rFonts w:eastAsia="Calibri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3D6D6A4" w14:textId="77777777" w:rsidR="003B3C10" w:rsidRPr="0030259D" w:rsidRDefault="003B3C10" w:rsidP="0030259D"/>
        </w:tc>
        <w:tc>
          <w:tcPr>
            <w:tcW w:w="1170" w:type="dxa"/>
            <w:shd w:val="clear" w:color="auto" w:fill="auto"/>
            <w:vAlign w:val="center"/>
          </w:tcPr>
          <w:p w14:paraId="03F511F2" w14:textId="77777777" w:rsidR="003B3C10" w:rsidRPr="0030259D" w:rsidRDefault="003B3C10" w:rsidP="0030259D"/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6BBE2583" w14:textId="77777777" w:rsidR="003B3C10" w:rsidRPr="0030259D" w:rsidRDefault="003B3C10" w:rsidP="0030259D"/>
        </w:tc>
      </w:tr>
      <w:tr w:rsidR="003B3C10" w:rsidRPr="0030259D" w14:paraId="50F9EDAA" w14:textId="77777777" w:rsidTr="0030259D">
        <w:tc>
          <w:tcPr>
            <w:tcW w:w="5954" w:type="dxa"/>
            <w:shd w:val="clear" w:color="auto" w:fill="auto"/>
            <w:vAlign w:val="center"/>
          </w:tcPr>
          <w:p w14:paraId="48B641BB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2.1.2. Özet metin olarak yayınlanan bildiri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3048159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14:paraId="2EE2E1B7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130ECE53" w14:textId="77777777" w:rsidTr="0030259D">
        <w:tc>
          <w:tcPr>
            <w:tcW w:w="5954" w:type="dxa"/>
            <w:shd w:val="clear" w:color="auto" w:fill="auto"/>
            <w:vAlign w:val="center"/>
          </w:tcPr>
          <w:p w14:paraId="154527DC" w14:textId="5A8F5622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 Tanımı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916D19B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1B73E102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/Sayısı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8BB7F5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33C68A5B" w14:textId="0ABE5F2D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B69F6C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63D2ADC9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3A0E02B2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468A3783" w14:textId="77777777" w:rsidR="003B3C10" w:rsidRPr="0030259D" w:rsidRDefault="003B3C10" w:rsidP="0030259D"/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F80760E" w14:textId="77777777" w:rsidR="003B3C10" w:rsidRPr="0030259D" w:rsidRDefault="003B3C10" w:rsidP="0030259D"/>
        </w:tc>
        <w:tc>
          <w:tcPr>
            <w:tcW w:w="993" w:type="dxa"/>
            <w:shd w:val="clear" w:color="auto" w:fill="auto"/>
            <w:vAlign w:val="center"/>
          </w:tcPr>
          <w:p w14:paraId="3E3DCC48" w14:textId="77777777" w:rsidR="003B3C10" w:rsidRPr="0030259D" w:rsidRDefault="003B3C10" w:rsidP="0030259D"/>
        </w:tc>
      </w:tr>
      <w:tr w:rsidR="003B3C10" w:rsidRPr="0030259D" w14:paraId="11B775D1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2461EABD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5B770BA8" w14:textId="77777777" w:rsidR="003B3C10" w:rsidRPr="0030259D" w:rsidRDefault="003B3C10" w:rsidP="0030259D"/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1071250" w14:textId="77777777" w:rsidR="003B3C10" w:rsidRPr="0030259D" w:rsidRDefault="003B3C10" w:rsidP="0030259D"/>
        </w:tc>
        <w:tc>
          <w:tcPr>
            <w:tcW w:w="993" w:type="dxa"/>
            <w:shd w:val="clear" w:color="auto" w:fill="auto"/>
            <w:vAlign w:val="center"/>
          </w:tcPr>
          <w:p w14:paraId="07563838" w14:textId="77777777" w:rsidR="003B3C10" w:rsidRPr="0030259D" w:rsidRDefault="003B3C10" w:rsidP="0030259D"/>
        </w:tc>
      </w:tr>
      <w:tr w:rsidR="003B3C10" w:rsidRPr="0030259D" w14:paraId="1D91F306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462F9E1E" w14:textId="77777777" w:rsidR="003B3C10" w:rsidRPr="0030259D" w:rsidRDefault="003B3C10" w:rsidP="0030259D">
            <w:pPr>
              <w:rPr>
                <w:rFonts w:eastAsia="Calibri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BD1B629" w14:textId="77777777" w:rsidR="003B3C10" w:rsidRPr="0030259D" w:rsidRDefault="003B3C10" w:rsidP="0030259D"/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746092E" w14:textId="77777777" w:rsidR="003B3C10" w:rsidRPr="0030259D" w:rsidRDefault="003B3C10" w:rsidP="0030259D"/>
        </w:tc>
        <w:tc>
          <w:tcPr>
            <w:tcW w:w="993" w:type="dxa"/>
            <w:shd w:val="clear" w:color="auto" w:fill="auto"/>
            <w:vAlign w:val="center"/>
          </w:tcPr>
          <w:p w14:paraId="44DAEBB9" w14:textId="77777777" w:rsidR="003B3C10" w:rsidRPr="0030259D" w:rsidRDefault="003B3C10" w:rsidP="0030259D"/>
        </w:tc>
      </w:tr>
      <w:tr w:rsidR="003B3C10" w:rsidRPr="0030259D" w14:paraId="68DEEA67" w14:textId="77777777" w:rsidTr="0030259D">
        <w:tc>
          <w:tcPr>
            <w:tcW w:w="5954" w:type="dxa"/>
            <w:shd w:val="clear" w:color="auto" w:fill="auto"/>
            <w:vAlign w:val="center"/>
          </w:tcPr>
          <w:p w14:paraId="06EAB2A5" w14:textId="5B142EC8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lastRenderedPageBreak/>
              <w:t xml:space="preserve">2.2. Ulusal kongre ve </w:t>
            </w:r>
            <w:proofErr w:type="gramStart"/>
            <w:r w:rsidRPr="0030259D">
              <w:rPr>
                <w:b/>
                <w:sz w:val="22"/>
                <w:szCs w:val="22"/>
              </w:rPr>
              <w:t>sempozyum</w:t>
            </w:r>
            <w:proofErr w:type="gramEnd"/>
            <w:r w:rsidRPr="0030259D">
              <w:rPr>
                <w:b/>
                <w:sz w:val="22"/>
                <w:szCs w:val="22"/>
              </w:rPr>
              <w:t xml:space="preserve"> gibi bilimsel toplantılarda sunularak programda yer alan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4D40F9F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14:paraId="066842FF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B3C10" w:rsidRPr="0030259D" w14:paraId="4D7E6411" w14:textId="77777777" w:rsidTr="0030259D">
        <w:tc>
          <w:tcPr>
            <w:tcW w:w="5954" w:type="dxa"/>
            <w:shd w:val="clear" w:color="auto" w:fill="auto"/>
            <w:vAlign w:val="center"/>
          </w:tcPr>
          <w:p w14:paraId="2CFCCF76" w14:textId="71E71C20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2.2.</w:t>
            </w:r>
            <w:r w:rsidR="0064522D" w:rsidRPr="0030259D">
              <w:rPr>
                <w:b/>
                <w:sz w:val="22"/>
                <w:szCs w:val="22"/>
              </w:rPr>
              <w:t>1</w:t>
            </w:r>
            <w:r w:rsidRPr="0030259D">
              <w:rPr>
                <w:b/>
                <w:sz w:val="22"/>
                <w:szCs w:val="22"/>
              </w:rPr>
              <w:t>. Özet metin olarak yayınlanan bildiri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9AFA93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14:paraId="62FAE05E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5102AA9F" w14:textId="77777777" w:rsidTr="0030259D">
        <w:tc>
          <w:tcPr>
            <w:tcW w:w="5954" w:type="dxa"/>
            <w:shd w:val="clear" w:color="auto" w:fill="auto"/>
            <w:vAlign w:val="center"/>
          </w:tcPr>
          <w:p w14:paraId="7F88FE36" w14:textId="0A8CE566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Eser Tanımı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58D69E2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Yazar Sırası</w:t>
            </w:r>
          </w:p>
          <w:p w14:paraId="5D23DE23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/Sayısı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40DD927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Çalışma</w:t>
            </w:r>
          </w:p>
          <w:p w14:paraId="47E4D78D" w14:textId="0286DC4E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Puanı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E1C5B" w14:textId="77777777" w:rsidR="003B3C10" w:rsidRPr="0030259D" w:rsidRDefault="003B3C10" w:rsidP="0030259D">
            <w:pPr>
              <w:rPr>
                <w:b/>
                <w:sz w:val="18"/>
                <w:szCs w:val="22"/>
              </w:rPr>
            </w:pPr>
            <w:r w:rsidRPr="0030259D">
              <w:rPr>
                <w:b/>
                <w:sz w:val="18"/>
                <w:szCs w:val="22"/>
              </w:rPr>
              <w:t>Alınan Puan</w:t>
            </w:r>
          </w:p>
        </w:tc>
      </w:tr>
      <w:tr w:rsidR="003B3C10" w:rsidRPr="0030259D" w14:paraId="045F3CC9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6E586E40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518A7AF2" w14:textId="77777777" w:rsidR="003B3C10" w:rsidRPr="0030259D" w:rsidRDefault="003B3C10" w:rsidP="0030259D"/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89B6CC1" w14:textId="77777777" w:rsidR="003B3C10" w:rsidRPr="0030259D" w:rsidRDefault="003B3C10" w:rsidP="0030259D"/>
        </w:tc>
        <w:tc>
          <w:tcPr>
            <w:tcW w:w="993" w:type="dxa"/>
            <w:shd w:val="clear" w:color="auto" w:fill="auto"/>
            <w:vAlign w:val="center"/>
          </w:tcPr>
          <w:p w14:paraId="0DA815F6" w14:textId="77777777" w:rsidR="003B3C10" w:rsidRPr="0030259D" w:rsidRDefault="003B3C10" w:rsidP="0030259D"/>
        </w:tc>
      </w:tr>
      <w:tr w:rsidR="003B3C10" w:rsidRPr="0030259D" w14:paraId="5539E250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54ABAA42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58AF8B81" w14:textId="77777777" w:rsidR="003B3C10" w:rsidRPr="0030259D" w:rsidRDefault="003B3C10" w:rsidP="0030259D"/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187B26C" w14:textId="77777777" w:rsidR="003B3C10" w:rsidRPr="0030259D" w:rsidRDefault="003B3C10" w:rsidP="0030259D"/>
        </w:tc>
        <w:tc>
          <w:tcPr>
            <w:tcW w:w="993" w:type="dxa"/>
            <w:shd w:val="clear" w:color="auto" w:fill="auto"/>
            <w:vAlign w:val="center"/>
          </w:tcPr>
          <w:p w14:paraId="2DD4BBEB" w14:textId="77777777" w:rsidR="003B3C10" w:rsidRPr="0030259D" w:rsidRDefault="003B3C10" w:rsidP="0030259D"/>
        </w:tc>
      </w:tr>
      <w:tr w:rsidR="003B3C10" w:rsidRPr="0030259D" w14:paraId="5F878753" w14:textId="77777777" w:rsidTr="0030259D">
        <w:trPr>
          <w:trHeight w:val="346"/>
        </w:trPr>
        <w:tc>
          <w:tcPr>
            <w:tcW w:w="5954" w:type="dxa"/>
            <w:shd w:val="clear" w:color="auto" w:fill="auto"/>
            <w:vAlign w:val="center"/>
          </w:tcPr>
          <w:p w14:paraId="28ABFCE4" w14:textId="77777777" w:rsidR="003B3C10" w:rsidRPr="0030259D" w:rsidRDefault="003B3C10" w:rsidP="0030259D"/>
        </w:tc>
        <w:tc>
          <w:tcPr>
            <w:tcW w:w="1238" w:type="dxa"/>
            <w:shd w:val="clear" w:color="auto" w:fill="auto"/>
            <w:vAlign w:val="center"/>
          </w:tcPr>
          <w:p w14:paraId="69118AE5" w14:textId="77777777" w:rsidR="003B3C10" w:rsidRPr="0030259D" w:rsidRDefault="003B3C10" w:rsidP="0030259D"/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10A6BC0" w14:textId="77777777" w:rsidR="003B3C10" w:rsidRPr="0030259D" w:rsidRDefault="003B3C10" w:rsidP="0030259D"/>
        </w:tc>
        <w:tc>
          <w:tcPr>
            <w:tcW w:w="993" w:type="dxa"/>
            <w:shd w:val="clear" w:color="auto" w:fill="auto"/>
            <w:vAlign w:val="center"/>
          </w:tcPr>
          <w:p w14:paraId="67D4888D" w14:textId="77777777" w:rsidR="003B3C10" w:rsidRPr="0030259D" w:rsidRDefault="003B3C10" w:rsidP="0030259D"/>
        </w:tc>
      </w:tr>
    </w:tbl>
    <w:p w14:paraId="20FBE886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1179"/>
        <w:gridCol w:w="993"/>
      </w:tblGrid>
      <w:tr w:rsidR="0064522D" w:rsidRPr="0030259D" w14:paraId="08D1AD3B" w14:textId="65E86D8A" w:rsidTr="0030259D">
        <w:tc>
          <w:tcPr>
            <w:tcW w:w="6114" w:type="dxa"/>
            <w:shd w:val="clear" w:color="auto" w:fill="auto"/>
            <w:vAlign w:val="center"/>
          </w:tcPr>
          <w:p w14:paraId="6D5F6FE3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3-Panel, Konferans ve Seminer gibi etkinliklere katılım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545785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BAE4D21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BF3B0D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0259D" w:rsidRPr="0030259D" w14:paraId="0CBB35B0" w14:textId="77777777" w:rsidTr="0030259D">
        <w:tc>
          <w:tcPr>
            <w:tcW w:w="6114" w:type="dxa"/>
            <w:shd w:val="clear" w:color="auto" w:fill="auto"/>
            <w:vAlign w:val="center"/>
          </w:tcPr>
          <w:p w14:paraId="7319BDCC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D93267B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13821C3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7410F3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B1429B4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1179"/>
        <w:gridCol w:w="993"/>
      </w:tblGrid>
      <w:tr w:rsidR="0064522D" w:rsidRPr="0030259D" w14:paraId="30A1D1AE" w14:textId="17C54AF8" w:rsidTr="0030259D">
        <w:tc>
          <w:tcPr>
            <w:tcW w:w="6114" w:type="dxa"/>
            <w:shd w:val="clear" w:color="auto" w:fill="auto"/>
            <w:vAlign w:val="center"/>
          </w:tcPr>
          <w:p w14:paraId="6EEF5EED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4- Kitaplar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198BEA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F198220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D9C651" w14:textId="77777777" w:rsidR="0064522D" w:rsidRPr="0030259D" w:rsidRDefault="0064522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0259D" w:rsidRPr="0030259D" w14:paraId="31ECA291" w14:textId="77777777" w:rsidTr="0030259D">
        <w:tc>
          <w:tcPr>
            <w:tcW w:w="6114" w:type="dxa"/>
            <w:shd w:val="clear" w:color="auto" w:fill="auto"/>
            <w:vAlign w:val="center"/>
          </w:tcPr>
          <w:p w14:paraId="3024710E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111FB6F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9E78088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3AA585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F90D41A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0429D3F5" w14:textId="77777777" w:rsidTr="0030259D">
        <w:tc>
          <w:tcPr>
            <w:tcW w:w="6114" w:type="dxa"/>
            <w:shd w:val="clear" w:color="auto" w:fill="auto"/>
            <w:vAlign w:val="center"/>
          </w:tcPr>
          <w:p w14:paraId="4AF5C1B3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5- Diğer Bilimsel Etkinlikler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14C06D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426EB9E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Toplam Puan</w:t>
            </w:r>
          </w:p>
        </w:tc>
      </w:tr>
      <w:tr w:rsidR="003B3C10" w:rsidRPr="0030259D" w14:paraId="2EFE8B77" w14:textId="77777777" w:rsidTr="0030259D">
        <w:tc>
          <w:tcPr>
            <w:tcW w:w="6114" w:type="dxa"/>
            <w:shd w:val="clear" w:color="auto" w:fill="auto"/>
            <w:vAlign w:val="center"/>
          </w:tcPr>
          <w:p w14:paraId="53B52363" w14:textId="05E9FAAC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39. Bildiği yabancı dil (Her bir dil için)</w:t>
            </w:r>
            <w:r w:rsidRPr="0030259D">
              <w:rPr>
                <w:b/>
                <w:sz w:val="22"/>
                <w:szCs w:val="22"/>
              </w:rPr>
              <w:tab/>
            </w:r>
            <w:r w:rsidRPr="0030259D">
              <w:rPr>
                <w:b/>
                <w:sz w:val="22"/>
                <w:szCs w:val="22"/>
              </w:rPr>
              <w:tab/>
            </w:r>
            <w:r w:rsidRPr="0030259D">
              <w:rPr>
                <w:b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1B6E7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268F15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1C54E1FE" w14:textId="77777777" w:rsidTr="0030259D">
        <w:tc>
          <w:tcPr>
            <w:tcW w:w="6114" w:type="dxa"/>
            <w:shd w:val="clear" w:color="auto" w:fill="auto"/>
            <w:vAlign w:val="center"/>
          </w:tcPr>
          <w:p w14:paraId="7639224E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 xml:space="preserve">39.9.3. C seviyesi  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5EE8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7FC123F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5CA7789A" w14:textId="77777777" w:rsidTr="0030259D">
        <w:tc>
          <w:tcPr>
            <w:tcW w:w="6114" w:type="dxa"/>
            <w:shd w:val="clear" w:color="auto" w:fill="auto"/>
            <w:vAlign w:val="center"/>
          </w:tcPr>
          <w:p w14:paraId="7F6E7E59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39.10. Alanı ile ilgili bilimsel etkinliklerden alınan sertifikalar (Her biri için)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F21B8F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F18274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3D2B85D6" w14:textId="77777777" w:rsidTr="0030259D">
        <w:tc>
          <w:tcPr>
            <w:tcW w:w="6114" w:type="dxa"/>
            <w:shd w:val="clear" w:color="auto" w:fill="auto"/>
            <w:vAlign w:val="center"/>
          </w:tcPr>
          <w:p w14:paraId="1FCA9393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39.11. Alanı ile ilgili bilimsel toplantılara sözel veya poster bildiri ile katılmak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8C29E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1301892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0225D113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7D9A77BE" w14:textId="77777777" w:rsidTr="0030259D">
        <w:tc>
          <w:tcPr>
            <w:tcW w:w="6114" w:type="dxa"/>
            <w:shd w:val="clear" w:color="auto" w:fill="auto"/>
            <w:vAlign w:val="center"/>
          </w:tcPr>
          <w:p w14:paraId="49BA32B1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6-Çeviriler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3782E0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7A4854B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0259D" w:rsidRPr="0030259D" w14:paraId="050A14D7" w14:textId="77777777" w:rsidTr="0030259D">
        <w:tc>
          <w:tcPr>
            <w:tcW w:w="6114" w:type="dxa"/>
            <w:shd w:val="clear" w:color="auto" w:fill="auto"/>
            <w:vAlign w:val="center"/>
          </w:tcPr>
          <w:p w14:paraId="11DBDCAD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AAD885A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E54C4AE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FD28164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409A60AB" w14:textId="77777777" w:rsidTr="0030259D">
        <w:tc>
          <w:tcPr>
            <w:tcW w:w="6114" w:type="dxa"/>
            <w:shd w:val="clear" w:color="auto" w:fill="auto"/>
            <w:vAlign w:val="center"/>
          </w:tcPr>
          <w:p w14:paraId="29F0AAA3" w14:textId="77777777" w:rsidR="003B3C10" w:rsidRPr="0030259D" w:rsidRDefault="003B3C10" w:rsidP="0030259D">
            <w:pPr>
              <w:spacing w:line="276" w:lineRule="auto"/>
              <w:rPr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7-Atıflar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CEF760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EF4CE47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B3C10" w:rsidRPr="0030259D" w14:paraId="6FD7765D" w14:textId="77777777" w:rsidTr="0030259D">
        <w:tc>
          <w:tcPr>
            <w:tcW w:w="6114" w:type="dxa"/>
            <w:shd w:val="clear" w:color="auto" w:fill="auto"/>
            <w:vAlign w:val="center"/>
          </w:tcPr>
          <w:p w14:paraId="7D7B6918" w14:textId="0D9B689E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7.1. SSCI, SCI-</w:t>
            </w:r>
            <w:proofErr w:type="spellStart"/>
            <w:r w:rsidRPr="0030259D">
              <w:rPr>
                <w:b/>
                <w:sz w:val="22"/>
                <w:szCs w:val="22"/>
              </w:rPr>
              <w:t>Expanded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ve AHCI kapsamı</w:t>
            </w:r>
            <w:r w:rsidR="0064522D" w:rsidRPr="0030259D">
              <w:rPr>
                <w:b/>
                <w:sz w:val="22"/>
                <w:szCs w:val="22"/>
              </w:rPr>
              <w:t>nda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7BA9EB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D325AEF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B3C10" w:rsidRPr="0030259D" w14:paraId="45B4194D" w14:textId="77777777" w:rsidTr="0030259D">
        <w:tc>
          <w:tcPr>
            <w:tcW w:w="6114" w:type="dxa"/>
            <w:shd w:val="clear" w:color="auto" w:fill="auto"/>
            <w:vAlign w:val="center"/>
          </w:tcPr>
          <w:p w14:paraId="37E4C213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7.1.1. SSCI, SCI-</w:t>
            </w:r>
            <w:proofErr w:type="spellStart"/>
            <w:r w:rsidRPr="0030259D">
              <w:rPr>
                <w:b/>
                <w:sz w:val="22"/>
                <w:szCs w:val="22"/>
              </w:rPr>
              <w:t>Expanded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ve AHCI tarafından taranan dergilerdeki yayınlarda başkaları tarafından yapılan her bir atıf için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F6292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7954CE7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C10" w:rsidRPr="0030259D" w14:paraId="7009BF89" w14:textId="77777777" w:rsidTr="0030259D">
        <w:tc>
          <w:tcPr>
            <w:tcW w:w="6114" w:type="dxa"/>
            <w:shd w:val="clear" w:color="auto" w:fill="auto"/>
            <w:vAlign w:val="center"/>
          </w:tcPr>
          <w:p w14:paraId="293B8194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7.1.2. SSCI, SCI-</w:t>
            </w:r>
            <w:proofErr w:type="spellStart"/>
            <w:r w:rsidRPr="0030259D">
              <w:rPr>
                <w:b/>
                <w:sz w:val="22"/>
                <w:szCs w:val="22"/>
              </w:rPr>
              <w:t>Expanded</w:t>
            </w:r>
            <w:proofErr w:type="spellEnd"/>
            <w:r w:rsidRPr="0030259D">
              <w:rPr>
                <w:b/>
                <w:sz w:val="22"/>
                <w:szCs w:val="22"/>
              </w:rPr>
              <w:t xml:space="preserve"> ve AHCI tarafından taranan dergilerdeki yayınlarda yazarların kendileri tarafından yapılan her bir atıf için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E6E61A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7165D65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9BAE213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23B374E9" w14:textId="77777777" w:rsidTr="0030259D">
        <w:tc>
          <w:tcPr>
            <w:tcW w:w="6114" w:type="dxa"/>
            <w:shd w:val="clear" w:color="auto" w:fill="auto"/>
            <w:vAlign w:val="center"/>
          </w:tcPr>
          <w:p w14:paraId="4FF506C7" w14:textId="5E91E0A5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8-Editörlük ve Hakemlikler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11D0FF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48B6BCC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0259D" w:rsidRPr="0030259D" w14:paraId="45108AC3" w14:textId="77777777" w:rsidTr="0030259D">
        <w:tc>
          <w:tcPr>
            <w:tcW w:w="6114" w:type="dxa"/>
            <w:shd w:val="clear" w:color="auto" w:fill="auto"/>
            <w:vAlign w:val="center"/>
          </w:tcPr>
          <w:p w14:paraId="78A223FA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F4B33F0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031483CA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17FD057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0BDFB2EE" w14:textId="77777777" w:rsidTr="0030259D">
        <w:tc>
          <w:tcPr>
            <w:tcW w:w="6114" w:type="dxa"/>
            <w:shd w:val="clear" w:color="auto" w:fill="auto"/>
            <w:vAlign w:val="center"/>
          </w:tcPr>
          <w:p w14:paraId="3698D59A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9-Öğretim Faaliyetleri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474F50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ABA65C9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B3C10" w:rsidRPr="0030259D" w14:paraId="3ACB4B08" w14:textId="77777777" w:rsidTr="0030259D">
        <w:tc>
          <w:tcPr>
            <w:tcW w:w="6114" w:type="dxa"/>
            <w:shd w:val="clear" w:color="auto" w:fill="auto"/>
            <w:vAlign w:val="center"/>
          </w:tcPr>
          <w:p w14:paraId="1FDFFEF3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37.6. Lisans öğrenci danışmanlığı (sınıf başına her yıl için)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44636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DA5556F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F68607D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590BACB0" w14:textId="77777777" w:rsidTr="0030259D">
        <w:tc>
          <w:tcPr>
            <w:tcW w:w="6114" w:type="dxa"/>
            <w:shd w:val="clear" w:color="auto" w:fill="auto"/>
            <w:vAlign w:val="center"/>
          </w:tcPr>
          <w:p w14:paraId="240A453B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10-Sonuçlandırılmış Projeler ve Kazılar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0E9B50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00690C5B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B3C10" w:rsidRPr="0030259D" w14:paraId="2523FBC6" w14:textId="77777777" w:rsidTr="0030259D">
        <w:tc>
          <w:tcPr>
            <w:tcW w:w="6114" w:type="dxa"/>
            <w:shd w:val="clear" w:color="auto" w:fill="auto"/>
            <w:vAlign w:val="center"/>
          </w:tcPr>
          <w:p w14:paraId="2FECCD88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38.6. Üniversite araştırma fonunca desteklenen projede görev alma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A95AA5B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AB537A1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0259D" w:rsidRPr="0030259D" w14:paraId="2D292BF6" w14:textId="77777777" w:rsidTr="0030259D">
        <w:tc>
          <w:tcPr>
            <w:tcW w:w="6114" w:type="dxa"/>
            <w:shd w:val="clear" w:color="auto" w:fill="auto"/>
            <w:vAlign w:val="center"/>
          </w:tcPr>
          <w:p w14:paraId="31F30CA6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4391C49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DFF1083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224A6ECF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58EF9DE1" w14:textId="77777777" w:rsidTr="0030259D">
        <w:tc>
          <w:tcPr>
            <w:tcW w:w="6114" w:type="dxa"/>
            <w:shd w:val="clear" w:color="auto" w:fill="auto"/>
            <w:vAlign w:val="center"/>
          </w:tcPr>
          <w:p w14:paraId="707E9E10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11-İdari Görevler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82C26D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76997C0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0259D" w:rsidRPr="0030259D" w14:paraId="7BE29BCC" w14:textId="77777777" w:rsidTr="0030259D">
        <w:tc>
          <w:tcPr>
            <w:tcW w:w="6114" w:type="dxa"/>
            <w:shd w:val="clear" w:color="auto" w:fill="auto"/>
            <w:vAlign w:val="center"/>
          </w:tcPr>
          <w:p w14:paraId="3142CE87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AF9CD22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0C3F851F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2426E37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0259D" w14:paraId="0E7663C7" w14:textId="77777777" w:rsidTr="0030259D">
        <w:tc>
          <w:tcPr>
            <w:tcW w:w="6114" w:type="dxa"/>
            <w:shd w:val="clear" w:color="auto" w:fill="auto"/>
            <w:vAlign w:val="center"/>
          </w:tcPr>
          <w:p w14:paraId="7B88A79D" w14:textId="77777777" w:rsidR="003B3C10" w:rsidRPr="0030259D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12-Toplumsal Katkı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931AEF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A7D280D" w14:textId="77777777" w:rsidR="003B3C10" w:rsidRPr="0030259D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30259D" w:rsidRPr="0030259D" w14:paraId="1005C937" w14:textId="77777777" w:rsidTr="0030259D">
        <w:tc>
          <w:tcPr>
            <w:tcW w:w="6114" w:type="dxa"/>
            <w:shd w:val="clear" w:color="auto" w:fill="auto"/>
            <w:vAlign w:val="center"/>
          </w:tcPr>
          <w:p w14:paraId="73EF725D" w14:textId="77777777" w:rsidR="0030259D" w:rsidRPr="0030259D" w:rsidRDefault="0030259D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4034861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CFC8EF9" w14:textId="77777777" w:rsidR="0030259D" w:rsidRPr="0030259D" w:rsidRDefault="0030259D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98B074C" w14:textId="77777777" w:rsidR="0064522D" w:rsidRPr="0030259D" w:rsidRDefault="0064522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078"/>
        <w:gridCol w:w="2172"/>
      </w:tblGrid>
      <w:tr w:rsidR="003B3C10" w:rsidRPr="003B3C10" w14:paraId="0589ABF4" w14:textId="77777777" w:rsidTr="0030259D">
        <w:tc>
          <w:tcPr>
            <w:tcW w:w="6114" w:type="dxa"/>
            <w:shd w:val="clear" w:color="auto" w:fill="auto"/>
            <w:vAlign w:val="center"/>
          </w:tcPr>
          <w:p w14:paraId="19F90C54" w14:textId="77777777" w:rsidR="003B3C10" w:rsidRPr="003B3C10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  <w:r w:rsidRPr="0030259D">
              <w:rPr>
                <w:b/>
                <w:sz w:val="22"/>
                <w:szCs w:val="22"/>
              </w:rPr>
              <w:t>Genel Puan Toplamı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5AA9AB" w14:textId="77777777" w:rsidR="003B3C10" w:rsidRPr="003B3C10" w:rsidRDefault="003B3C10" w:rsidP="0030259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14:paraId="6B2BAC9B" w14:textId="77777777" w:rsidR="003B3C10" w:rsidRPr="003B3C10" w:rsidRDefault="003B3C10" w:rsidP="003025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21B75784" w14:textId="11A5353A" w:rsidR="003B3C10" w:rsidRDefault="003B3C10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sectPr w:rsidR="003B3C10" w:rsidSect="007671F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C3A9" w14:textId="77777777" w:rsidR="00C56CD7" w:rsidRDefault="00C56CD7" w:rsidP="00A73ED1">
      <w:r>
        <w:separator/>
      </w:r>
    </w:p>
  </w:endnote>
  <w:endnote w:type="continuationSeparator" w:id="0">
    <w:p w14:paraId="7B4AE957" w14:textId="77777777" w:rsidR="00C56CD7" w:rsidRDefault="00C56CD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E394" w14:textId="77777777" w:rsidR="0030259D" w:rsidRPr="00E71285" w:rsidRDefault="0030259D" w:rsidP="0030259D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MTF-60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68E37301" w14:textId="77777777" w:rsidR="006617CD" w:rsidRDefault="006617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C03B" w14:textId="39112F74" w:rsidR="008542A8" w:rsidRPr="00E71285" w:rsidRDefault="00011F3E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30259D">
      <w:rPr>
        <w:sz w:val="16"/>
        <w:szCs w:val="16"/>
      </w:rPr>
      <w:t>60</w:t>
    </w:r>
    <w:r w:rsidR="008542A8"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>
      <w:rPr>
        <w:sz w:val="16"/>
        <w:szCs w:val="16"/>
      </w:rPr>
      <w:t>1</w:t>
    </w:r>
    <w:r w:rsidR="0030259D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>
      <w:rPr>
        <w:sz w:val="16"/>
        <w:szCs w:val="16"/>
      </w:rPr>
      <w:t>2</w:t>
    </w:r>
    <w:r w:rsidR="0030259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3AF4" w14:textId="77777777" w:rsidR="00C56CD7" w:rsidRDefault="00C56CD7" w:rsidP="00A73ED1">
      <w:r>
        <w:separator/>
      </w:r>
    </w:p>
  </w:footnote>
  <w:footnote w:type="continuationSeparator" w:id="0">
    <w:p w14:paraId="083976E4" w14:textId="77777777" w:rsidR="00C56CD7" w:rsidRDefault="00C56CD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54DF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A8CD84D" wp14:editId="085308C6">
          <wp:extent cx="3482578" cy="74295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ABF65D2"/>
    <w:multiLevelType w:val="hybridMultilevel"/>
    <w:tmpl w:val="8CA62E48"/>
    <w:lvl w:ilvl="0" w:tplc="FEDE4676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2B24"/>
    <w:rsid w:val="000A739E"/>
    <w:rsid w:val="000C1F46"/>
    <w:rsid w:val="00112FBA"/>
    <w:rsid w:val="00116E4A"/>
    <w:rsid w:val="0012466C"/>
    <w:rsid w:val="0015534C"/>
    <w:rsid w:val="001B4940"/>
    <w:rsid w:val="001C7228"/>
    <w:rsid w:val="00240C34"/>
    <w:rsid w:val="00244595"/>
    <w:rsid w:val="002935B7"/>
    <w:rsid w:val="00300C84"/>
    <w:rsid w:val="0030259D"/>
    <w:rsid w:val="00317F68"/>
    <w:rsid w:val="00321997"/>
    <w:rsid w:val="00341A99"/>
    <w:rsid w:val="003467F3"/>
    <w:rsid w:val="003474D9"/>
    <w:rsid w:val="00361C42"/>
    <w:rsid w:val="00380DB1"/>
    <w:rsid w:val="003A1C90"/>
    <w:rsid w:val="003B3C10"/>
    <w:rsid w:val="003B534D"/>
    <w:rsid w:val="004446B2"/>
    <w:rsid w:val="004540EE"/>
    <w:rsid w:val="00466065"/>
    <w:rsid w:val="00474EE3"/>
    <w:rsid w:val="00482464"/>
    <w:rsid w:val="0048307C"/>
    <w:rsid w:val="004B2C31"/>
    <w:rsid w:val="005A3A2B"/>
    <w:rsid w:val="0064522D"/>
    <w:rsid w:val="006617CD"/>
    <w:rsid w:val="00661B69"/>
    <w:rsid w:val="00687987"/>
    <w:rsid w:val="006B3B1A"/>
    <w:rsid w:val="006B413A"/>
    <w:rsid w:val="006C1115"/>
    <w:rsid w:val="007671F0"/>
    <w:rsid w:val="007D00DA"/>
    <w:rsid w:val="00836E50"/>
    <w:rsid w:val="008542A8"/>
    <w:rsid w:val="008A1F44"/>
    <w:rsid w:val="008C3AC1"/>
    <w:rsid w:val="009368B2"/>
    <w:rsid w:val="00A73ED1"/>
    <w:rsid w:val="00A87DD6"/>
    <w:rsid w:val="00B66F8E"/>
    <w:rsid w:val="00BA0784"/>
    <w:rsid w:val="00C01027"/>
    <w:rsid w:val="00C35EDE"/>
    <w:rsid w:val="00C50127"/>
    <w:rsid w:val="00C56CD7"/>
    <w:rsid w:val="00CB7D53"/>
    <w:rsid w:val="00DB65E1"/>
    <w:rsid w:val="00E6121A"/>
    <w:rsid w:val="00E665B0"/>
    <w:rsid w:val="00E71285"/>
    <w:rsid w:val="00EE4306"/>
    <w:rsid w:val="00EF6E98"/>
    <w:rsid w:val="00F33CE6"/>
    <w:rsid w:val="00F73745"/>
    <w:rsid w:val="00FA5B72"/>
    <w:rsid w:val="00FA6141"/>
    <w:rsid w:val="00FB20C6"/>
    <w:rsid w:val="00FC5301"/>
    <w:rsid w:val="00FD1183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C175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8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F896-A2FC-4C6E-9C1E-487BDB80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2</cp:revision>
  <cp:lastPrinted>2019-08-20T09:32:00Z</cp:lastPrinted>
  <dcterms:created xsi:type="dcterms:W3CDTF">2021-03-20T21:42:00Z</dcterms:created>
  <dcterms:modified xsi:type="dcterms:W3CDTF">2021-03-20T21:42:00Z</dcterms:modified>
</cp:coreProperties>
</file>