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CACE" w14:textId="77777777" w:rsidR="001D4917" w:rsidRPr="001D4917" w:rsidRDefault="001D4917" w:rsidP="001D4917">
      <w:pPr>
        <w:keepNext/>
        <w:keepLines/>
        <w:spacing w:before="240" w:line="259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/>
        </w:rPr>
      </w:pPr>
      <w:bookmarkStart w:id="0" w:name="_Toc208670992"/>
      <w:r w:rsidRPr="001D4917"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yellow"/>
          <w:lang w:val="en-GB"/>
        </w:rPr>
        <w:t>EK-13: ÖĞRETMENLİK UYGULAMASI GELİŞTİRME – ÖĞRETMEN ADAYI DEĞERLENDİRME FORMU</w:t>
      </w:r>
      <w:bookmarkEnd w:id="0"/>
    </w:p>
    <w:p w14:paraId="7962F13D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b/>
          <w:sz w:val="22"/>
          <w:szCs w:val="22"/>
          <w:lang w:val="en-GB"/>
        </w:rPr>
      </w:pPr>
    </w:p>
    <w:p w14:paraId="63CD9809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b/>
          <w:sz w:val="22"/>
          <w:szCs w:val="22"/>
          <w:lang w:val="en-GB"/>
        </w:rPr>
        <w:t>A. Bilgilendirme ve Onam</w:t>
      </w:r>
    </w:p>
    <w:p w14:paraId="614E7A3E" w14:textId="77777777" w:rsidR="001D4917" w:rsidRPr="001D4917" w:rsidRDefault="001D4917" w:rsidP="001D4917">
      <w:pPr>
        <w:numPr>
          <w:ilvl w:val="0"/>
          <w:numId w:val="1"/>
        </w:numPr>
        <w:spacing w:after="200" w:line="259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1D4917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Bu form, Öğretmenlik Uygulaması I–II sürecini iyileştirmek için öğretmen adaylarının deneyimlerini sistematik biçimde toplamayı amaçlar.</w:t>
      </w:r>
    </w:p>
    <w:p w14:paraId="1AB488B9" w14:textId="77777777" w:rsidR="001D4917" w:rsidRPr="001D4917" w:rsidRDefault="001D4917" w:rsidP="001D4917">
      <w:pPr>
        <w:numPr>
          <w:ilvl w:val="0"/>
          <w:numId w:val="1"/>
        </w:numPr>
        <w:spacing w:after="200" w:line="259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1D4917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Yanıtlar kimliksiz analiz edilecek; bireysel/kurumsal dönütler özet (anonim) raporlanacaktır.</w:t>
      </w:r>
    </w:p>
    <w:p w14:paraId="1AEDDFC6" w14:textId="77777777" w:rsidR="001D4917" w:rsidRPr="001D4917" w:rsidRDefault="001D4917" w:rsidP="001D4917">
      <w:pPr>
        <w:numPr>
          <w:ilvl w:val="0"/>
          <w:numId w:val="1"/>
        </w:numPr>
        <w:spacing w:after="200" w:line="259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1D4917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Tahmini doldurma süresi: 12–15 dk.</w:t>
      </w:r>
    </w:p>
    <w:p w14:paraId="32AE7C1B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b/>
          <w:sz w:val="22"/>
          <w:szCs w:val="22"/>
          <w:lang w:val="en-GB"/>
        </w:rPr>
        <w:t>B. Temel Bilgiler</w:t>
      </w:r>
    </w:p>
    <w:p w14:paraId="6ADBF518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1. Uygulama okulu türü: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Özel Eğitim Okulu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Genel Eğitim Okulu (Özel Eğitim Sınıfı)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Diğer: _______</w:t>
      </w:r>
    </w:p>
    <w:p w14:paraId="13567908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2. Sınıf düzeyi: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Okul Öncesi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İlkokul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Ortaokul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Lise</w:t>
      </w:r>
    </w:p>
    <w:p w14:paraId="776DDD2D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>3. Haftalık uygulama saati (ortalama): ____ saat</w:t>
      </w:r>
    </w:p>
    <w:p w14:paraId="4CCB0D2B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4. Uygulama Öğretmeninden bire bir dönüt alma sıklığı: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Haftalık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2 haftada bir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Aylık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Nadiren</w:t>
      </w:r>
    </w:p>
    <w:p w14:paraId="24C51459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5. Uygulama Öğretim Elemanından dönüt alma sıklığı: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Haftalık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2 haftada bir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Aylık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Nadiren</w:t>
      </w:r>
    </w:p>
    <w:p w14:paraId="37AA591F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>Likert Ölçek Anahtarı (1–5): 1=Kesinlikle Katılmıyorum · 2=Katılmıyorum · 3=Kararsızım · 4=Katılıyorum · 5=Kesinlikle Katılıyorum · NA=Uygulanmadı/Gözlemlemedim</w:t>
      </w:r>
    </w:p>
    <w:p w14:paraId="1D29DC58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b/>
          <w:sz w:val="22"/>
          <w:szCs w:val="22"/>
          <w:lang w:val="en-GB"/>
        </w:rPr>
        <w:t>C. Öz-Yeterlik ve Hazırlık (Adayın Kendi Algısı)</w:t>
      </w:r>
    </w:p>
    <w:tbl>
      <w:tblPr>
        <w:tblStyle w:val="TabloKlavuzu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027"/>
        <w:gridCol w:w="406"/>
        <w:gridCol w:w="411"/>
        <w:gridCol w:w="406"/>
        <w:gridCol w:w="406"/>
        <w:gridCol w:w="406"/>
      </w:tblGrid>
      <w:tr w:rsidR="001D4917" w:rsidRPr="001D4917" w14:paraId="1E8EE728" w14:textId="77777777" w:rsidTr="00220850">
        <w:trPr>
          <w:jc w:val="center"/>
        </w:trPr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ECE4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Madde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C743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266A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7884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28C8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6FC6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5</w:t>
            </w:r>
          </w:p>
        </w:tc>
      </w:tr>
      <w:tr w:rsidR="001D4917" w:rsidRPr="001D4917" w14:paraId="3272290B" w14:textId="77777777" w:rsidTr="00220850">
        <w:trPr>
          <w:jc w:val="center"/>
        </w:trPr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B668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C1. Uygulama öncesi hedef belirleme ve ders planı hazırlamada kendimi yetkin hissediyorum.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9B8F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8674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F13F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E750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B16B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2294232E" w14:textId="77777777" w:rsidTr="00220850">
        <w:trPr>
          <w:jc w:val="center"/>
        </w:trPr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564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C2. Ölçüt bağımlı ölçü aracı (ÖBT) geliştirme ve kullanmada güçlük yaşamıyorum.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9082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781C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9C71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85D2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C345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699EB674" w14:textId="77777777" w:rsidTr="00220850">
        <w:trPr>
          <w:jc w:val="center"/>
        </w:trPr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71E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C3. Sınıf yönetimi ve zaman yönetimini etkili yürütüyorum.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9A3C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ACF0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556C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D71E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6D4B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797FD3D2" w14:textId="77777777" w:rsidTr="00220850">
        <w:trPr>
          <w:jc w:val="center"/>
        </w:trPr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62AD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C4. Davranış değerlendirme (ABC/ODS) ve müdahale planı hazırlamada yeterliyim.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34DA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7D44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6D07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586A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E786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1D323FFA" w14:textId="77777777" w:rsidTr="00220850">
        <w:trPr>
          <w:jc w:val="center"/>
        </w:trPr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1ED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C5. Veri toplama, grafikleme ve karar verme süreçlerinde kendime güveniyorum.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17C2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5388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4B05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C4A6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F93B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1D536C49" w14:textId="77777777" w:rsidTr="00220850">
        <w:trPr>
          <w:jc w:val="center"/>
        </w:trPr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10E5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C6. Aile/veli ve çok paydaşlı iletişimde kendimi etkili görüyorum.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E812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F44C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E7E5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FF55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09C3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</w:tbl>
    <w:p w14:paraId="246DFC52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US"/>
        </w:rPr>
      </w:pPr>
    </w:p>
    <w:p w14:paraId="2A759A6D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b/>
          <w:sz w:val="22"/>
          <w:szCs w:val="22"/>
          <w:lang w:val="en-GB"/>
        </w:rPr>
        <w:t>D1. Planlama ve Hazırlık</w:t>
      </w:r>
    </w:p>
    <w:tbl>
      <w:tblPr>
        <w:tblStyle w:val="TabloKlavuzu1"/>
        <w:tblW w:w="9214" w:type="dxa"/>
        <w:jc w:val="center"/>
        <w:tblInd w:w="0" w:type="dxa"/>
        <w:tblLook w:val="04A0" w:firstRow="1" w:lastRow="0" w:firstColumn="1" w:lastColumn="0" w:noHBand="0" w:noVBand="1"/>
      </w:tblPr>
      <w:tblGrid>
        <w:gridCol w:w="7146"/>
        <w:gridCol w:w="426"/>
        <w:gridCol w:w="406"/>
        <w:gridCol w:w="406"/>
        <w:gridCol w:w="406"/>
        <w:gridCol w:w="424"/>
      </w:tblGrid>
      <w:tr w:rsidR="001D4917" w:rsidRPr="001D4917" w14:paraId="5337CA1D" w14:textId="77777777" w:rsidTr="001D4917">
        <w:trPr>
          <w:jc w:val="center"/>
        </w:trPr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09C2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Madde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403A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C883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2275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A651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33A9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5</w:t>
            </w:r>
          </w:p>
        </w:tc>
      </w:tr>
      <w:tr w:rsidR="001D4917" w:rsidRPr="001D4917" w14:paraId="31167808" w14:textId="77777777" w:rsidTr="001D4917">
        <w:trPr>
          <w:jc w:val="center"/>
        </w:trPr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8DC8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D1.1 Uygulama başlamadan açık hedefler ve beklentiler paylaşıldı.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03EE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85E0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8FA2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089A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D21D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5F9CD3BD" w14:textId="77777777" w:rsidTr="001D4917">
        <w:trPr>
          <w:jc w:val="center"/>
        </w:trPr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880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D1.2 Haftalık yol haritası/ajanda düzenli iletildi.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1698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7DB8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ADAB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714E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A4A9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2DB6E3CB" w14:textId="77777777" w:rsidTr="001D4917">
        <w:trPr>
          <w:jc w:val="center"/>
        </w:trPr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ECAD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D1.3 Gerekli formlar (EK-1…EK-8) ve örnekleri erişilebilir biçimde sağlandı.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7BB7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17A3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A13C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262D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9311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4BD0935B" w14:textId="77777777" w:rsidTr="001D4917">
        <w:trPr>
          <w:jc w:val="center"/>
        </w:trPr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BCC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lastRenderedPageBreak/>
              <w:t xml:space="preserve">D1.4 Günlük nasıl tutulur, anlatıldı.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37C7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9A52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0B23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2544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7C98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</w:tbl>
    <w:p w14:paraId="1BB1F67B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US"/>
        </w:rPr>
      </w:pPr>
    </w:p>
    <w:p w14:paraId="1549A028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b/>
          <w:sz w:val="22"/>
          <w:szCs w:val="22"/>
          <w:lang w:val="en-GB"/>
        </w:rPr>
        <w:t>D2. Sınıf İçi Öğretim ve Kapsayıcılık</w:t>
      </w:r>
    </w:p>
    <w:tbl>
      <w:tblPr>
        <w:tblStyle w:val="TabloKlavuzu1"/>
        <w:tblW w:w="9356" w:type="dxa"/>
        <w:jc w:val="center"/>
        <w:tblInd w:w="0" w:type="dxa"/>
        <w:tblLook w:val="04A0" w:firstRow="1" w:lastRow="0" w:firstColumn="1" w:lastColumn="0" w:noHBand="0" w:noVBand="1"/>
      </w:tblPr>
      <w:tblGrid>
        <w:gridCol w:w="7326"/>
        <w:gridCol w:w="406"/>
        <w:gridCol w:w="406"/>
        <w:gridCol w:w="406"/>
        <w:gridCol w:w="406"/>
        <w:gridCol w:w="406"/>
      </w:tblGrid>
      <w:tr w:rsidR="001D4917" w:rsidRPr="001D4917" w14:paraId="2029C5F0" w14:textId="77777777" w:rsidTr="001D4917">
        <w:trPr>
          <w:jc w:val="center"/>
        </w:trPr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DF58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Madde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1161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8AFC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A9BC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5003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5E35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5</w:t>
            </w:r>
          </w:p>
        </w:tc>
      </w:tr>
      <w:tr w:rsidR="001D4917" w:rsidRPr="001D4917" w14:paraId="7623202F" w14:textId="77777777" w:rsidTr="001D4917">
        <w:trPr>
          <w:jc w:val="center"/>
        </w:trPr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41E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D2.1 Öğretim oturumlarımda ipucu hiyerarşisini sistematik kullanabildim.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4FB2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3C5A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169F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A800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0AD3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2D0AB81E" w14:textId="77777777" w:rsidTr="001D4917">
        <w:trPr>
          <w:jc w:val="center"/>
        </w:trPr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9B9E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D2.2 Pekiştireç tarifesi belirleme ve geri çekmede destek aldım.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CFA4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BF36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658A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40B1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8CCF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0B26433B" w14:textId="77777777" w:rsidTr="001D4917">
        <w:trPr>
          <w:jc w:val="center"/>
        </w:trPr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255A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D2.3 Farklılaştırılmış öğretim (tempo, materyal, hedef) uygulayabildim.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A7FE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7AE3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3879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43EA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2633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0D2D0A80" w14:textId="77777777" w:rsidTr="001D4917">
        <w:trPr>
          <w:jc w:val="center"/>
        </w:trPr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D399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D2.4 Öğretimlerle alakalı düzenli dönütü hem uygulama öğretim elemanından hem de uygulama öğretmeninden aldım.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7205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F0B3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D66D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CD72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4A95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</w:tbl>
    <w:p w14:paraId="13F89836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US"/>
        </w:rPr>
      </w:pPr>
    </w:p>
    <w:p w14:paraId="42F3FC93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b/>
          <w:sz w:val="22"/>
          <w:szCs w:val="22"/>
          <w:lang w:val="en-GB"/>
        </w:rPr>
        <w:t>D3. Davranış ve Veri Tabanlı Karar Verme</w:t>
      </w:r>
    </w:p>
    <w:tbl>
      <w:tblPr>
        <w:tblStyle w:val="TabloKlavuzu1"/>
        <w:tblW w:w="9497" w:type="dxa"/>
        <w:jc w:val="center"/>
        <w:tblInd w:w="0" w:type="dxa"/>
        <w:tblLook w:val="04A0" w:firstRow="1" w:lastRow="0" w:firstColumn="1" w:lastColumn="0" w:noHBand="0" w:noVBand="1"/>
      </w:tblPr>
      <w:tblGrid>
        <w:gridCol w:w="7449"/>
        <w:gridCol w:w="406"/>
        <w:gridCol w:w="424"/>
        <w:gridCol w:w="406"/>
        <w:gridCol w:w="406"/>
        <w:gridCol w:w="406"/>
      </w:tblGrid>
      <w:tr w:rsidR="001D4917" w:rsidRPr="001D4917" w14:paraId="06951212" w14:textId="77777777" w:rsidTr="001D4917">
        <w:trPr>
          <w:jc w:val="center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6CA5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Madde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B63B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C96D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4C30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B55D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8826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5</w:t>
            </w:r>
          </w:p>
        </w:tc>
      </w:tr>
      <w:tr w:rsidR="001D4917" w:rsidRPr="001D4917" w14:paraId="25B453B9" w14:textId="77777777" w:rsidTr="001D4917">
        <w:trPr>
          <w:jc w:val="center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DE1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D3.1 Problem davranış için işlevsel analiz (ABC/ODS) yapabildim.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9A08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1826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2B38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CCC6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A212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54955082" w14:textId="77777777" w:rsidTr="001D4917">
        <w:trPr>
          <w:jc w:val="center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A91E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D3.2 Davranış değiştirme planı hazırlarken yapılandırılmış dönütler aldım.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8D43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0102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7003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E51B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F142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0D0DFD14" w14:textId="77777777" w:rsidTr="001D4917">
        <w:trPr>
          <w:jc w:val="center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7BC4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D3.3 Topladığım verileri grafikleyip öğretim kararlarına yansıttım.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07AA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C92C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4A3F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FB46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8299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</w:tbl>
    <w:p w14:paraId="6CB2A568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US"/>
        </w:rPr>
      </w:pPr>
    </w:p>
    <w:p w14:paraId="1C806904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b/>
          <w:sz w:val="22"/>
          <w:szCs w:val="22"/>
          <w:lang w:val="en-GB"/>
        </w:rPr>
        <w:t>D4. Yansıtıcı Uygulama ve Etik</w:t>
      </w:r>
    </w:p>
    <w:tbl>
      <w:tblPr>
        <w:tblStyle w:val="TabloKlavuzu1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7609"/>
        <w:gridCol w:w="406"/>
        <w:gridCol w:w="406"/>
        <w:gridCol w:w="406"/>
        <w:gridCol w:w="406"/>
        <w:gridCol w:w="406"/>
      </w:tblGrid>
      <w:tr w:rsidR="001D4917" w:rsidRPr="001D4917" w14:paraId="6A05E331" w14:textId="77777777" w:rsidTr="001D4917">
        <w:trPr>
          <w:jc w:val="center"/>
        </w:trPr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7707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Madde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0056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D74F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B31D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28F7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65DF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5</w:t>
            </w:r>
          </w:p>
        </w:tc>
      </w:tr>
      <w:tr w:rsidR="001D4917" w:rsidRPr="001D4917" w14:paraId="380C6C70" w14:textId="77777777" w:rsidTr="001D4917">
        <w:trPr>
          <w:jc w:val="center"/>
        </w:trPr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BE1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D4.1 Yansıtıcı günlük (gözlem–yorum–kuram–eylem) yazımı düzenli izlendi.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8843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565F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40CC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941E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4414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5C509339" w14:textId="77777777" w:rsidTr="001D4917">
        <w:trPr>
          <w:jc w:val="center"/>
        </w:trPr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CEDE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D4.2 Gizlilik, veri güvenliği ve etik konularında açık protokoller uygulandı.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EDBF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7CB9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91DB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77CA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7C8B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391966AD" w14:textId="77777777" w:rsidTr="001D4917">
        <w:trPr>
          <w:jc w:val="center"/>
        </w:trPr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CA6D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D4.3 Kültüre duyarlı/kapsayıcı dil ve tutumlar desteklendi.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6D79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8570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E24A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3175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4A05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</w:tbl>
    <w:p w14:paraId="1E84D1EB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US"/>
        </w:rPr>
      </w:pPr>
    </w:p>
    <w:p w14:paraId="6875DA64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b/>
          <w:sz w:val="22"/>
          <w:szCs w:val="22"/>
          <w:lang w:val="en-GB"/>
        </w:rPr>
        <w:t>D5. Okul–Üniversite İşbirliği ve İletişim</w:t>
      </w:r>
    </w:p>
    <w:tbl>
      <w:tblPr>
        <w:tblStyle w:val="TabloKlavuzu1"/>
        <w:tblW w:w="9781" w:type="dxa"/>
        <w:jc w:val="center"/>
        <w:tblInd w:w="0" w:type="dxa"/>
        <w:tblLook w:val="04A0" w:firstRow="1" w:lastRow="0" w:firstColumn="1" w:lastColumn="0" w:noHBand="0" w:noVBand="1"/>
      </w:tblPr>
      <w:tblGrid>
        <w:gridCol w:w="7733"/>
        <w:gridCol w:w="406"/>
        <w:gridCol w:w="424"/>
        <w:gridCol w:w="406"/>
        <w:gridCol w:w="406"/>
        <w:gridCol w:w="406"/>
      </w:tblGrid>
      <w:tr w:rsidR="001D4917" w:rsidRPr="001D4917" w14:paraId="5D151A5A" w14:textId="77777777" w:rsidTr="001D4917">
        <w:trPr>
          <w:jc w:val="center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2D1C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Madde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4B89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A1BB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7067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07CC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D1A3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5</w:t>
            </w:r>
          </w:p>
        </w:tc>
      </w:tr>
      <w:tr w:rsidR="001D4917" w:rsidRPr="001D4917" w14:paraId="3E096422" w14:textId="77777777" w:rsidTr="001D4917">
        <w:trPr>
          <w:jc w:val="center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DB1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D5.1 Uygulama öğretmeni–öğretim elemanı–aday arasında düzenli üçlü iletişim vardı.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E15E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BA53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E0A4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A8EE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7287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55032E65" w14:textId="77777777" w:rsidTr="001D4917">
        <w:trPr>
          <w:jc w:val="center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43F2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D5.2 İletişim kanalları (grup, dosya isimlendirme, takvim) net ve tutarlıydı.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5B5A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6DA1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7C79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16A1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152D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67A940C9" w14:textId="77777777" w:rsidTr="001D4917">
        <w:trPr>
          <w:jc w:val="center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CABB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D5.3 Dönüt döngüsü (hedef–uygulama–izleme) planlı yürütüldü.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534F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BC6B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099F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EDCE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D7E5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</w:tbl>
    <w:p w14:paraId="63273BA1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US"/>
        </w:rPr>
      </w:pPr>
    </w:p>
    <w:p w14:paraId="73277CCE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b/>
          <w:sz w:val="22"/>
          <w:szCs w:val="22"/>
          <w:lang w:val="en-GB"/>
        </w:rPr>
        <w:t>E. Uygulama Öğretmeni (Okuldaki Mentor) – Mentorluk Davranışları</w:t>
      </w:r>
    </w:p>
    <w:tbl>
      <w:tblPr>
        <w:tblStyle w:val="TabloKlavuzu1"/>
        <w:tblW w:w="9923" w:type="dxa"/>
        <w:jc w:val="center"/>
        <w:tblInd w:w="0" w:type="dxa"/>
        <w:tblLook w:val="04A0" w:firstRow="1" w:lastRow="0" w:firstColumn="1" w:lastColumn="0" w:noHBand="0" w:noVBand="1"/>
      </w:tblPr>
      <w:tblGrid>
        <w:gridCol w:w="7856"/>
        <w:gridCol w:w="406"/>
        <w:gridCol w:w="406"/>
        <w:gridCol w:w="406"/>
        <w:gridCol w:w="425"/>
        <w:gridCol w:w="424"/>
      </w:tblGrid>
      <w:tr w:rsidR="001D4917" w:rsidRPr="001D4917" w14:paraId="4EAB4D02" w14:textId="77777777" w:rsidTr="001D4917">
        <w:trPr>
          <w:jc w:val="center"/>
        </w:trPr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EB90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Madde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CF8D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1EB3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A7FF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BBEC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4838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5</w:t>
            </w:r>
          </w:p>
        </w:tc>
      </w:tr>
      <w:tr w:rsidR="001D4917" w:rsidRPr="001D4917" w14:paraId="4C751A2C" w14:textId="77777777" w:rsidTr="001D4917">
        <w:trPr>
          <w:jc w:val="center"/>
        </w:trPr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1634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E1. Ders öncesi birlikte planlama oturumları yaptık (hedef, yöntem, değerlendirme).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7F84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AE63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F816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41F3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FEF1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34B898D4" w14:textId="77777777" w:rsidTr="001D4917">
        <w:trPr>
          <w:jc w:val="center"/>
        </w:trPr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F3C9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lastRenderedPageBreak/>
              <w:t>E2. Uygulama öğretmeni model ders veya birlikte öğretim fırsatı sundu.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2BC7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4F41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41E9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648E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7E6C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305A0AB3" w14:textId="77777777" w:rsidTr="001D4917">
        <w:trPr>
          <w:jc w:val="center"/>
        </w:trPr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BB36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E3. Uygulama öğretmeni bana birebir dönüt verdi.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C7F5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C476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E77E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93BB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474D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0A449F89" w14:textId="77777777" w:rsidTr="001D4917">
        <w:trPr>
          <w:jc w:val="center"/>
        </w:trPr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3193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E4. Sorumluluklar kademeli devredildi (gözlem→yardımcı→özerk uygulama).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7EE3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A3EE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B6A8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12AA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D01B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18402659" w14:textId="77777777" w:rsidTr="001D4917">
        <w:trPr>
          <w:jc w:val="center"/>
        </w:trPr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0AD6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E5. Kapsayıcı eğitim ve davranış yönetiminde kanıta dayalı stratejiler önerdi.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72D5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2CF8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0CE6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8F1F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819D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</w:tbl>
    <w:p w14:paraId="700BF4A7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US"/>
        </w:rPr>
      </w:pPr>
    </w:p>
    <w:p w14:paraId="15B5A015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b/>
          <w:sz w:val="22"/>
          <w:szCs w:val="22"/>
          <w:lang w:val="en-GB"/>
        </w:rPr>
        <w:t>F. Uygulama Öğretim Elemanı (Üniversite) – Akademik Rehberlik</w:t>
      </w:r>
    </w:p>
    <w:tbl>
      <w:tblPr>
        <w:tblStyle w:val="TabloKlavuzu1"/>
        <w:tblW w:w="10064" w:type="dxa"/>
        <w:jc w:val="center"/>
        <w:tblInd w:w="0" w:type="dxa"/>
        <w:tblLook w:val="04A0" w:firstRow="1" w:lastRow="0" w:firstColumn="1" w:lastColumn="0" w:noHBand="0" w:noVBand="1"/>
      </w:tblPr>
      <w:tblGrid>
        <w:gridCol w:w="7997"/>
        <w:gridCol w:w="406"/>
        <w:gridCol w:w="406"/>
        <w:gridCol w:w="406"/>
        <w:gridCol w:w="425"/>
        <w:gridCol w:w="424"/>
      </w:tblGrid>
      <w:tr w:rsidR="001D4917" w:rsidRPr="001D4917" w14:paraId="279A0C89" w14:textId="77777777" w:rsidTr="001D4917">
        <w:trPr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1161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Madde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A894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16CD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7290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F214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B52A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5</w:t>
            </w:r>
          </w:p>
        </w:tc>
      </w:tr>
      <w:tr w:rsidR="001D4917" w:rsidRPr="001D4917" w14:paraId="0F7B4A03" w14:textId="77777777" w:rsidTr="001D4917">
        <w:trPr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BC69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F1. Haftalık başlangıç/kapanış kontrolleri düzenli yapıldı.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DD6A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FA1C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CC67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6927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DFED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613C7E9F" w14:textId="77777777" w:rsidTr="001D4917">
        <w:trPr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1070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F2. Belgelerime (ÖBT, grafik, plan) zamanında ve yapıcı dönüt aldım.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46C5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C23E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93BA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F9D3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D06B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02C46184" w14:textId="77777777" w:rsidTr="001D4917">
        <w:trPr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8D60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F3. Yansıtıcı günlüklerim derinlik açısından yönlendirildi (örnek/vaka soruları).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8020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4D2C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936F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EC4D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4427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5DBCE877" w14:textId="77777777" w:rsidTr="001D4917">
        <w:trPr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B428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F4. Araştırma temelli kaynaklar ve örnekler paylaşıldı.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4D02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147A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627D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2AE7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C36C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3EF0135A" w14:textId="77777777" w:rsidTr="001D4917">
        <w:trPr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FC1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F5. Uygulama öğretmeni ile düzenli işbirliği içindeydi.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D68C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8AAE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1C89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A01E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6B67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</w:tbl>
    <w:p w14:paraId="1B2341BC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US"/>
        </w:rPr>
      </w:pPr>
    </w:p>
    <w:p w14:paraId="329D7B33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b/>
          <w:sz w:val="22"/>
          <w:szCs w:val="22"/>
          <w:lang w:val="en-GB"/>
        </w:rPr>
        <w:t>G. Program Tasarımı ve Koşullar</w:t>
      </w:r>
    </w:p>
    <w:tbl>
      <w:tblPr>
        <w:tblStyle w:val="TabloKlavuzu1"/>
        <w:tblW w:w="10064" w:type="dxa"/>
        <w:jc w:val="center"/>
        <w:tblInd w:w="0" w:type="dxa"/>
        <w:tblLook w:val="04A0" w:firstRow="1" w:lastRow="0" w:firstColumn="1" w:lastColumn="0" w:noHBand="0" w:noVBand="1"/>
      </w:tblPr>
      <w:tblGrid>
        <w:gridCol w:w="8034"/>
        <w:gridCol w:w="406"/>
        <w:gridCol w:w="406"/>
        <w:gridCol w:w="406"/>
        <w:gridCol w:w="406"/>
        <w:gridCol w:w="406"/>
      </w:tblGrid>
      <w:tr w:rsidR="001D4917" w:rsidRPr="001D4917" w14:paraId="0B135444" w14:textId="77777777" w:rsidTr="001D4917">
        <w:trPr>
          <w:jc w:val="center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2C51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Madde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02A2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C736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2B99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6347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5457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5</w:t>
            </w:r>
          </w:p>
        </w:tc>
      </w:tr>
      <w:tr w:rsidR="001D4917" w:rsidRPr="001D4917" w14:paraId="34B41304" w14:textId="77777777" w:rsidTr="001D4917">
        <w:trPr>
          <w:jc w:val="center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733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G1. Uygulama süresi ve yoğunluğu öğrenme için yeterliydi.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0B5E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1CFF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2241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D342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54ED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2B3DB5FA" w14:textId="77777777" w:rsidTr="001D4917">
        <w:trPr>
          <w:jc w:val="center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514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G2. Materyal/erişim (görsel destekler, teknolojik araçlar) yeterliydi.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D06F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2E08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BE8D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F24C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4DF7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2978D92E" w14:textId="77777777" w:rsidTr="001D4917">
        <w:trPr>
          <w:jc w:val="center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08F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G3. İyilik hâli (iş yükü, mola, psikososyal destek) gözetildi.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E113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3467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041F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034F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9A21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66C5B8BA" w14:textId="77777777" w:rsidTr="001D4917">
        <w:trPr>
          <w:jc w:val="center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707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G4. Dijital platform ve arşiv (form örnekleri, rubrikler) kullanılabilirdi.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166C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EAC1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A677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C720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CA53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1D4917" w:rsidRPr="001D4917" w14:paraId="6056A801" w14:textId="77777777" w:rsidTr="001D4917">
        <w:trPr>
          <w:jc w:val="center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B66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G5. Akran öğrenmesi (akran gözlemi, mikroöğretim) yapılandırıldı.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3AED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934E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DEE5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BC94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34E3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Segoe UI Symbol" w:eastAsia="Aptos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</w:tbl>
    <w:p w14:paraId="77780967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US"/>
        </w:rPr>
      </w:pPr>
    </w:p>
    <w:p w14:paraId="530D997F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b/>
          <w:sz w:val="22"/>
          <w:szCs w:val="22"/>
          <w:lang w:val="en-GB"/>
        </w:rPr>
        <w:t>H. Güçlü Yönlerim &amp; Gelişim Alanlarım</w:t>
      </w:r>
    </w:p>
    <w:p w14:paraId="4BC67853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b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b/>
          <w:sz w:val="22"/>
          <w:szCs w:val="22"/>
          <w:lang w:val="en-GB"/>
        </w:rPr>
        <w:t>H1. En güçlü gördüğüm 3 alan (işaretleyin):</w:t>
      </w:r>
    </w:p>
    <w:p w14:paraId="1802E42B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Planlama/ÖBT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Sınıf yönetimi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Davranış yönetimi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Öğretim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Aile–okul iletişimi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Yansıtıcı yazma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Değerlendirme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Diğer: ________</w:t>
      </w:r>
    </w:p>
    <w:p w14:paraId="41F7FB32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b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b/>
          <w:sz w:val="22"/>
          <w:szCs w:val="22"/>
          <w:lang w:val="en-GB"/>
        </w:rPr>
        <w:t>H2. Geliştirmek istediğim 3 alan:</w:t>
      </w:r>
    </w:p>
    <w:p w14:paraId="616C8222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Planlama/ÖBT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Sınıf yönetimi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Davranış yönetimi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Öğretim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Aile–okul iletişimi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Yansıtıcı yazma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Değerlendirme </w:t>
      </w:r>
      <w:r w:rsidRPr="001D4917">
        <w:rPr>
          <w:rFonts w:ascii="Segoe UI Symbol" w:eastAsia="Aptos" w:hAnsi="Segoe UI Symbol" w:cs="Segoe UI Symbol"/>
          <w:sz w:val="22"/>
          <w:szCs w:val="22"/>
          <w:lang w:val="en-GB"/>
        </w:rPr>
        <w:t>☐</w:t>
      </w: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 xml:space="preserve"> Diğer: ________</w:t>
      </w:r>
    </w:p>
    <w:p w14:paraId="1AC92B72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b/>
          <w:sz w:val="22"/>
          <w:szCs w:val="22"/>
          <w:lang w:val="en-GB"/>
        </w:rPr>
        <w:t>I. Açık Uçlu Sorular (Geliştirme Odağı)</w:t>
      </w:r>
    </w:p>
    <w:p w14:paraId="329466C4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>1. Bu uygulamada en çok ne işine yaradı? (Somut örnek verin)</w:t>
      </w:r>
    </w:p>
    <w:p w14:paraId="02374972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</w:p>
    <w:p w14:paraId="1E093E88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>2. Ne işe yaramadı/nerede takıldın? (Neden?)</w:t>
      </w:r>
    </w:p>
    <w:p w14:paraId="63B0B003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</w:p>
    <w:p w14:paraId="0C5D544F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</w:p>
    <w:p w14:paraId="73781FC8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>3. Uygulama Öğretmeni size öğretime, aile ile iletişime, bürokrasiye dahil etti mi? Ne olsa daha iyi olurdu?</w:t>
      </w:r>
    </w:p>
    <w:p w14:paraId="626827A0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</w:p>
    <w:p w14:paraId="50C51B96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>4. Uygulama Öğretim Elemanı size düzenli dönüt Verdi mi, öğretimde dikkat etmeniz gereken yerleri anlattı mı/ veya model oldu mu, dosyanızı değerledirdi mi? Ne olsa daha iyi olurdu?</w:t>
      </w:r>
    </w:p>
    <w:p w14:paraId="34C02A00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</w:p>
    <w:p w14:paraId="4B181A0A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>5. Program düzeyinde neyi değiştirir/eklerdiniz? (Süre, yapı, değerlendirme)</w:t>
      </w:r>
    </w:p>
    <w:p w14:paraId="76ABDBE1" w14:textId="77777777" w:rsidR="001D4917" w:rsidRPr="001D4917" w:rsidRDefault="001D4917" w:rsidP="001D4917">
      <w:pPr>
        <w:spacing w:after="160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</w:p>
    <w:p w14:paraId="3A1F364F" w14:textId="77777777" w:rsidR="001D4917" w:rsidRPr="001D4917" w:rsidRDefault="001D4917" w:rsidP="001D4917">
      <w:pPr>
        <w:spacing w:after="160" w:line="259" w:lineRule="auto"/>
        <w:jc w:val="both"/>
        <w:rPr>
          <w:rFonts w:ascii="Times New Roman" w:eastAsia="Aptos" w:hAnsi="Times New Roman" w:cs="Times New Roman"/>
          <w:b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b/>
          <w:sz w:val="22"/>
          <w:szCs w:val="22"/>
          <w:lang w:val="en-GB"/>
        </w:rPr>
        <w:t>Eklemek istediğiniz bir konu varsa yazınız.</w:t>
      </w:r>
    </w:p>
    <w:tbl>
      <w:tblPr>
        <w:tblStyle w:val="TabloKlavuzu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D4917" w:rsidRPr="001D4917" w14:paraId="1185393E" w14:textId="77777777" w:rsidTr="00220850">
        <w:trPr>
          <w:trHeight w:val="3556"/>
        </w:trPr>
        <w:tc>
          <w:tcPr>
            <w:tcW w:w="10456" w:type="dxa"/>
          </w:tcPr>
          <w:p w14:paraId="5A733A02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</w:tbl>
    <w:p w14:paraId="3EF1C32F" w14:textId="77777777" w:rsidR="001D4917" w:rsidRPr="001D4917" w:rsidRDefault="001D4917" w:rsidP="001D4917">
      <w:pPr>
        <w:spacing w:after="160" w:line="259" w:lineRule="auto"/>
        <w:jc w:val="both"/>
        <w:rPr>
          <w:rFonts w:ascii="Times New Roman" w:eastAsia="Aptos" w:hAnsi="Times New Roman" w:cs="Times New Roman"/>
          <w:sz w:val="22"/>
          <w:szCs w:val="22"/>
        </w:rPr>
      </w:pPr>
    </w:p>
    <w:p w14:paraId="5BD9BCBC" w14:textId="77777777" w:rsidR="001D4917" w:rsidRPr="001D4917" w:rsidRDefault="001D4917" w:rsidP="001D4917">
      <w:pPr>
        <w:spacing w:after="160"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1D4917">
        <w:rPr>
          <w:rFonts w:ascii="Times New Roman" w:eastAsia="Aptos" w:hAnsi="Times New Roman" w:cs="Times New Roman"/>
          <w:sz w:val="22"/>
          <w:szCs w:val="22"/>
        </w:rPr>
        <w:br w:type="page"/>
      </w:r>
    </w:p>
    <w:p w14:paraId="4B2A7042" w14:textId="77777777" w:rsidR="001D4917" w:rsidRPr="001D4917" w:rsidRDefault="001D4917" w:rsidP="001D4917">
      <w:pPr>
        <w:keepNext/>
        <w:keepLines/>
        <w:spacing w:before="240" w:line="259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/>
        </w:rPr>
      </w:pPr>
      <w:bookmarkStart w:id="1" w:name="_Toc208670993"/>
      <w:r w:rsidRPr="001D4917"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yellow"/>
          <w:lang w:val="en-GB"/>
        </w:rPr>
        <w:lastRenderedPageBreak/>
        <w:t>EK-14: ÖĞRETMEN ADAYI DEĞERLENDİRME FORMU</w:t>
      </w:r>
      <w:bookmarkEnd w:id="1"/>
    </w:p>
    <w:p w14:paraId="36216666" w14:textId="77777777" w:rsidR="001D4917" w:rsidRPr="001D4917" w:rsidRDefault="001D4917" w:rsidP="001D4917">
      <w:pPr>
        <w:spacing w:after="160" w:line="259" w:lineRule="auto"/>
        <w:jc w:val="center"/>
        <w:rPr>
          <w:rFonts w:ascii="Times New Roman" w:eastAsia="Aptos" w:hAnsi="Times New Roman" w:cs="Times New Roman"/>
          <w:b/>
          <w:sz w:val="22"/>
          <w:szCs w:val="22"/>
          <w:lang w:val="en-GB"/>
        </w:rPr>
      </w:pPr>
    </w:p>
    <w:p w14:paraId="3A622967" w14:textId="77777777" w:rsidR="001D4917" w:rsidRPr="001D4917" w:rsidRDefault="001D4917" w:rsidP="001D4917">
      <w:pPr>
        <w:spacing w:after="160" w:line="259" w:lineRule="auto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>Öğrencinin Adı:</w:t>
      </w:r>
    </w:p>
    <w:p w14:paraId="62DB1FCB" w14:textId="77777777" w:rsidR="001D4917" w:rsidRPr="001D4917" w:rsidRDefault="001D4917" w:rsidP="001D4917">
      <w:pPr>
        <w:spacing w:after="160" w:line="259" w:lineRule="auto"/>
        <w:jc w:val="both"/>
        <w:rPr>
          <w:rFonts w:ascii="Times New Roman" w:eastAsia="Aptos" w:hAnsi="Times New Roman" w:cs="Times New Roman"/>
          <w:sz w:val="22"/>
          <w:szCs w:val="22"/>
          <w:lang w:val="en-GB"/>
        </w:rPr>
      </w:pPr>
      <w:r w:rsidRPr="001D4917">
        <w:rPr>
          <w:rFonts w:ascii="Times New Roman" w:eastAsia="Aptos" w:hAnsi="Times New Roman" w:cs="Times New Roman"/>
          <w:sz w:val="22"/>
          <w:szCs w:val="22"/>
          <w:lang w:val="en-GB"/>
        </w:rPr>
        <w:t>Değerlendiren kişi:</w:t>
      </w:r>
    </w:p>
    <w:tbl>
      <w:tblPr>
        <w:tblStyle w:val="TabloKlavuzu1"/>
        <w:tblW w:w="0" w:type="auto"/>
        <w:tblInd w:w="0" w:type="dxa"/>
        <w:tblLook w:val="04A0" w:firstRow="1" w:lastRow="0" w:firstColumn="1" w:lastColumn="0" w:noHBand="0" w:noVBand="1"/>
      </w:tblPr>
      <w:tblGrid>
        <w:gridCol w:w="7250"/>
        <w:gridCol w:w="326"/>
        <w:gridCol w:w="350"/>
        <w:gridCol w:w="350"/>
        <w:gridCol w:w="405"/>
        <w:gridCol w:w="381"/>
      </w:tblGrid>
      <w:tr w:rsidR="001D4917" w:rsidRPr="001D4917" w14:paraId="38AC48F0" w14:textId="77777777" w:rsidTr="00220850">
        <w:tc>
          <w:tcPr>
            <w:tcW w:w="8609" w:type="dxa"/>
          </w:tcPr>
          <w:p w14:paraId="0B5FA49D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1-Okula ve derslere zamanında gelme.</w:t>
            </w:r>
          </w:p>
        </w:tc>
        <w:tc>
          <w:tcPr>
            <w:tcW w:w="316" w:type="dxa"/>
          </w:tcPr>
          <w:p w14:paraId="6F3AC3CB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356" w:type="dxa"/>
          </w:tcPr>
          <w:p w14:paraId="3C763BC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356" w:type="dxa"/>
          </w:tcPr>
          <w:p w14:paraId="1EDF427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424" w:type="dxa"/>
          </w:tcPr>
          <w:p w14:paraId="7604AF08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395" w:type="dxa"/>
          </w:tcPr>
          <w:p w14:paraId="2CBBB8C6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1</w:t>
            </w:r>
          </w:p>
        </w:tc>
      </w:tr>
      <w:tr w:rsidR="001D4917" w:rsidRPr="001D4917" w14:paraId="1D7DE0F2" w14:textId="77777777" w:rsidTr="00220850">
        <w:tc>
          <w:tcPr>
            <w:tcW w:w="8609" w:type="dxa"/>
          </w:tcPr>
          <w:p w14:paraId="44770431" w14:textId="77777777" w:rsidR="001D4917" w:rsidRPr="001D4917" w:rsidRDefault="001D4917" w:rsidP="001D4917">
            <w:pPr>
              <w:tabs>
                <w:tab w:val="left" w:pos="5040"/>
                <w:tab w:val="left" w:pos="5940"/>
                <w:tab w:val="left" w:pos="6660"/>
                <w:tab w:val="left" w:pos="7740"/>
                <w:tab w:val="left" w:pos="8820"/>
              </w:tabs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2-Kurumun beklenti ve kurallarına uygun davranma.</w:t>
            </w:r>
          </w:p>
        </w:tc>
        <w:tc>
          <w:tcPr>
            <w:tcW w:w="316" w:type="dxa"/>
          </w:tcPr>
          <w:p w14:paraId="24E89FF2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0B4CE015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1F3D3EF4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424" w:type="dxa"/>
          </w:tcPr>
          <w:p w14:paraId="0BA4C866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95" w:type="dxa"/>
          </w:tcPr>
          <w:p w14:paraId="4BA8958B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1D4917" w:rsidRPr="001D4917" w14:paraId="6FD605D1" w14:textId="77777777" w:rsidTr="00220850">
        <w:tc>
          <w:tcPr>
            <w:tcW w:w="8609" w:type="dxa"/>
          </w:tcPr>
          <w:p w14:paraId="012B6987" w14:textId="77777777" w:rsidR="001D4917" w:rsidRPr="001D4917" w:rsidRDefault="001D4917" w:rsidP="001D4917">
            <w:pPr>
              <w:tabs>
                <w:tab w:val="left" w:pos="5040"/>
                <w:tab w:val="left" w:pos="5940"/>
                <w:tab w:val="left" w:pos="6660"/>
                <w:tab w:val="left" w:pos="7740"/>
                <w:tab w:val="left" w:pos="8820"/>
              </w:tabs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3-Ders planı hazırlama (amaç ve etkinlik belirleme).</w:t>
            </w:r>
          </w:p>
        </w:tc>
        <w:tc>
          <w:tcPr>
            <w:tcW w:w="316" w:type="dxa"/>
          </w:tcPr>
          <w:p w14:paraId="797C09B3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268D17E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0DDBED3D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424" w:type="dxa"/>
          </w:tcPr>
          <w:p w14:paraId="4929069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95" w:type="dxa"/>
          </w:tcPr>
          <w:p w14:paraId="45EEA8F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1D4917" w:rsidRPr="001D4917" w14:paraId="04E09C6F" w14:textId="77777777" w:rsidTr="00220850">
        <w:tc>
          <w:tcPr>
            <w:tcW w:w="8609" w:type="dxa"/>
          </w:tcPr>
          <w:p w14:paraId="00AA1233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4-Öğretim araç-gereci hazırlama.</w:t>
            </w:r>
          </w:p>
        </w:tc>
        <w:tc>
          <w:tcPr>
            <w:tcW w:w="316" w:type="dxa"/>
          </w:tcPr>
          <w:p w14:paraId="1788D7F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77D1E35D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4A0C5AD0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424" w:type="dxa"/>
          </w:tcPr>
          <w:p w14:paraId="5704AEB5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95" w:type="dxa"/>
          </w:tcPr>
          <w:p w14:paraId="69AF4B1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1D4917" w:rsidRPr="001D4917" w14:paraId="166562D3" w14:textId="77777777" w:rsidTr="00220850">
        <w:tc>
          <w:tcPr>
            <w:tcW w:w="8609" w:type="dxa"/>
          </w:tcPr>
          <w:p w14:paraId="37DDF117" w14:textId="77777777" w:rsidR="001D4917" w:rsidRPr="001D4917" w:rsidRDefault="001D4917" w:rsidP="001D4917">
            <w:pPr>
              <w:tabs>
                <w:tab w:val="left" w:pos="5040"/>
                <w:tab w:val="left" w:pos="5940"/>
                <w:tab w:val="left" w:pos="6660"/>
                <w:tab w:val="left" w:pos="7740"/>
                <w:tab w:val="left" w:pos="8820"/>
              </w:tabs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5-Derslikte öğretim için gerekli fiziksel düzenlemeleri yapma.</w:t>
            </w:r>
          </w:p>
        </w:tc>
        <w:tc>
          <w:tcPr>
            <w:tcW w:w="316" w:type="dxa"/>
          </w:tcPr>
          <w:p w14:paraId="5876E3F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64151236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17688F64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424" w:type="dxa"/>
          </w:tcPr>
          <w:p w14:paraId="2151A6C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95" w:type="dxa"/>
          </w:tcPr>
          <w:p w14:paraId="5477E3A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1D4917" w:rsidRPr="001D4917" w14:paraId="4F835854" w14:textId="77777777" w:rsidTr="00220850">
        <w:tc>
          <w:tcPr>
            <w:tcW w:w="8609" w:type="dxa"/>
          </w:tcPr>
          <w:p w14:paraId="4A8CF45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6-Sınıf kontrolü sağlama.</w:t>
            </w:r>
          </w:p>
        </w:tc>
        <w:tc>
          <w:tcPr>
            <w:tcW w:w="316" w:type="dxa"/>
          </w:tcPr>
          <w:p w14:paraId="1C87B170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1CAECFC2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7965168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424" w:type="dxa"/>
          </w:tcPr>
          <w:p w14:paraId="361EE73B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95" w:type="dxa"/>
          </w:tcPr>
          <w:p w14:paraId="5A998B56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1D4917" w:rsidRPr="001D4917" w14:paraId="5E15ECE0" w14:textId="77777777" w:rsidTr="00220850">
        <w:tc>
          <w:tcPr>
            <w:tcW w:w="8609" w:type="dxa"/>
          </w:tcPr>
          <w:p w14:paraId="7CE0728B" w14:textId="77777777" w:rsidR="001D4917" w:rsidRPr="001D4917" w:rsidRDefault="001D4917" w:rsidP="001D4917">
            <w:pPr>
              <w:tabs>
                <w:tab w:val="left" w:pos="5040"/>
                <w:tab w:val="left" w:pos="5940"/>
                <w:tab w:val="left" w:pos="6660"/>
                <w:tab w:val="left" w:pos="7740"/>
                <w:tab w:val="left" w:pos="8820"/>
              </w:tabs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7-Öğrencilerle sıcak ve yakın ilişkiler kurma.</w:t>
            </w:r>
          </w:p>
        </w:tc>
        <w:tc>
          <w:tcPr>
            <w:tcW w:w="316" w:type="dxa"/>
          </w:tcPr>
          <w:p w14:paraId="49972B24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475EEC9A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1FA7B8B3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424" w:type="dxa"/>
          </w:tcPr>
          <w:p w14:paraId="00655BF6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95" w:type="dxa"/>
          </w:tcPr>
          <w:p w14:paraId="4B8590E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1D4917" w:rsidRPr="001D4917" w14:paraId="45640728" w14:textId="77777777" w:rsidTr="00220850">
        <w:tc>
          <w:tcPr>
            <w:tcW w:w="8609" w:type="dxa"/>
          </w:tcPr>
          <w:p w14:paraId="0A2D439E" w14:textId="77777777" w:rsidR="001D4917" w:rsidRPr="001D4917" w:rsidRDefault="001D4917" w:rsidP="001D4917">
            <w:pPr>
              <w:tabs>
                <w:tab w:val="left" w:pos="5040"/>
                <w:tab w:val="left" w:pos="5940"/>
                <w:tab w:val="left" w:pos="6660"/>
                <w:tab w:val="left" w:pos="7740"/>
                <w:tab w:val="left" w:pos="8820"/>
              </w:tabs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8-Pekiştireç ve cezaları etkili ve tutarlı biçimde kullanma.</w:t>
            </w:r>
          </w:p>
        </w:tc>
        <w:tc>
          <w:tcPr>
            <w:tcW w:w="316" w:type="dxa"/>
          </w:tcPr>
          <w:p w14:paraId="0587A9A4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4083B69E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1801B48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424" w:type="dxa"/>
          </w:tcPr>
          <w:p w14:paraId="14774C74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95" w:type="dxa"/>
          </w:tcPr>
          <w:p w14:paraId="3FBCB47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1D4917" w:rsidRPr="001D4917" w14:paraId="394BE51C" w14:textId="77777777" w:rsidTr="00220850">
        <w:tc>
          <w:tcPr>
            <w:tcW w:w="8609" w:type="dxa"/>
          </w:tcPr>
          <w:p w14:paraId="29735FC7" w14:textId="77777777" w:rsidR="001D4917" w:rsidRPr="001D4917" w:rsidRDefault="001D4917" w:rsidP="001D4917">
            <w:pPr>
              <w:tabs>
                <w:tab w:val="left" w:pos="5040"/>
                <w:tab w:val="left" w:pos="5940"/>
                <w:tab w:val="left" w:pos="6660"/>
                <w:tab w:val="left" w:pos="7740"/>
                <w:tab w:val="left" w:pos="8820"/>
              </w:tabs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9-Öğrencilerin işlevde bulunma düzeylerini belirleme.</w:t>
            </w:r>
          </w:p>
        </w:tc>
        <w:tc>
          <w:tcPr>
            <w:tcW w:w="316" w:type="dxa"/>
          </w:tcPr>
          <w:p w14:paraId="4A2E0B64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6377DAB6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080E5ABA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424" w:type="dxa"/>
          </w:tcPr>
          <w:p w14:paraId="29BB468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95" w:type="dxa"/>
          </w:tcPr>
          <w:p w14:paraId="108E2C73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1D4917" w:rsidRPr="001D4917" w14:paraId="793E250A" w14:textId="77777777" w:rsidTr="00220850">
        <w:tc>
          <w:tcPr>
            <w:tcW w:w="8609" w:type="dxa"/>
          </w:tcPr>
          <w:p w14:paraId="2FA138E4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10-Öğretimi bireyselleştirme.</w:t>
            </w:r>
          </w:p>
        </w:tc>
        <w:tc>
          <w:tcPr>
            <w:tcW w:w="316" w:type="dxa"/>
          </w:tcPr>
          <w:p w14:paraId="571054E0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2894EB3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7411898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424" w:type="dxa"/>
          </w:tcPr>
          <w:p w14:paraId="5FD50DDA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95" w:type="dxa"/>
          </w:tcPr>
          <w:p w14:paraId="0B8144EE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1D4917" w:rsidRPr="001D4917" w14:paraId="68943877" w14:textId="77777777" w:rsidTr="00220850">
        <w:tc>
          <w:tcPr>
            <w:tcW w:w="8609" w:type="dxa"/>
          </w:tcPr>
          <w:p w14:paraId="601FF4E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11-Öğretimi ilginç ve zevkli hale getirme.</w:t>
            </w:r>
          </w:p>
        </w:tc>
        <w:tc>
          <w:tcPr>
            <w:tcW w:w="316" w:type="dxa"/>
          </w:tcPr>
          <w:p w14:paraId="45024C8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043DD8DE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53B5749E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424" w:type="dxa"/>
          </w:tcPr>
          <w:p w14:paraId="7347C589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95" w:type="dxa"/>
          </w:tcPr>
          <w:p w14:paraId="2372077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1D4917" w:rsidRPr="001D4917" w14:paraId="59953141" w14:textId="77777777" w:rsidTr="00220850">
        <w:tc>
          <w:tcPr>
            <w:tcW w:w="8609" w:type="dxa"/>
          </w:tcPr>
          <w:p w14:paraId="194712D6" w14:textId="77777777" w:rsidR="001D4917" w:rsidRPr="001D4917" w:rsidRDefault="001D4917" w:rsidP="001D4917">
            <w:pPr>
              <w:tabs>
                <w:tab w:val="left" w:pos="5040"/>
                <w:tab w:val="left" w:pos="5940"/>
                <w:tab w:val="left" w:pos="6660"/>
                <w:tab w:val="left" w:pos="7740"/>
                <w:tab w:val="left" w:pos="8820"/>
              </w:tabs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12-Her öğrencinin başarıya ulaşmasını sağlama.</w:t>
            </w:r>
          </w:p>
        </w:tc>
        <w:tc>
          <w:tcPr>
            <w:tcW w:w="316" w:type="dxa"/>
          </w:tcPr>
          <w:p w14:paraId="56AA5AE8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606E54D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03B99ECA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424" w:type="dxa"/>
          </w:tcPr>
          <w:p w14:paraId="030D6754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95" w:type="dxa"/>
          </w:tcPr>
          <w:p w14:paraId="3441C0FB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1D4917" w:rsidRPr="001D4917" w14:paraId="3E53F750" w14:textId="77777777" w:rsidTr="00220850">
        <w:tc>
          <w:tcPr>
            <w:tcW w:w="8609" w:type="dxa"/>
          </w:tcPr>
          <w:p w14:paraId="4B8F73D0" w14:textId="77777777" w:rsidR="001D4917" w:rsidRPr="001D4917" w:rsidRDefault="001D4917" w:rsidP="001D4917">
            <w:pPr>
              <w:tabs>
                <w:tab w:val="left" w:pos="5040"/>
                <w:tab w:val="left" w:pos="5940"/>
                <w:tab w:val="left" w:pos="6660"/>
                <w:tab w:val="left" w:pos="7740"/>
                <w:tab w:val="left" w:pos="8820"/>
              </w:tabs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13-Öğrencilerden istenenleri anlaşılır şekilde ifade etme.</w:t>
            </w:r>
          </w:p>
        </w:tc>
        <w:tc>
          <w:tcPr>
            <w:tcW w:w="316" w:type="dxa"/>
          </w:tcPr>
          <w:p w14:paraId="595ACD4D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0B82DB8B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362D0B6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424" w:type="dxa"/>
          </w:tcPr>
          <w:p w14:paraId="791C740B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95" w:type="dxa"/>
          </w:tcPr>
          <w:p w14:paraId="539CB83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1D4917" w:rsidRPr="001D4917" w14:paraId="293D7DB5" w14:textId="77777777" w:rsidTr="00220850">
        <w:tc>
          <w:tcPr>
            <w:tcW w:w="8609" w:type="dxa"/>
          </w:tcPr>
          <w:p w14:paraId="36439007" w14:textId="77777777" w:rsidR="001D4917" w:rsidRPr="001D4917" w:rsidRDefault="001D4917" w:rsidP="001D4917">
            <w:pPr>
              <w:tabs>
                <w:tab w:val="left" w:pos="5040"/>
                <w:tab w:val="left" w:pos="5940"/>
                <w:tab w:val="left" w:pos="6660"/>
                <w:tab w:val="left" w:pos="7740"/>
                <w:tab w:val="left" w:pos="8820"/>
              </w:tabs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14-Öğrencilerin birbirleriyle olumlu ilişkiler içinde olmalarını sağlama.</w:t>
            </w:r>
          </w:p>
        </w:tc>
        <w:tc>
          <w:tcPr>
            <w:tcW w:w="316" w:type="dxa"/>
          </w:tcPr>
          <w:p w14:paraId="58F93FD2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6D124EFA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726CB80A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424" w:type="dxa"/>
          </w:tcPr>
          <w:p w14:paraId="4FDD5523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95" w:type="dxa"/>
          </w:tcPr>
          <w:p w14:paraId="79180324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1D4917" w:rsidRPr="001D4917" w14:paraId="6CF53D5C" w14:textId="77777777" w:rsidTr="00220850">
        <w:tc>
          <w:tcPr>
            <w:tcW w:w="8609" w:type="dxa"/>
          </w:tcPr>
          <w:p w14:paraId="370C4586" w14:textId="77777777" w:rsidR="001D4917" w:rsidRPr="001D4917" w:rsidRDefault="001D4917" w:rsidP="001D4917">
            <w:pPr>
              <w:tabs>
                <w:tab w:val="left" w:pos="5040"/>
                <w:tab w:val="left" w:pos="5940"/>
                <w:tab w:val="left" w:pos="6660"/>
                <w:tab w:val="left" w:pos="7740"/>
                <w:tab w:val="left" w:pos="8820"/>
              </w:tabs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15-Öğrencilerin görüş ve isteklerini dikkate alma.</w:t>
            </w:r>
          </w:p>
        </w:tc>
        <w:tc>
          <w:tcPr>
            <w:tcW w:w="316" w:type="dxa"/>
          </w:tcPr>
          <w:p w14:paraId="6CD3E51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1807B0A5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7A1059F8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424" w:type="dxa"/>
          </w:tcPr>
          <w:p w14:paraId="6058697E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95" w:type="dxa"/>
          </w:tcPr>
          <w:p w14:paraId="3AD3DDEA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1D4917" w:rsidRPr="001D4917" w14:paraId="27BA7159" w14:textId="77777777" w:rsidTr="00220850">
        <w:tc>
          <w:tcPr>
            <w:tcW w:w="8609" w:type="dxa"/>
          </w:tcPr>
          <w:p w14:paraId="173FED15" w14:textId="77777777" w:rsidR="001D4917" w:rsidRPr="001D4917" w:rsidRDefault="001D4917" w:rsidP="001D4917">
            <w:pPr>
              <w:tabs>
                <w:tab w:val="left" w:pos="5040"/>
                <w:tab w:val="left" w:pos="5940"/>
                <w:tab w:val="left" w:pos="6660"/>
                <w:tab w:val="left" w:pos="7740"/>
                <w:tab w:val="left" w:pos="8820"/>
              </w:tabs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16-Beklenmedik durumlarda gerekli girişimlerde bulunma.</w:t>
            </w:r>
          </w:p>
        </w:tc>
        <w:tc>
          <w:tcPr>
            <w:tcW w:w="316" w:type="dxa"/>
          </w:tcPr>
          <w:p w14:paraId="0A76FF72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1232707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3411339D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424" w:type="dxa"/>
          </w:tcPr>
          <w:p w14:paraId="12F5D239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95" w:type="dxa"/>
          </w:tcPr>
          <w:p w14:paraId="7B8E936B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1D4917" w:rsidRPr="001D4917" w14:paraId="38A807DC" w14:textId="77777777" w:rsidTr="00220850">
        <w:tc>
          <w:tcPr>
            <w:tcW w:w="8609" w:type="dxa"/>
          </w:tcPr>
          <w:p w14:paraId="369B3860" w14:textId="77777777" w:rsidR="001D4917" w:rsidRPr="001D4917" w:rsidRDefault="001D4917" w:rsidP="001D4917">
            <w:pPr>
              <w:tabs>
                <w:tab w:val="left" w:pos="5040"/>
                <w:tab w:val="left" w:pos="5940"/>
                <w:tab w:val="left" w:pos="6660"/>
                <w:tab w:val="left" w:pos="7740"/>
                <w:tab w:val="left" w:pos="8820"/>
              </w:tabs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17-Öğretmenlerle olumlu bir etkileşim ve iş birliği içinde olma.</w:t>
            </w:r>
          </w:p>
        </w:tc>
        <w:tc>
          <w:tcPr>
            <w:tcW w:w="316" w:type="dxa"/>
          </w:tcPr>
          <w:p w14:paraId="7BCE9AEE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401A976B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572FC08E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424" w:type="dxa"/>
          </w:tcPr>
          <w:p w14:paraId="5DFAFBE0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95" w:type="dxa"/>
          </w:tcPr>
          <w:p w14:paraId="009D969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1D4917" w:rsidRPr="001D4917" w14:paraId="45190F67" w14:textId="77777777" w:rsidTr="00220850">
        <w:tc>
          <w:tcPr>
            <w:tcW w:w="8609" w:type="dxa"/>
          </w:tcPr>
          <w:p w14:paraId="2142624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18-Ailelerle iletişim kurma.</w:t>
            </w:r>
          </w:p>
        </w:tc>
        <w:tc>
          <w:tcPr>
            <w:tcW w:w="316" w:type="dxa"/>
          </w:tcPr>
          <w:p w14:paraId="0AC23869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57FAC11A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49CEDBA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424" w:type="dxa"/>
          </w:tcPr>
          <w:p w14:paraId="1FCEAF3A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95" w:type="dxa"/>
          </w:tcPr>
          <w:p w14:paraId="57251810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1D4917" w:rsidRPr="001D4917" w14:paraId="4B93D677" w14:textId="77777777" w:rsidTr="00220850">
        <w:tc>
          <w:tcPr>
            <w:tcW w:w="8609" w:type="dxa"/>
          </w:tcPr>
          <w:p w14:paraId="6D70CA5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19-Eleştiriye ve yeniliklere açık olma.</w:t>
            </w:r>
          </w:p>
        </w:tc>
        <w:tc>
          <w:tcPr>
            <w:tcW w:w="316" w:type="dxa"/>
          </w:tcPr>
          <w:p w14:paraId="1B0F6956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3948DA4A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3AEB1EC0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424" w:type="dxa"/>
          </w:tcPr>
          <w:p w14:paraId="69078BBB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95" w:type="dxa"/>
          </w:tcPr>
          <w:p w14:paraId="618878E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1D4917" w:rsidRPr="001D4917" w14:paraId="57EC6C59" w14:textId="77777777" w:rsidTr="00220850">
        <w:tc>
          <w:tcPr>
            <w:tcW w:w="8609" w:type="dxa"/>
          </w:tcPr>
          <w:p w14:paraId="0197802E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20-Öğretmenliği severek yapma.</w:t>
            </w:r>
          </w:p>
        </w:tc>
        <w:tc>
          <w:tcPr>
            <w:tcW w:w="316" w:type="dxa"/>
          </w:tcPr>
          <w:p w14:paraId="2C1D1C3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73D0F420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</w:tcPr>
          <w:p w14:paraId="32325C29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424" w:type="dxa"/>
          </w:tcPr>
          <w:p w14:paraId="51065BB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95" w:type="dxa"/>
          </w:tcPr>
          <w:p w14:paraId="7BFA99D5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</w:tbl>
    <w:p w14:paraId="240588CC" w14:textId="77777777" w:rsidR="001D4917" w:rsidRPr="001D4917" w:rsidRDefault="001D4917" w:rsidP="001D4917">
      <w:pPr>
        <w:spacing w:after="160" w:line="259" w:lineRule="auto"/>
        <w:jc w:val="both"/>
        <w:rPr>
          <w:rFonts w:ascii="Times New Roman" w:eastAsia="Aptos" w:hAnsi="Times New Roman" w:cs="Times New Roman"/>
          <w:sz w:val="22"/>
          <w:szCs w:val="22"/>
        </w:rPr>
      </w:pPr>
    </w:p>
    <w:p w14:paraId="035DB442" w14:textId="77777777" w:rsidR="001D4917" w:rsidRPr="001D4917" w:rsidRDefault="001D4917" w:rsidP="001D4917">
      <w:pPr>
        <w:spacing w:after="160" w:line="259" w:lineRule="auto"/>
        <w:jc w:val="both"/>
        <w:rPr>
          <w:rFonts w:ascii="Times New Roman" w:eastAsia="Aptos" w:hAnsi="Times New Roman" w:cs="Times New Roman"/>
          <w:b/>
          <w:sz w:val="22"/>
          <w:szCs w:val="22"/>
        </w:rPr>
      </w:pPr>
      <w:r w:rsidRPr="001D4917">
        <w:rPr>
          <w:rFonts w:ascii="Times New Roman" w:eastAsia="Aptos" w:hAnsi="Times New Roman" w:cs="Times New Roman"/>
          <w:b/>
          <w:sz w:val="22"/>
          <w:szCs w:val="22"/>
        </w:rPr>
        <w:t>TOPLAM PUAN:</w:t>
      </w:r>
    </w:p>
    <w:p w14:paraId="3CD8F9A8" w14:textId="77777777" w:rsidR="001D4917" w:rsidRPr="001D4917" w:rsidRDefault="001D4917" w:rsidP="001D4917">
      <w:pPr>
        <w:spacing w:after="160" w:line="259" w:lineRule="auto"/>
        <w:jc w:val="both"/>
        <w:rPr>
          <w:rFonts w:ascii="Times New Roman" w:eastAsia="Aptos" w:hAnsi="Times New Roman" w:cs="Times New Roman"/>
          <w:sz w:val="22"/>
          <w:szCs w:val="22"/>
        </w:rPr>
      </w:pPr>
    </w:p>
    <w:p w14:paraId="6AEE65EA" w14:textId="77777777" w:rsidR="001D4917" w:rsidRPr="001D4917" w:rsidRDefault="001D4917" w:rsidP="001D4917">
      <w:pPr>
        <w:spacing w:after="160" w:line="259" w:lineRule="auto"/>
        <w:rPr>
          <w:rFonts w:ascii="Times New Roman" w:eastAsia="Aptos" w:hAnsi="Times New Roman" w:cs="Times New Roman"/>
          <w:b/>
          <w:sz w:val="22"/>
          <w:szCs w:val="22"/>
        </w:rPr>
      </w:pPr>
      <w:r w:rsidRPr="001D4917">
        <w:rPr>
          <w:rFonts w:ascii="Times New Roman" w:eastAsia="Aptos" w:hAnsi="Times New Roman" w:cs="Times New Roman"/>
          <w:b/>
          <w:sz w:val="22"/>
          <w:szCs w:val="22"/>
        </w:rPr>
        <w:br w:type="page"/>
      </w:r>
    </w:p>
    <w:tbl>
      <w:tblPr>
        <w:tblStyle w:val="TabloKlavuzu1"/>
        <w:tblW w:w="966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626"/>
        <w:gridCol w:w="261"/>
        <w:gridCol w:w="261"/>
        <w:gridCol w:w="261"/>
        <w:gridCol w:w="253"/>
      </w:tblGrid>
      <w:tr w:rsidR="001D4917" w:rsidRPr="001D4917" w14:paraId="6C514012" w14:textId="77777777" w:rsidTr="001D4917">
        <w:trPr>
          <w:trHeight w:val="41"/>
        </w:trPr>
        <w:tc>
          <w:tcPr>
            <w:tcW w:w="9662" w:type="dxa"/>
            <w:gridSpan w:val="5"/>
          </w:tcPr>
          <w:p w14:paraId="56C8B193" w14:textId="77777777" w:rsidR="001D4917" w:rsidRPr="001D4917" w:rsidRDefault="001D4917" w:rsidP="001D4917">
            <w:pPr>
              <w:keepNext/>
              <w:keepLines/>
              <w:spacing w:before="240" w:line="259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GB"/>
              </w:rPr>
            </w:pPr>
            <w:bookmarkStart w:id="2" w:name="_Toc208670994"/>
            <w:r w:rsidRPr="001D4917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yellow"/>
                <w:lang w:val="en-GB"/>
              </w:rPr>
              <w:lastRenderedPageBreak/>
              <w:t>Öğretimi İzleme ve Değerlendirme Kontrol Listesi</w:t>
            </w:r>
            <w:bookmarkEnd w:id="2"/>
          </w:p>
        </w:tc>
      </w:tr>
      <w:tr w:rsidR="001D4917" w:rsidRPr="001D4917" w14:paraId="0C6E1389" w14:textId="77777777" w:rsidTr="001D4917">
        <w:trPr>
          <w:trHeight w:val="416"/>
        </w:trPr>
        <w:tc>
          <w:tcPr>
            <w:tcW w:w="9662" w:type="dxa"/>
            <w:gridSpan w:val="5"/>
          </w:tcPr>
          <w:p w14:paraId="0413F36B" w14:textId="77777777" w:rsidR="001D4917" w:rsidRPr="001D4917" w:rsidRDefault="001D4917" w:rsidP="001D4917">
            <w:pPr>
              <w:spacing w:after="160" w:line="259" w:lineRule="auto"/>
              <w:jc w:val="right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Cs/>
                <w:sz w:val="22"/>
                <w:szCs w:val="22"/>
                <w:lang w:val="en-GB"/>
              </w:rPr>
              <w:t>Puanlama kriterleri         1: Kabul edilemez          2: Geliştirmesi gerek         3: Geçer         4: İyi</w:t>
            </w:r>
          </w:p>
        </w:tc>
      </w:tr>
      <w:tr w:rsidR="001D4917" w:rsidRPr="001D4917" w14:paraId="4B551D81" w14:textId="77777777" w:rsidTr="001D4917">
        <w:trPr>
          <w:trHeight w:val="709"/>
        </w:trPr>
        <w:tc>
          <w:tcPr>
            <w:tcW w:w="8626" w:type="dxa"/>
          </w:tcPr>
          <w:p w14:paraId="75F0231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Cs/>
                <w:sz w:val="22"/>
                <w:szCs w:val="22"/>
                <w:lang w:val="en-GB"/>
              </w:rPr>
              <w:t xml:space="preserve">Öğretmen adayının adı soyadı:                                  Konu:                                       Tarih:                    </w:t>
            </w:r>
            <w:r w:rsidRPr="001D4917"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  <w:lang w:val="en-GB"/>
              </w:rPr>
              <w:t>SONUÇ: GEÇTİ – YENİDEN - KALDI</w:t>
            </w:r>
          </w:p>
        </w:tc>
        <w:tc>
          <w:tcPr>
            <w:tcW w:w="261" w:type="dxa"/>
          </w:tcPr>
          <w:p w14:paraId="187E3B24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261" w:type="dxa"/>
          </w:tcPr>
          <w:p w14:paraId="3DAF8036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261" w:type="dxa"/>
          </w:tcPr>
          <w:p w14:paraId="10D670E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249" w:type="dxa"/>
          </w:tcPr>
          <w:p w14:paraId="0DB74816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4</w:t>
            </w:r>
          </w:p>
        </w:tc>
      </w:tr>
      <w:tr w:rsidR="001D4917" w:rsidRPr="001D4917" w14:paraId="59C71EA2" w14:textId="77777777" w:rsidTr="001D4917">
        <w:trPr>
          <w:trHeight w:val="416"/>
        </w:trPr>
        <w:tc>
          <w:tcPr>
            <w:tcW w:w="9662" w:type="dxa"/>
            <w:gridSpan w:val="5"/>
          </w:tcPr>
          <w:p w14:paraId="1B59A978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1. Öğretim için hazırlıkları yapar.</w:t>
            </w:r>
          </w:p>
        </w:tc>
      </w:tr>
      <w:tr w:rsidR="001D4917" w:rsidRPr="001D4917" w14:paraId="405A73C8" w14:textId="77777777" w:rsidTr="001D4917">
        <w:trPr>
          <w:trHeight w:val="432"/>
        </w:trPr>
        <w:tc>
          <w:tcPr>
            <w:tcW w:w="8626" w:type="dxa"/>
          </w:tcPr>
          <w:p w14:paraId="46EF15FA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1)Öğretim ve değerlendirme araç gereçlerinin tamamı düzenlenmiştir. </w:t>
            </w:r>
          </w:p>
        </w:tc>
        <w:tc>
          <w:tcPr>
            <w:tcW w:w="261" w:type="dxa"/>
          </w:tcPr>
          <w:p w14:paraId="5D2AEB9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529CDC8A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66C58E6B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43F59B7A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2903148C" w14:textId="77777777" w:rsidTr="001D4917">
        <w:trPr>
          <w:trHeight w:val="416"/>
        </w:trPr>
        <w:tc>
          <w:tcPr>
            <w:tcW w:w="8626" w:type="dxa"/>
          </w:tcPr>
          <w:p w14:paraId="69189F0A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2)Sınıfta bulunan eşyalar ve mobilyaları düzenlenmiştir. </w:t>
            </w:r>
          </w:p>
        </w:tc>
        <w:tc>
          <w:tcPr>
            <w:tcW w:w="261" w:type="dxa"/>
          </w:tcPr>
          <w:p w14:paraId="709A253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6493707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074FA22A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150CD990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41D8B742" w14:textId="77777777" w:rsidTr="001D4917">
        <w:trPr>
          <w:trHeight w:val="432"/>
        </w:trPr>
        <w:tc>
          <w:tcPr>
            <w:tcW w:w="8626" w:type="dxa"/>
          </w:tcPr>
          <w:p w14:paraId="7638114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3)Sınıfı öğretime en uygun sıra düzenine göre ayarlamıştır. </w:t>
            </w:r>
          </w:p>
        </w:tc>
        <w:tc>
          <w:tcPr>
            <w:tcW w:w="261" w:type="dxa"/>
          </w:tcPr>
          <w:p w14:paraId="5FFBC980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596E255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719A6AE4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4C039E32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719AB84F" w14:textId="77777777" w:rsidTr="001D4917">
        <w:trPr>
          <w:trHeight w:val="432"/>
        </w:trPr>
        <w:tc>
          <w:tcPr>
            <w:tcW w:w="8626" w:type="dxa"/>
          </w:tcPr>
          <w:p w14:paraId="31FB49AD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4)Sınıfta daha önce öğretim yapıldıysa sınıfı havalandırır. </w:t>
            </w:r>
          </w:p>
        </w:tc>
        <w:tc>
          <w:tcPr>
            <w:tcW w:w="261" w:type="dxa"/>
          </w:tcPr>
          <w:p w14:paraId="10463E8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71D8875E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1ACE1D4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7047126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6233B93C" w14:textId="77777777" w:rsidTr="001D4917">
        <w:trPr>
          <w:trHeight w:val="416"/>
        </w:trPr>
        <w:tc>
          <w:tcPr>
            <w:tcW w:w="8626" w:type="dxa"/>
          </w:tcPr>
          <w:p w14:paraId="579DB14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5)Çocukların kişisel ihtiyaçlarının giderildiğinden emin olur (su, yemek, tuvalet, burnunu silme, vb.)</w:t>
            </w:r>
          </w:p>
        </w:tc>
        <w:tc>
          <w:tcPr>
            <w:tcW w:w="261" w:type="dxa"/>
          </w:tcPr>
          <w:p w14:paraId="57A7A186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54EC879E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111B8E7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6936464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72941B65" w14:textId="77777777" w:rsidTr="001D4917">
        <w:trPr>
          <w:trHeight w:val="432"/>
        </w:trPr>
        <w:tc>
          <w:tcPr>
            <w:tcW w:w="8626" w:type="dxa"/>
          </w:tcPr>
          <w:p w14:paraId="755614A6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6)Öğrencilere uymaları gereken kuralları dersin başında söyler. </w:t>
            </w:r>
          </w:p>
        </w:tc>
        <w:tc>
          <w:tcPr>
            <w:tcW w:w="261" w:type="dxa"/>
          </w:tcPr>
          <w:p w14:paraId="02632D0E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31C4123B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49FC385A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6C0ABA25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79B19E89" w14:textId="77777777" w:rsidTr="001D4917">
        <w:trPr>
          <w:trHeight w:val="432"/>
        </w:trPr>
        <w:tc>
          <w:tcPr>
            <w:tcW w:w="8626" w:type="dxa"/>
          </w:tcPr>
          <w:p w14:paraId="36EBD892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7)Öğrencilere ödülü açıklar ve gösterir. </w:t>
            </w:r>
          </w:p>
        </w:tc>
        <w:tc>
          <w:tcPr>
            <w:tcW w:w="261" w:type="dxa"/>
          </w:tcPr>
          <w:p w14:paraId="10E01BA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00919B8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6D07626D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4F57E323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46C8C6C6" w14:textId="77777777" w:rsidTr="001D4917">
        <w:trPr>
          <w:trHeight w:val="416"/>
        </w:trPr>
        <w:tc>
          <w:tcPr>
            <w:tcW w:w="8626" w:type="dxa"/>
          </w:tcPr>
          <w:p w14:paraId="2E1BF265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8)Öğrencilere öğretimde kullanacağı araç gereçleri gösterir. </w:t>
            </w:r>
          </w:p>
        </w:tc>
        <w:tc>
          <w:tcPr>
            <w:tcW w:w="261" w:type="dxa"/>
          </w:tcPr>
          <w:p w14:paraId="012ED3A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7C7A61AA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7E01B935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232B14C6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4D79C64E" w14:textId="77777777" w:rsidTr="001D4917">
        <w:trPr>
          <w:trHeight w:val="694"/>
        </w:trPr>
        <w:tc>
          <w:tcPr>
            <w:tcW w:w="8626" w:type="dxa"/>
          </w:tcPr>
          <w:p w14:paraId="1F7E616A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9)Öğretim sırasında olası aksaklıklar için öncesinde alternatifler planlamış olur ve öğretim elemanına gösterir. </w:t>
            </w:r>
          </w:p>
        </w:tc>
        <w:tc>
          <w:tcPr>
            <w:tcW w:w="261" w:type="dxa"/>
          </w:tcPr>
          <w:p w14:paraId="4E6BDDE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1B2D8C5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3D6DA4C5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3256F82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0E88F969" w14:textId="77777777" w:rsidTr="001D4917">
        <w:trPr>
          <w:trHeight w:val="432"/>
        </w:trPr>
        <w:tc>
          <w:tcPr>
            <w:tcW w:w="9662" w:type="dxa"/>
            <w:gridSpan w:val="5"/>
          </w:tcPr>
          <w:p w14:paraId="53B980A4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  <w:lang w:val="en-GB"/>
              </w:rPr>
              <w:t>2. Öğrencileri öğretime hazırlar.</w:t>
            </w:r>
          </w:p>
        </w:tc>
      </w:tr>
      <w:tr w:rsidR="001D4917" w:rsidRPr="001D4917" w14:paraId="61A84068" w14:textId="77777777" w:rsidTr="001D4917">
        <w:trPr>
          <w:trHeight w:val="432"/>
        </w:trPr>
        <w:tc>
          <w:tcPr>
            <w:tcW w:w="8626" w:type="dxa"/>
          </w:tcPr>
          <w:p w14:paraId="37D4DEDA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10)Öğretimi başlatmak için dikkat işaretini verir. </w:t>
            </w:r>
          </w:p>
        </w:tc>
        <w:tc>
          <w:tcPr>
            <w:tcW w:w="261" w:type="dxa"/>
          </w:tcPr>
          <w:p w14:paraId="7C762363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5B389722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250ACB18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2A1E2618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71D705E6" w14:textId="77777777" w:rsidTr="001D4917">
        <w:trPr>
          <w:trHeight w:val="416"/>
        </w:trPr>
        <w:tc>
          <w:tcPr>
            <w:tcW w:w="8626" w:type="dxa"/>
          </w:tcPr>
          <w:p w14:paraId="0EBBBFE2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11)Öğrencilere öğretimini yapacağı konuyu söyler. </w:t>
            </w:r>
          </w:p>
        </w:tc>
        <w:tc>
          <w:tcPr>
            <w:tcW w:w="261" w:type="dxa"/>
          </w:tcPr>
          <w:p w14:paraId="53BCFC5E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142A95FE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40C8DDB5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74EE3793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51123A53" w14:textId="77777777" w:rsidTr="001D4917">
        <w:trPr>
          <w:trHeight w:val="432"/>
        </w:trPr>
        <w:tc>
          <w:tcPr>
            <w:tcW w:w="8626" w:type="dxa"/>
          </w:tcPr>
          <w:p w14:paraId="610A405D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12)Sunulacak konuyla ilgili önceki bilgileri ve önkoşul becerileri gözden geçirir. </w:t>
            </w:r>
          </w:p>
        </w:tc>
        <w:tc>
          <w:tcPr>
            <w:tcW w:w="261" w:type="dxa"/>
          </w:tcPr>
          <w:p w14:paraId="61541AB5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7291734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51018A92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432DDA08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59090FC9" w14:textId="77777777" w:rsidTr="001D4917">
        <w:trPr>
          <w:trHeight w:val="416"/>
        </w:trPr>
        <w:tc>
          <w:tcPr>
            <w:tcW w:w="8626" w:type="dxa"/>
          </w:tcPr>
          <w:p w14:paraId="43545EB0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13)Öğrencilere dersin sonunda kazanacakları amacı söyler. </w:t>
            </w:r>
          </w:p>
        </w:tc>
        <w:tc>
          <w:tcPr>
            <w:tcW w:w="261" w:type="dxa"/>
          </w:tcPr>
          <w:p w14:paraId="16C16C4B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1564315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3FC6BED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4694E459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7184887B" w14:textId="77777777" w:rsidTr="001D4917">
        <w:trPr>
          <w:trHeight w:val="432"/>
        </w:trPr>
        <w:tc>
          <w:tcPr>
            <w:tcW w:w="8626" w:type="dxa"/>
          </w:tcPr>
          <w:p w14:paraId="4BAF699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14)Öğretim sonunda kazanımları ile ilgili öğrencileri güdüler. </w:t>
            </w:r>
          </w:p>
        </w:tc>
        <w:tc>
          <w:tcPr>
            <w:tcW w:w="261" w:type="dxa"/>
          </w:tcPr>
          <w:p w14:paraId="23736C7A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1E153FE4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3040D0D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4197A43D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0FC6A6D6" w14:textId="77777777" w:rsidTr="001D4917">
        <w:trPr>
          <w:trHeight w:val="432"/>
        </w:trPr>
        <w:tc>
          <w:tcPr>
            <w:tcW w:w="9662" w:type="dxa"/>
            <w:gridSpan w:val="5"/>
          </w:tcPr>
          <w:p w14:paraId="0474CC1A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  <w:lang w:val="en-GB"/>
              </w:rPr>
              <w:t>3. Öğrenmeyi kontrol etmek için yoklama / değerlendirme yapar.</w:t>
            </w:r>
          </w:p>
        </w:tc>
      </w:tr>
      <w:tr w:rsidR="001D4917" w:rsidRPr="001D4917" w14:paraId="54995641" w14:textId="77777777" w:rsidTr="001D4917">
        <w:trPr>
          <w:trHeight w:val="416"/>
        </w:trPr>
        <w:tc>
          <w:tcPr>
            <w:tcW w:w="8626" w:type="dxa"/>
          </w:tcPr>
          <w:p w14:paraId="52FB2BB8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15)Yönergeleri ve soruları amacı ölçecek şekilde kullanır. </w:t>
            </w:r>
          </w:p>
        </w:tc>
        <w:tc>
          <w:tcPr>
            <w:tcW w:w="261" w:type="dxa"/>
          </w:tcPr>
          <w:p w14:paraId="08C912BB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24E03E1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49BACE00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1E7DA115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3AF2E131" w14:textId="77777777" w:rsidTr="001D4917">
        <w:trPr>
          <w:trHeight w:val="709"/>
        </w:trPr>
        <w:tc>
          <w:tcPr>
            <w:tcW w:w="8626" w:type="dxa"/>
          </w:tcPr>
          <w:p w14:paraId="198EDB39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>16)Öğrencinin tepki vermeye devam etmesi veya soruyu anlaması için soruyu/yönergeyi tekrarlar veya uyarlar.</w:t>
            </w:r>
          </w:p>
        </w:tc>
        <w:tc>
          <w:tcPr>
            <w:tcW w:w="261" w:type="dxa"/>
          </w:tcPr>
          <w:p w14:paraId="187CEADB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0B4AA289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494A267B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3CB305D0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6EECBE8B" w14:textId="77777777" w:rsidTr="001D4917">
        <w:trPr>
          <w:trHeight w:val="416"/>
        </w:trPr>
        <w:tc>
          <w:tcPr>
            <w:tcW w:w="8626" w:type="dxa"/>
          </w:tcPr>
          <w:p w14:paraId="12B5EC78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17)Öğrencinin cevap vermesi için 2-3 sn verir. </w:t>
            </w:r>
          </w:p>
        </w:tc>
        <w:tc>
          <w:tcPr>
            <w:tcW w:w="261" w:type="dxa"/>
          </w:tcPr>
          <w:p w14:paraId="683D7F00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1A3E00D0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57B1EEE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6027B8E3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1680C6DB" w14:textId="77777777" w:rsidTr="001D4917">
        <w:trPr>
          <w:trHeight w:val="432"/>
        </w:trPr>
        <w:tc>
          <w:tcPr>
            <w:tcW w:w="8626" w:type="dxa"/>
          </w:tcPr>
          <w:p w14:paraId="0B56D1C9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18)Her öğrenci için yönergeyi/soruyu tekrarlar. </w:t>
            </w:r>
          </w:p>
        </w:tc>
        <w:tc>
          <w:tcPr>
            <w:tcW w:w="261" w:type="dxa"/>
          </w:tcPr>
          <w:p w14:paraId="1CBAC61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444E316E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06CB10F9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3756C2ED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5F0FFB77" w14:textId="77777777" w:rsidTr="001D4917">
        <w:trPr>
          <w:trHeight w:val="416"/>
        </w:trPr>
        <w:tc>
          <w:tcPr>
            <w:tcW w:w="8626" w:type="dxa"/>
          </w:tcPr>
          <w:p w14:paraId="65598158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19)Öğretim sonunda değerlendirme yapar. </w:t>
            </w:r>
          </w:p>
        </w:tc>
        <w:tc>
          <w:tcPr>
            <w:tcW w:w="261" w:type="dxa"/>
          </w:tcPr>
          <w:p w14:paraId="35C3F93E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3A3D850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6526598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0B44878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3AF86875" w14:textId="77777777" w:rsidTr="001D4917">
        <w:trPr>
          <w:trHeight w:val="432"/>
        </w:trPr>
        <w:tc>
          <w:tcPr>
            <w:tcW w:w="9662" w:type="dxa"/>
            <w:gridSpan w:val="5"/>
          </w:tcPr>
          <w:p w14:paraId="032EF1A1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  <w:lang w:val="en-GB"/>
              </w:rPr>
              <w:t>4. Öğretim süresince sınıf kontrolünü sağlar.</w:t>
            </w:r>
          </w:p>
        </w:tc>
      </w:tr>
      <w:tr w:rsidR="001D4917" w:rsidRPr="001D4917" w14:paraId="782D8617" w14:textId="77777777" w:rsidTr="001D4917">
        <w:trPr>
          <w:trHeight w:val="694"/>
        </w:trPr>
        <w:tc>
          <w:tcPr>
            <w:tcW w:w="8626" w:type="dxa"/>
          </w:tcPr>
          <w:p w14:paraId="66CC2878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20)Öğrencinin (kurallara uyma davranışlarını) olumlu davranışlarını ve çalışma davranışlarını betimleyerek pekiştirir. </w:t>
            </w:r>
          </w:p>
        </w:tc>
        <w:tc>
          <w:tcPr>
            <w:tcW w:w="261" w:type="dxa"/>
          </w:tcPr>
          <w:p w14:paraId="41397DE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559EE4F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4BC3F6A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37DB6E9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383D5D65" w14:textId="77777777" w:rsidTr="001D4917">
        <w:trPr>
          <w:trHeight w:val="416"/>
        </w:trPr>
        <w:tc>
          <w:tcPr>
            <w:tcW w:w="8626" w:type="dxa"/>
          </w:tcPr>
          <w:p w14:paraId="057E2342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21)Öğrencinin olumsuz davranışlarını görmezden gelir. </w:t>
            </w:r>
          </w:p>
        </w:tc>
        <w:tc>
          <w:tcPr>
            <w:tcW w:w="261" w:type="dxa"/>
          </w:tcPr>
          <w:p w14:paraId="531B5B0A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5B807416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69F24795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0EB105E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18E0FD73" w14:textId="77777777" w:rsidTr="001D4917">
        <w:trPr>
          <w:trHeight w:val="432"/>
        </w:trPr>
        <w:tc>
          <w:tcPr>
            <w:tcW w:w="8626" w:type="dxa"/>
          </w:tcPr>
          <w:p w14:paraId="2534AEAE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lastRenderedPageBreak/>
              <w:t xml:space="preserve">22)Görmezden gelme işe yaramadığında gerekli düzenlemeleri yapar. </w:t>
            </w:r>
          </w:p>
        </w:tc>
        <w:tc>
          <w:tcPr>
            <w:tcW w:w="261" w:type="dxa"/>
          </w:tcPr>
          <w:p w14:paraId="711E0B85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28ACE40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0BB3C96B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0B42B330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6304B61C" w14:textId="77777777" w:rsidTr="001D4917">
        <w:trPr>
          <w:trHeight w:val="694"/>
        </w:trPr>
        <w:tc>
          <w:tcPr>
            <w:tcW w:w="8626" w:type="dxa"/>
          </w:tcPr>
          <w:p w14:paraId="0A67E36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23)Öğretim sırasında hiç sorun davranış ortaya çıkmasa da öğrencilerin davranışlarını aralıklı olarak betimleyerek pekiştirir. </w:t>
            </w:r>
          </w:p>
        </w:tc>
        <w:tc>
          <w:tcPr>
            <w:tcW w:w="261" w:type="dxa"/>
          </w:tcPr>
          <w:p w14:paraId="4E8C5404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787FF69D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6024EB15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035B5CD3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418382D5" w14:textId="77777777" w:rsidTr="001D4917">
        <w:trPr>
          <w:trHeight w:val="416"/>
        </w:trPr>
        <w:tc>
          <w:tcPr>
            <w:tcW w:w="8626" w:type="dxa"/>
          </w:tcPr>
          <w:p w14:paraId="46CB377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24)Öğrencinin öğretim sırasındaki davranışlarındaki ilerlemeleri pekiştirir. </w:t>
            </w:r>
          </w:p>
        </w:tc>
        <w:tc>
          <w:tcPr>
            <w:tcW w:w="261" w:type="dxa"/>
          </w:tcPr>
          <w:p w14:paraId="7D1CEF7B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5A1C348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0718CA3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5D131E6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24B7FA2E" w14:textId="77777777" w:rsidTr="001D4917">
        <w:trPr>
          <w:trHeight w:val="432"/>
        </w:trPr>
        <w:tc>
          <w:tcPr>
            <w:tcW w:w="9662" w:type="dxa"/>
            <w:gridSpan w:val="5"/>
          </w:tcPr>
          <w:p w14:paraId="6D3EFE8B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  <w:lang w:val="en-GB"/>
              </w:rPr>
              <w:t>5. Öğretim süresince uygun dönütler verir.</w:t>
            </w:r>
          </w:p>
        </w:tc>
      </w:tr>
      <w:tr w:rsidR="001D4917" w:rsidRPr="001D4917" w14:paraId="79B693AB" w14:textId="77777777" w:rsidTr="001D4917">
        <w:trPr>
          <w:trHeight w:val="432"/>
        </w:trPr>
        <w:tc>
          <w:tcPr>
            <w:tcW w:w="8626" w:type="dxa"/>
          </w:tcPr>
          <w:p w14:paraId="41058EE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25)Öğrenci tepkisine anında dönüt verir </w:t>
            </w:r>
          </w:p>
        </w:tc>
        <w:tc>
          <w:tcPr>
            <w:tcW w:w="261" w:type="dxa"/>
          </w:tcPr>
          <w:p w14:paraId="0D4805BE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1F110AFD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6BDF51E4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71558AB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78620C61" w14:textId="77777777" w:rsidTr="001D4917">
        <w:trPr>
          <w:trHeight w:val="416"/>
        </w:trPr>
        <w:tc>
          <w:tcPr>
            <w:tcW w:w="8626" w:type="dxa"/>
          </w:tcPr>
          <w:p w14:paraId="6C4C128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26)Öğrenciyle göz kontağı kurarak dönüt verir. </w:t>
            </w:r>
          </w:p>
        </w:tc>
        <w:tc>
          <w:tcPr>
            <w:tcW w:w="261" w:type="dxa"/>
          </w:tcPr>
          <w:p w14:paraId="3D70F980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32207F9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23CB8066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510999E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6FC6FDC9" w14:textId="77777777" w:rsidTr="001D4917">
        <w:trPr>
          <w:trHeight w:val="432"/>
        </w:trPr>
        <w:tc>
          <w:tcPr>
            <w:tcW w:w="8626" w:type="dxa"/>
          </w:tcPr>
          <w:p w14:paraId="6481E0CB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27)Doğru cevaplara onaylayıcı dönüt verir. </w:t>
            </w:r>
          </w:p>
        </w:tc>
        <w:tc>
          <w:tcPr>
            <w:tcW w:w="261" w:type="dxa"/>
          </w:tcPr>
          <w:p w14:paraId="6599B9D0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557A5A3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51E4FC20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58A93E4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440D7705" w14:textId="77777777" w:rsidTr="001D4917">
        <w:trPr>
          <w:trHeight w:val="432"/>
        </w:trPr>
        <w:tc>
          <w:tcPr>
            <w:tcW w:w="8626" w:type="dxa"/>
          </w:tcPr>
          <w:p w14:paraId="4002F99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28)Eksik tepki verdiğinde ya da tepki vermediğinde düzeltici dönüt verir. </w:t>
            </w:r>
          </w:p>
        </w:tc>
        <w:tc>
          <w:tcPr>
            <w:tcW w:w="261" w:type="dxa"/>
          </w:tcPr>
          <w:p w14:paraId="4D2EBD99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152C6DF4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6482D52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0A38E748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79E2DD97" w14:textId="77777777" w:rsidTr="001D4917">
        <w:trPr>
          <w:trHeight w:val="416"/>
        </w:trPr>
        <w:tc>
          <w:tcPr>
            <w:tcW w:w="8626" w:type="dxa"/>
          </w:tcPr>
          <w:p w14:paraId="539BC7B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29)Yanlış cevaplara tepkisiz kalır. </w:t>
            </w:r>
          </w:p>
        </w:tc>
        <w:tc>
          <w:tcPr>
            <w:tcW w:w="261" w:type="dxa"/>
          </w:tcPr>
          <w:p w14:paraId="1A48B914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72F0FDB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22416FCE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436AF918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4543D809" w14:textId="77777777" w:rsidTr="001D4917">
        <w:trPr>
          <w:trHeight w:val="432"/>
        </w:trPr>
        <w:tc>
          <w:tcPr>
            <w:tcW w:w="8626" w:type="dxa"/>
          </w:tcPr>
          <w:p w14:paraId="0F5BDBD3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30)Öğrencinin göz hizasında konuşur. </w:t>
            </w:r>
          </w:p>
        </w:tc>
        <w:tc>
          <w:tcPr>
            <w:tcW w:w="261" w:type="dxa"/>
          </w:tcPr>
          <w:p w14:paraId="520CEBC4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54BDAE4B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0BD46943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6ED6E609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2DAA4A46" w14:textId="77777777" w:rsidTr="001D4917">
        <w:trPr>
          <w:trHeight w:val="416"/>
        </w:trPr>
        <w:tc>
          <w:tcPr>
            <w:tcW w:w="9662" w:type="dxa"/>
            <w:gridSpan w:val="5"/>
          </w:tcPr>
          <w:p w14:paraId="56C3B958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sz w:val="22"/>
                <w:szCs w:val="22"/>
                <w:lang w:val="en-GB"/>
              </w:rPr>
              <w:t>6. Öğretim süresince araç gereçlerini uygun kullanır.</w:t>
            </w:r>
          </w:p>
        </w:tc>
      </w:tr>
      <w:tr w:rsidR="001D4917" w:rsidRPr="001D4917" w14:paraId="2005D280" w14:textId="77777777" w:rsidTr="001D4917">
        <w:trPr>
          <w:trHeight w:val="432"/>
        </w:trPr>
        <w:tc>
          <w:tcPr>
            <w:tcW w:w="8626" w:type="dxa"/>
          </w:tcPr>
          <w:p w14:paraId="78F02915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31)Araç gereçleri çalışılacak olan konunun özelliklerine göre inceletir </w:t>
            </w:r>
          </w:p>
        </w:tc>
        <w:tc>
          <w:tcPr>
            <w:tcW w:w="261" w:type="dxa"/>
          </w:tcPr>
          <w:p w14:paraId="3064F9AD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2CCB1CD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071D55E5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0B74EF1D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079DE5D3" w14:textId="77777777" w:rsidTr="001D4917">
        <w:trPr>
          <w:trHeight w:val="432"/>
        </w:trPr>
        <w:tc>
          <w:tcPr>
            <w:tcW w:w="8626" w:type="dxa"/>
          </w:tcPr>
          <w:p w14:paraId="1A693D5D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32)Araç-gereçleri öğrencilerin özelliklerine göre inceletir. </w:t>
            </w:r>
          </w:p>
        </w:tc>
        <w:tc>
          <w:tcPr>
            <w:tcW w:w="261" w:type="dxa"/>
          </w:tcPr>
          <w:p w14:paraId="5263C97D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59359CC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78CD1686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6EE5F96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16933B0B" w14:textId="77777777" w:rsidTr="001D4917">
        <w:trPr>
          <w:trHeight w:val="416"/>
        </w:trPr>
        <w:tc>
          <w:tcPr>
            <w:tcW w:w="8626" w:type="dxa"/>
          </w:tcPr>
          <w:p w14:paraId="4F867770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33)Araç gereçleri uygun biçimde ortamdan kaldırır. </w:t>
            </w:r>
          </w:p>
        </w:tc>
        <w:tc>
          <w:tcPr>
            <w:tcW w:w="261" w:type="dxa"/>
          </w:tcPr>
          <w:p w14:paraId="74A0EED5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5CF757D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17F1B3B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2E8745F3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65C2624B" w14:textId="77777777" w:rsidTr="001D4917">
        <w:trPr>
          <w:trHeight w:val="432"/>
        </w:trPr>
        <w:tc>
          <w:tcPr>
            <w:tcW w:w="8626" w:type="dxa"/>
          </w:tcPr>
          <w:p w14:paraId="294CDE94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34)Araç gereçleri sunuma uygun kullanır. (Önce olumlu sonra olumsuz, şema öğretimi vb.) </w:t>
            </w:r>
          </w:p>
        </w:tc>
        <w:tc>
          <w:tcPr>
            <w:tcW w:w="261" w:type="dxa"/>
          </w:tcPr>
          <w:p w14:paraId="0503957B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758A4E9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55F719C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03A4D66A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4671596E" w14:textId="77777777" w:rsidTr="001D4917">
        <w:trPr>
          <w:trHeight w:val="416"/>
        </w:trPr>
        <w:tc>
          <w:tcPr>
            <w:tcW w:w="8626" w:type="dxa"/>
          </w:tcPr>
          <w:p w14:paraId="6D41C384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35)Araç gereçleri gösterirken her çocuğa 3-5 sn. verir </w:t>
            </w:r>
          </w:p>
        </w:tc>
        <w:tc>
          <w:tcPr>
            <w:tcW w:w="261" w:type="dxa"/>
          </w:tcPr>
          <w:p w14:paraId="0EF68ADA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2339964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7345F2E8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5D84B06E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3650132F" w14:textId="77777777" w:rsidTr="001D4917">
        <w:trPr>
          <w:trHeight w:val="432"/>
        </w:trPr>
        <w:tc>
          <w:tcPr>
            <w:tcW w:w="9662" w:type="dxa"/>
            <w:gridSpan w:val="5"/>
          </w:tcPr>
          <w:p w14:paraId="0580B944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7. Öğretim süresince öğrencilerin dikkatini toplar ve sürdürür.</w:t>
            </w:r>
          </w:p>
        </w:tc>
      </w:tr>
      <w:tr w:rsidR="001D4917" w:rsidRPr="001D4917" w14:paraId="5484D161" w14:textId="77777777" w:rsidTr="001D4917">
        <w:trPr>
          <w:trHeight w:val="432"/>
        </w:trPr>
        <w:tc>
          <w:tcPr>
            <w:tcW w:w="8626" w:type="dxa"/>
          </w:tcPr>
          <w:p w14:paraId="38FCD5BB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36)Bir amaçtan diğerine geçişte öğrencilerin dikkatini toplar ve sürdürür. </w:t>
            </w:r>
          </w:p>
        </w:tc>
        <w:tc>
          <w:tcPr>
            <w:tcW w:w="261" w:type="dxa"/>
          </w:tcPr>
          <w:p w14:paraId="56A030BD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5A7A994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2C5711B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23502414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3C7D66BC" w14:textId="77777777" w:rsidTr="001D4917">
        <w:trPr>
          <w:trHeight w:val="694"/>
        </w:trPr>
        <w:tc>
          <w:tcPr>
            <w:tcW w:w="8626" w:type="dxa"/>
          </w:tcPr>
          <w:p w14:paraId="06616656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37)Bir sonraki amaca geçmeden önce kümülatif tekrarlar yaparak öğrencilere ders başından beri öğretilenleri hatırlatma yapar. </w:t>
            </w:r>
          </w:p>
        </w:tc>
        <w:tc>
          <w:tcPr>
            <w:tcW w:w="261" w:type="dxa"/>
          </w:tcPr>
          <w:p w14:paraId="619F9A8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42F80A1B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40A87836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1A18979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72713978" w14:textId="77777777" w:rsidTr="001D4917">
        <w:trPr>
          <w:trHeight w:val="416"/>
        </w:trPr>
        <w:tc>
          <w:tcPr>
            <w:tcW w:w="8626" w:type="dxa"/>
          </w:tcPr>
          <w:p w14:paraId="31DB0813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38)Yönergeler verirken/soruları sorarken öğrencinin dikkatini toplar. </w:t>
            </w:r>
          </w:p>
        </w:tc>
        <w:tc>
          <w:tcPr>
            <w:tcW w:w="261" w:type="dxa"/>
          </w:tcPr>
          <w:p w14:paraId="3AD18935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13899AF6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210A87A4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2C0261DE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53AB1188" w14:textId="77777777" w:rsidTr="001D4917">
        <w:trPr>
          <w:trHeight w:val="432"/>
        </w:trPr>
        <w:tc>
          <w:tcPr>
            <w:tcW w:w="8626" w:type="dxa"/>
          </w:tcPr>
          <w:p w14:paraId="7CB696CB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39)Sunumu öğrencilerin dikkatini topladıktan sonra yapar. </w:t>
            </w:r>
          </w:p>
        </w:tc>
        <w:tc>
          <w:tcPr>
            <w:tcW w:w="261" w:type="dxa"/>
          </w:tcPr>
          <w:p w14:paraId="03C3E0A9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0C8E7110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4F943918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045F3619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23549838" w14:textId="77777777" w:rsidTr="001D4917">
        <w:trPr>
          <w:trHeight w:val="970"/>
        </w:trPr>
        <w:tc>
          <w:tcPr>
            <w:tcW w:w="8626" w:type="dxa"/>
          </w:tcPr>
          <w:p w14:paraId="64CC6DF0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40)Öğrenci doğru cevap vermediğinde/tepkisiz kaldığında ya cevaba ipucu vererek ya da başka öğrenciyi dinlemesini sağlamak için yaptığı düzenlemelerde öğrencinin dikkatini sürdürür. (Dinle şimdi arkadaşın cevaplayacak sonra sana soracağım gibi) </w:t>
            </w:r>
          </w:p>
        </w:tc>
        <w:tc>
          <w:tcPr>
            <w:tcW w:w="261" w:type="dxa"/>
          </w:tcPr>
          <w:p w14:paraId="11A280B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22315908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5A314C3D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3046B32D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1DD3C592" w14:textId="77777777" w:rsidTr="001D4917">
        <w:trPr>
          <w:trHeight w:val="432"/>
        </w:trPr>
        <w:tc>
          <w:tcPr>
            <w:tcW w:w="8626" w:type="dxa"/>
          </w:tcPr>
          <w:p w14:paraId="7F607222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41)Öğretim süresince ses tonunu ve jest mimiklerini uygun kullanır. </w:t>
            </w:r>
          </w:p>
        </w:tc>
        <w:tc>
          <w:tcPr>
            <w:tcW w:w="261" w:type="dxa"/>
          </w:tcPr>
          <w:p w14:paraId="320781BB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6508B4AE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1A085792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4D144625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5A83E66A" w14:textId="77777777" w:rsidTr="001D4917">
        <w:trPr>
          <w:trHeight w:val="416"/>
        </w:trPr>
        <w:tc>
          <w:tcPr>
            <w:tcW w:w="9662" w:type="dxa"/>
            <w:gridSpan w:val="5"/>
          </w:tcPr>
          <w:p w14:paraId="604F3A7E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8. Öğretim süresince tüm öğrencilerle etkileşimini sürdürür.</w:t>
            </w:r>
          </w:p>
        </w:tc>
      </w:tr>
      <w:tr w:rsidR="001D4917" w:rsidRPr="001D4917" w14:paraId="2C271FB4" w14:textId="77777777" w:rsidTr="001D4917">
        <w:trPr>
          <w:trHeight w:val="432"/>
        </w:trPr>
        <w:tc>
          <w:tcPr>
            <w:tcW w:w="8626" w:type="dxa"/>
          </w:tcPr>
          <w:p w14:paraId="112B46E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42)Sunum yaparken öğrencilerle göz kontağı kurar. </w:t>
            </w:r>
          </w:p>
        </w:tc>
        <w:tc>
          <w:tcPr>
            <w:tcW w:w="261" w:type="dxa"/>
          </w:tcPr>
          <w:p w14:paraId="444BCFF4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2B759AC9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59BFCE03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2E4F1D63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7B462F64" w14:textId="77777777" w:rsidTr="001D4917">
        <w:trPr>
          <w:trHeight w:val="416"/>
        </w:trPr>
        <w:tc>
          <w:tcPr>
            <w:tcW w:w="8626" w:type="dxa"/>
          </w:tcPr>
          <w:p w14:paraId="73F813D4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43)Bir öğrenciyle çalışırken diğer öğrencilerle etkileşimi sürdürmek için gerekli düzenlemeleri yapar. </w:t>
            </w:r>
          </w:p>
        </w:tc>
        <w:tc>
          <w:tcPr>
            <w:tcW w:w="261" w:type="dxa"/>
          </w:tcPr>
          <w:p w14:paraId="0F1DAB3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003F53DA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18807C02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142219D8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46B82481" w14:textId="77777777" w:rsidTr="001D4917">
        <w:trPr>
          <w:trHeight w:val="432"/>
        </w:trPr>
        <w:tc>
          <w:tcPr>
            <w:tcW w:w="8626" w:type="dxa"/>
          </w:tcPr>
          <w:p w14:paraId="4E94FD0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44)Soru sorarken öğrenci ile göz kontağı kurar. </w:t>
            </w:r>
          </w:p>
        </w:tc>
        <w:tc>
          <w:tcPr>
            <w:tcW w:w="261" w:type="dxa"/>
          </w:tcPr>
          <w:p w14:paraId="44BAEE26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524EF90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3AB4577D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338D1700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36C91F71" w14:textId="77777777" w:rsidTr="001D4917">
        <w:trPr>
          <w:trHeight w:val="432"/>
        </w:trPr>
        <w:tc>
          <w:tcPr>
            <w:tcW w:w="8626" w:type="dxa"/>
          </w:tcPr>
          <w:p w14:paraId="215D49F9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45)Sınıf hareketlerini çocuklarla etkileşime girecek şekilde düzenler. </w:t>
            </w:r>
          </w:p>
        </w:tc>
        <w:tc>
          <w:tcPr>
            <w:tcW w:w="261" w:type="dxa"/>
          </w:tcPr>
          <w:p w14:paraId="12EB9885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7346EF98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03628CCA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76BFCA84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0011373D" w14:textId="77777777" w:rsidTr="001D4917">
        <w:trPr>
          <w:trHeight w:val="416"/>
        </w:trPr>
        <w:tc>
          <w:tcPr>
            <w:tcW w:w="8626" w:type="dxa"/>
          </w:tcPr>
          <w:p w14:paraId="5CC804B2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lastRenderedPageBreak/>
              <w:t xml:space="preserve">46)Öğretime katılan tüm öğrencilere soruları sorar. (Öğretimin tamamına bakılarak değerlendirilir) </w:t>
            </w:r>
          </w:p>
        </w:tc>
        <w:tc>
          <w:tcPr>
            <w:tcW w:w="261" w:type="dxa"/>
          </w:tcPr>
          <w:p w14:paraId="006907EB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58618162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2FAD8397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2E9E0ACD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7B5FD16C" w14:textId="77777777" w:rsidTr="001D4917">
        <w:trPr>
          <w:trHeight w:val="432"/>
        </w:trPr>
        <w:tc>
          <w:tcPr>
            <w:tcW w:w="9662" w:type="dxa"/>
            <w:gridSpan w:val="5"/>
          </w:tcPr>
          <w:p w14:paraId="2F80CDB1" w14:textId="77777777" w:rsidR="001D4917" w:rsidRPr="001D4917" w:rsidRDefault="001D4917" w:rsidP="001D4917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9. Öğretimi uygun şekilde sonlandırır.</w:t>
            </w:r>
          </w:p>
        </w:tc>
      </w:tr>
      <w:tr w:rsidR="001D4917" w:rsidRPr="001D4917" w14:paraId="124B9532" w14:textId="77777777" w:rsidTr="001D4917">
        <w:trPr>
          <w:trHeight w:val="416"/>
        </w:trPr>
        <w:tc>
          <w:tcPr>
            <w:tcW w:w="8626" w:type="dxa"/>
          </w:tcPr>
          <w:p w14:paraId="25F206B6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47)Çalışmanın sonladığı söyler. </w:t>
            </w:r>
          </w:p>
        </w:tc>
        <w:tc>
          <w:tcPr>
            <w:tcW w:w="261" w:type="dxa"/>
          </w:tcPr>
          <w:p w14:paraId="50F82BF0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5BBA7C63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1C42D8E1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4B86ED54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2F2F4AD1" w14:textId="77777777" w:rsidTr="001D4917">
        <w:trPr>
          <w:trHeight w:val="50"/>
        </w:trPr>
        <w:tc>
          <w:tcPr>
            <w:tcW w:w="8626" w:type="dxa"/>
          </w:tcPr>
          <w:p w14:paraId="78A7654B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48)Gerçekleştirilen öğretim amaçlarını özetler. </w:t>
            </w:r>
          </w:p>
        </w:tc>
        <w:tc>
          <w:tcPr>
            <w:tcW w:w="261" w:type="dxa"/>
          </w:tcPr>
          <w:p w14:paraId="48E5EF0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3810827E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6C6ADB29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5A66A75C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261C95AF" w14:textId="77777777" w:rsidTr="001D4917">
        <w:trPr>
          <w:trHeight w:val="416"/>
        </w:trPr>
        <w:tc>
          <w:tcPr>
            <w:tcW w:w="8626" w:type="dxa"/>
          </w:tcPr>
          <w:p w14:paraId="4455F7F6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49)Bir sonraki derste öğrenmeye devam edilecek konuyu (veya diğer KDA) söyler. </w:t>
            </w:r>
          </w:p>
        </w:tc>
        <w:tc>
          <w:tcPr>
            <w:tcW w:w="261" w:type="dxa"/>
          </w:tcPr>
          <w:p w14:paraId="31166F83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44C0B195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2F69756D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7BCA9755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332C9A27" w14:textId="77777777" w:rsidTr="001D4917">
        <w:trPr>
          <w:trHeight w:val="432"/>
        </w:trPr>
        <w:tc>
          <w:tcPr>
            <w:tcW w:w="8626" w:type="dxa"/>
          </w:tcPr>
          <w:p w14:paraId="31A73384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r w:rsidRPr="001D4917">
              <w:rPr>
                <w:rFonts w:ascii="Times New Roman" w:eastAsia="Aptos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50)Her bir öğrencinin uyduğu kuralları söyler ve ödüllendirmesini yapar</w:t>
            </w:r>
          </w:p>
        </w:tc>
        <w:tc>
          <w:tcPr>
            <w:tcW w:w="261" w:type="dxa"/>
          </w:tcPr>
          <w:p w14:paraId="767019BB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4597FF6A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61" w:type="dxa"/>
          </w:tcPr>
          <w:p w14:paraId="732E4F4F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49" w:type="dxa"/>
          </w:tcPr>
          <w:p w14:paraId="52A586AE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D4917" w:rsidRPr="001D4917" w14:paraId="36B8EC65" w14:textId="77777777" w:rsidTr="001D4917">
        <w:trPr>
          <w:trHeight w:val="694"/>
        </w:trPr>
        <w:tc>
          <w:tcPr>
            <w:tcW w:w="9662" w:type="dxa"/>
            <w:gridSpan w:val="5"/>
          </w:tcPr>
          <w:p w14:paraId="512294F2" w14:textId="77777777" w:rsidR="001D4917" w:rsidRPr="001D4917" w:rsidRDefault="001D4917" w:rsidP="001D4917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sz w:val="22"/>
                <w:szCs w:val="22"/>
                <w:lang w:val="en-US"/>
              </w:rPr>
            </w:pP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Hesaplama: </w:t>
            </w:r>
            <w:r w:rsidRPr="001D4917">
              <w:rPr>
                <w:rFonts w:ascii="Times New Roman" w:eastAsia="Aptos" w:hAnsi="Times New Roman" w:cs="Times New Roman"/>
                <w:b/>
                <w:i/>
                <w:sz w:val="22"/>
                <w:szCs w:val="22"/>
                <w:lang w:val="en-GB"/>
              </w:rPr>
              <w:t>Alınan Puan / 2:</w:t>
            </w:r>
            <w:r w:rsidRPr="001D4917">
              <w:rPr>
                <w:rFonts w:ascii="Times New Roman" w:eastAsia="Aptos" w:hAnsi="Times New Roman" w:cs="Times New Roman"/>
                <w:sz w:val="22"/>
                <w:szCs w:val="22"/>
                <w:lang w:val="en-GB"/>
              </w:rPr>
              <w:t xml:space="preserve">               </w:t>
            </w:r>
            <w:r w:rsidRPr="001D4917">
              <w:rPr>
                <w:rFonts w:ascii="Times New Roman" w:eastAsia="Aptos" w:hAnsi="Times New Roman" w:cs="Times New Roman"/>
                <w:b/>
                <w:i/>
                <w:sz w:val="22"/>
                <w:szCs w:val="22"/>
                <w:lang w:val="en-GB"/>
              </w:rPr>
              <w:t>PUAN      =  &lt;50: KALDI,    50&lt;PUAN&lt;69: YENİDEN OĞRETİM,   70&lt; PUAN&lt;80: GEÇER,  81&lt;PUAN&lt;100: İYİ</w:t>
            </w:r>
          </w:p>
        </w:tc>
      </w:tr>
    </w:tbl>
    <w:p w14:paraId="6F51A86B" w14:textId="77777777" w:rsidR="001D4917" w:rsidRPr="001D4917" w:rsidRDefault="001D4917" w:rsidP="001D4917">
      <w:pPr>
        <w:spacing w:after="160" w:line="259" w:lineRule="auto"/>
        <w:jc w:val="both"/>
        <w:rPr>
          <w:rFonts w:ascii="Times New Roman" w:eastAsia="Aptos" w:hAnsi="Times New Roman" w:cs="Times New Roman"/>
          <w:sz w:val="22"/>
          <w:szCs w:val="22"/>
        </w:rPr>
      </w:pPr>
    </w:p>
    <w:p w14:paraId="57744387" w14:textId="77777777" w:rsidR="00644E95" w:rsidRDefault="00644E95"/>
    <w:sectPr w:rsidR="00644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87D22"/>
    <w:multiLevelType w:val="hybridMultilevel"/>
    <w:tmpl w:val="AF524D1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181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17"/>
    <w:rsid w:val="001D4917"/>
    <w:rsid w:val="00644E95"/>
    <w:rsid w:val="006B0E64"/>
    <w:rsid w:val="00A93A31"/>
    <w:rsid w:val="00BE06C3"/>
    <w:rsid w:val="00FC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5200"/>
  <w15:chartTrackingRefBased/>
  <w15:docId w15:val="{3144B3B1-4E76-D543-931E-FE9C7BDB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4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9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9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9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9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9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9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9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91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91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91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91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91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91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9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9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9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91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91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91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91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917"/>
    <w:rPr>
      <w:b/>
      <w:bCs/>
      <w:smallCaps/>
      <w:color w:val="2F5496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39"/>
    <w:rsid w:val="001D491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D4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1710</Words>
  <Characters>9748</Characters>
  <Application>Microsoft Office Word</Application>
  <DocSecurity>0</DocSecurity>
  <Lines>81</Lines>
  <Paragraphs>22</Paragraphs>
  <ScaleCrop>false</ScaleCrop>
  <Company/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 </dc:creator>
  <cp:keywords/>
  <dc:description/>
  <cp:lastModifiedBy>Macbook Air </cp:lastModifiedBy>
  <cp:revision>1</cp:revision>
  <dcterms:created xsi:type="dcterms:W3CDTF">2025-10-03T10:20:00Z</dcterms:created>
  <dcterms:modified xsi:type="dcterms:W3CDTF">2025-10-03T10:23:00Z</dcterms:modified>
</cp:coreProperties>
</file>