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511" w:rsidRDefault="00E94D1C">
      <w:pPr>
        <w:spacing w:after="0"/>
        <w:jc w:val="center"/>
        <w:rPr>
          <w:rFonts w:ascii="Times New Roman" w:hAnsi="Times New Roman" w:cs="Times New Roman"/>
          <w:sz w:val="24"/>
          <w:szCs w:val="24"/>
        </w:rPr>
      </w:pPr>
      <w:bookmarkStart w:id="0" w:name="_GoBack"/>
      <w:bookmarkEnd w:id="0"/>
      <w:r>
        <w:rPr>
          <w:rFonts w:ascii="Times New Roman" w:hAnsi="Times New Roman" w:cs="Times New Roman"/>
          <w:b/>
          <w:bCs/>
          <w:sz w:val="24"/>
          <w:szCs w:val="24"/>
        </w:rPr>
        <w:t>BİRLEŞMİŞ MİLLETLER SÜRDÜRÜLEBİLİR KALKINMA AMAÇLARINA YÖNELİK ÇALIŞMALAR</w:t>
      </w:r>
    </w:p>
    <w:p w:rsidR="00AB3511" w:rsidRDefault="00E94D1C">
      <w:pPr>
        <w:spacing w:after="0"/>
        <w:rPr>
          <w:rFonts w:ascii="Times New Roman" w:hAnsi="Times New Roman" w:cs="Times New Roman"/>
          <w:b/>
          <w:sz w:val="24"/>
          <w:szCs w:val="24"/>
        </w:rPr>
      </w:pPr>
      <w:r>
        <w:rPr>
          <w:rFonts w:ascii="Times New Roman" w:hAnsi="Times New Roman" w:cs="Times New Roman"/>
          <w:b/>
          <w:sz w:val="24"/>
          <w:szCs w:val="24"/>
        </w:rPr>
        <w:t xml:space="preserve">Hedef </w:t>
      </w:r>
    </w:p>
    <w:p w:rsidR="00AB3511" w:rsidRDefault="00E94D1C">
      <w:pPr>
        <w:numPr>
          <w:ilvl w:val="0"/>
          <w:numId w:val="1"/>
        </w:numPr>
        <w:spacing w:after="0"/>
        <w:rPr>
          <w:rFonts w:ascii="Times New Roman" w:hAnsi="Times New Roman" w:cs="Times New Roman"/>
          <w:bCs/>
          <w:sz w:val="24"/>
          <w:szCs w:val="24"/>
        </w:rPr>
      </w:pPr>
      <w:r>
        <w:rPr>
          <w:rFonts w:ascii="Times New Roman" w:hAnsi="Times New Roman" w:cs="Times New Roman"/>
          <w:bCs/>
          <w:sz w:val="24"/>
          <w:szCs w:val="24"/>
        </w:rPr>
        <w:t>Pasinler ilçemizde ki okur-yazar kız oranını artırmak.</w:t>
      </w:r>
    </w:p>
    <w:p w:rsidR="00AB3511" w:rsidRDefault="00E94D1C">
      <w:pPr>
        <w:numPr>
          <w:ilvl w:val="0"/>
          <w:numId w:val="1"/>
        </w:numPr>
        <w:spacing w:after="0"/>
        <w:rPr>
          <w:rFonts w:ascii="Times New Roman" w:hAnsi="Times New Roman" w:cs="Times New Roman"/>
          <w:bCs/>
          <w:sz w:val="24"/>
          <w:szCs w:val="24"/>
        </w:rPr>
      </w:pPr>
      <w:r>
        <w:rPr>
          <w:rFonts w:ascii="Times New Roman" w:hAnsi="Times New Roman" w:cs="Times New Roman"/>
          <w:bCs/>
          <w:sz w:val="24"/>
          <w:szCs w:val="24"/>
        </w:rPr>
        <w:t>Pasinler ilçemizde ki kızları okumaya teşvik ederek adölesan gebelik oranını azaltmak.</w:t>
      </w:r>
    </w:p>
    <w:p w:rsidR="00AB3511" w:rsidRDefault="00E94D1C">
      <w:pPr>
        <w:numPr>
          <w:ilvl w:val="0"/>
          <w:numId w:val="1"/>
        </w:numPr>
        <w:spacing w:after="0"/>
        <w:rPr>
          <w:rFonts w:ascii="Times New Roman" w:hAnsi="Times New Roman" w:cs="Times New Roman"/>
          <w:bCs/>
          <w:sz w:val="24"/>
          <w:szCs w:val="24"/>
        </w:rPr>
      </w:pPr>
      <w:r>
        <w:rPr>
          <w:rFonts w:ascii="Times New Roman" w:hAnsi="Times New Roman" w:cs="Times New Roman"/>
          <w:bCs/>
          <w:sz w:val="24"/>
          <w:szCs w:val="24"/>
        </w:rPr>
        <w:t>Kızların okumasına teşvik ederek</w:t>
      </w:r>
      <w:r>
        <w:rPr>
          <w:rFonts w:ascii="Times New Roman" w:hAnsi="Times New Roman" w:cs="Times New Roman"/>
          <w:bCs/>
          <w:sz w:val="24"/>
          <w:szCs w:val="24"/>
        </w:rPr>
        <w:t xml:space="preserve"> geleceğin bilinçli, aydın ve kendini gerçekleştirmiş annelerini oluşturmak.</w:t>
      </w:r>
    </w:p>
    <w:p w:rsidR="00AB3511" w:rsidRDefault="00E94D1C">
      <w:pPr>
        <w:numPr>
          <w:ilvl w:val="0"/>
          <w:numId w:val="1"/>
        </w:numPr>
        <w:spacing w:after="0"/>
        <w:rPr>
          <w:rFonts w:ascii="Times New Roman" w:hAnsi="Times New Roman" w:cs="Times New Roman"/>
          <w:bCs/>
          <w:sz w:val="24"/>
          <w:szCs w:val="24"/>
        </w:rPr>
      </w:pPr>
      <w:r>
        <w:rPr>
          <w:rFonts w:ascii="Times New Roman" w:hAnsi="Times New Roman" w:cs="Times New Roman"/>
          <w:bCs/>
          <w:sz w:val="24"/>
          <w:szCs w:val="24"/>
        </w:rPr>
        <w:t>Ve böylece ülkemizin çalışmaya, kazanmaya ve eğitime azmeden insanlarını oluşturmak.</w:t>
      </w:r>
    </w:p>
    <w:p w:rsidR="00AB3511" w:rsidRDefault="00AB3511">
      <w:pPr>
        <w:spacing w:after="0"/>
        <w:rPr>
          <w:rFonts w:ascii="Times New Roman" w:hAnsi="Times New Roman" w:cs="Times New Roman"/>
          <w:b/>
          <w:sz w:val="24"/>
          <w:szCs w:val="24"/>
        </w:rPr>
      </w:pPr>
    </w:p>
    <w:p w:rsidR="00AB3511" w:rsidRDefault="00E94D1C">
      <w:pPr>
        <w:spacing w:line="475" w:lineRule="auto"/>
        <w:ind w:right="34" w:hanging="5"/>
        <w:jc w:val="both"/>
        <w:rPr>
          <w:rFonts w:ascii="Segoe UI" w:eastAsia="Segoe UI" w:hAnsi="Segoe UI" w:cs="Segoe UI"/>
          <w:color w:val="212529"/>
          <w:sz w:val="24"/>
          <w:szCs w:val="24"/>
          <w:shd w:val="clear" w:color="auto" w:fill="FFFFFF"/>
        </w:rPr>
      </w:pPr>
      <w:r>
        <w:rPr>
          <w:rFonts w:ascii="Times New Roman" w:hAnsi="Times New Roman" w:cs="Times New Roman"/>
          <w:b/>
          <w:sz w:val="24"/>
          <w:szCs w:val="24"/>
        </w:rPr>
        <w:t>Etkinliğin adı:</w:t>
      </w:r>
      <w:r>
        <w:rPr>
          <w:rFonts w:ascii="Times New Roman" w:hAnsi="Times New Roman" w:cs="Times New Roman"/>
          <w:b/>
          <w:sz w:val="24"/>
          <w:szCs w:val="24"/>
        </w:rPr>
        <w:t xml:space="preserve"> </w:t>
      </w:r>
      <w:r>
        <w:rPr>
          <w:rFonts w:ascii="Segoe UI" w:eastAsia="Segoe UI" w:hAnsi="Segoe UI" w:cs="Segoe UI"/>
          <w:color w:val="212529"/>
          <w:sz w:val="24"/>
          <w:szCs w:val="24"/>
          <w:shd w:val="clear" w:color="auto" w:fill="FFFFFF"/>
        </w:rPr>
        <w:t>KIZLAR OKUYUN! GELECEĞE IŞIK TUTAN BİR BİREY DE SİZ OLUN.</w:t>
      </w:r>
    </w:p>
    <w:p w:rsidR="00AB3511" w:rsidRDefault="00E94D1C">
      <w:pPr>
        <w:spacing w:line="475" w:lineRule="auto"/>
        <w:ind w:right="34" w:hanging="5"/>
        <w:jc w:val="both"/>
        <w:rPr>
          <w:rFonts w:ascii="Times New Roman" w:hAnsi="Times New Roman" w:cs="Times New Roman"/>
          <w:bCs/>
          <w:sz w:val="24"/>
          <w:szCs w:val="24"/>
        </w:rPr>
      </w:pPr>
      <w:r>
        <w:rPr>
          <w:rFonts w:ascii="Times New Roman" w:hAnsi="Times New Roman" w:cs="Times New Roman"/>
          <w:b/>
          <w:sz w:val="24"/>
          <w:szCs w:val="24"/>
        </w:rPr>
        <w:t>Etkinliğin zamanı:</w:t>
      </w:r>
      <w:r>
        <w:rPr>
          <w:rFonts w:ascii="Times New Roman" w:hAnsi="Times New Roman" w:cs="Times New Roman"/>
          <w:b/>
          <w:sz w:val="24"/>
          <w:szCs w:val="24"/>
        </w:rPr>
        <w:t xml:space="preserve"> </w:t>
      </w:r>
      <w:r>
        <w:rPr>
          <w:rFonts w:ascii="Times New Roman" w:hAnsi="Times New Roman" w:cs="Times New Roman"/>
          <w:bCs/>
          <w:sz w:val="24"/>
          <w:szCs w:val="24"/>
        </w:rPr>
        <w:t>23 Haziran 2022</w:t>
      </w:r>
    </w:p>
    <w:p w:rsidR="00AB3511" w:rsidRDefault="00E94D1C">
      <w:pPr>
        <w:spacing w:after="0"/>
        <w:rPr>
          <w:rFonts w:ascii="Times New Roman" w:hAnsi="Times New Roman" w:cs="Times New Roman"/>
          <w:bCs/>
          <w:sz w:val="24"/>
          <w:szCs w:val="24"/>
        </w:rPr>
      </w:pPr>
      <w:r>
        <w:rPr>
          <w:rFonts w:ascii="Times New Roman" w:hAnsi="Times New Roman" w:cs="Times New Roman"/>
          <w:b/>
          <w:sz w:val="24"/>
          <w:szCs w:val="24"/>
        </w:rPr>
        <w:t>Etkinliğin yeri:</w:t>
      </w:r>
      <w:r>
        <w:rPr>
          <w:rFonts w:ascii="Times New Roman" w:hAnsi="Times New Roman" w:cs="Times New Roman"/>
          <w:b/>
          <w:sz w:val="24"/>
          <w:szCs w:val="24"/>
        </w:rPr>
        <w:t xml:space="preserve"> </w:t>
      </w:r>
      <w:r>
        <w:rPr>
          <w:rFonts w:ascii="Times New Roman" w:hAnsi="Times New Roman" w:cs="Times New Roman"/>
          <w:bCs/>
          <w:sz w:val="24"/>
          <w:szCs w:val="24"/>
        </w:rPr>
        <w:t>Erzurum / Pasinler</w:t>
      </w:r>
    </w:p>
    <w:p w:rsidR="00AB3511" w:rsidRDefault="00AB3511">
      <w:pPr>
        <w:spacing w:after="0"/>
        <w:rPr>
          <w:rFonts w:ascii="Times New Roman" w:hAnsi="Times New Roman" w:cs="Times New Roman"/>
          <w:b/>
          <w:sz w:val="24"/>
          <w:szCs w:val="24"/>
        </w:rPr>
      </w:pPr>
    </w:p>
    <w:p w:rsidR="00AB3511" w:rsidRDefault="00E94D1C">
      <w:pPr>
        <w:spacing w:after="0"/>
        <w:rPr>
          <w:rFonts w:ascii="Times New Roman" w:hAnsi="Times New Roman" w:cs="Times New Roman"/>
          <w:bCs/>
          <w:sz w:val="24"/>
          <w:szCs w:val="24"/>
        </w:rPr>
      </w:pPr>
      <w:r>
        <w:rPr>
          <w:rFonts w:ascii="Times New Roman" w:hAnsi="Times New Roman" w:cs="Times New Roman"/>
          <w:b/>
          <w:sz w:val="24"/>
          <w:szCs w:val="24"/>
        </w:rPr>
        <w:t>Ekip:</w:t>
      </w:r>
      <w:r>
        <w:rPr>
          <w:rFonts w:ascii="Times New Roman" w:hAnsi="Times New Roman" w:cs="Times New Roman"/>
          <w:b/>
          <w:sz w:val="24"/>
          <w:szCs w:val="24"/>
        </w:rPr>
        <w:t xml:space="preserve"> </w:t>
      </w:r>
      <w:r>
        <w:rPr>
          <w:rFonts w:ascii="Times New Roman" w:hAnsi="Times New Roman" w:cs="Times New Roman"/>
          <w:bCs/>
          <w:sz w:val="24"/>
          <w:szCs w:val="24"/>
        </w:rPr>
        <w:t>Kader ALKAN,</w:t>
      </w:r>
      <w:r>
        <w:rPr>
          <w:rFonts w:ascii="Times New Roman" w:hAnsi="Times New Roman" w:cs="Times New Roman"/>
          <w:b/>
          <w:sz w:val="24"/>
          <w:szCs w:val="24"/>
        </w:rPr>
        <w:t xml:space="preserve"> </w:t>
      </w:r>
      <w:r>
        <w:rPr>
          <w:rFonts w:ascii="Times New Roman" w:hAnsi="Times New Roman" w:cs="Times New Roman"/>
          <w:bCs/>
          <w:sz w:val="24"/>
          <w:szCs w:val="24"/>
        </w:rPr>
        <w:t>Başak ARAS, Ayşenur ALKAN, Dilara DOĞAN, Esin SAVAŞ, Serap AKDAŞ, Elif ÖRS</w:t>
      </w:r>
    </w:p>
    <w:p w:rsidR="00AB3511" w:rsidRDefault="00AB3511">
      <w:pPr>
        <w:spacing w:after="0"/>
        <w:rPr>
          <w:rFonts w:ascii="Times New Roman" w:hAnsi="Times New Roman" w:cs="Times New Roman"/>
          <w:bCs/>
          <w:sz w:val="24"/>
          <w:szCs w:val="24"/>
        </w:rPr>
      </w:pPr>
    </w:p>
    <w:p w:rsidR="00AB3511" w:rsidRDefault="00E94D1C">
      <w:pPr>
        <w:pStyle w:val="Balk1"/>
        <w:spacing w:before="0" w:after="240" w:line="360" w:lineRule="auto"/>
        <w:ind w:left="0" w:right="34"/>
        <w:jc w:val="both"/>
        <w:rPr>
          <w:sz w:val="28"/>
          <w:szCs w:val="28"/>
        </w:rPr>
      </w:pPr>
      <w:r>
        <w:rPr>
          <w:rFonts w:ascii="Times New Roman" w:hAnsi="Times New Roman" w:cs="Times New Roman"/>
        </w:rPr>
        <w:t>Etkinliğin Özeti:</w:t>
      </w:r>
    </w:p>
    <w:p w:rsidR="00AB3511" w:rsidRDefault="00E94D1C">
      <w:pPr>
        <w:spacing w:line="360" w:lineRule="auto"/>
        <w:jc w:val="both"/>
        <w:rPr>
          <w:rFonts w:eastAsia="Segoe UI" w:cs="Times New Roman"/>
          <w:color w:val="212529"/>
          <w:sz w:val="24"/>
          <w:szCs w:val="24"/>
          <w:shd w:val="clear" w:color="auto" w:fill="FFFFFF"/>
        </w:rPr>
      </w:pPr>
      <w:r>
        <w:rPr>
          <w:rFonts w:eastAsia="Segoe UI" w:cs="Times New Roman"/>
          <w:color w:val="212529"/>
          <w:sz w:val="24"/>
          <w:szCs w:val="24"/>
          <w:shd w:val="clear" w:color="auto" w:fill="FFFFFF"/>
        </w:rPr>
        <w:t xml:space="preserve">Bu proje ile Erzurum’un Pasinler ilçesinde hedef kitle olan Pasinler halkının farkındalığını artırmak için hem ilçe halkının hem Pasinler köy halkının pazarının kurulması nedeniyle yoğun ilgi gösterdikleri ve ilçede kişi sayının yoğun olduğu gün olan cuma </w:t>
      </w:r>
      <w:r>
        <w:rPr>
          <w:rFonts w:eastAsia="Segoe UI" w:cs="Times New Roman"/>
          <w:color w:val="212529"/>
          <w:sz w:val="24"/>
          <w:szCs w:val="24"/>
          <w:shd w:val="clear" w:color="auto" w:fill="FFFFFF"/>
        </w:rPr>
        <w:t xml:space="preserve">günü halkın ilgisini ve farkındalığını artırmak için önce ilçenin yol </w:t>
      </w:r>
      <w:r>
        <w:rPr>
          <w:rFonts w:eastAsia="Segoe UI" w:cs="Times New Roman"/>
          <w:color w:val="212529"/>
          <w:sz w:val="24"/>
          <w:szCs w:val="24"/>
          <w:shd w:val="clear" w:color="auto" w:fill="FFFFFF"/>
        </w:rPr>
        <w:t xml:space="preserve">ortasında </w:t>
      </w:r>
      <w:r>
        <w:rPr>
          <w:rFonts w:eastAsia="Segoe UI" w:cs="Times New Roman"/>
          <w:color w:val="212529"/>
          <w:sz w:val="24"/>
          <w:szCs w:val="24"/>
          <w:shd w:val="clear" w:color="auto" w:fill="FFFFFF"/>
        </w:rPr>
        <w:t>bulunan direklerine elyaftan yapılmış turkuaz renkte büyük kurdeleler bağla</w:t>
      </w:r>
      <w:r>
        <w:rPr>
          <w:rFonts w:eastAsia="Segoe UI" w:cs="Times New Roman"/>
          <w:color w:val="212529"/>
          <w:sz w:val="24"/>
          <w:szCs w:val="24"/>
          <w:shd w:val="clear" w:color="auto" w:fill="FFFFFF"/>
        </w:rPr>
        <w:t xml:space="preserve">ndı </w:t>
      </w:r>
      <w:r>
        <w:rPr>
          <w:rFonts w:eastAsia="Segoe UI" w:cs="Times New Roman"/>
          <w:color w:val="212529"/>
          <w:sz w:val="24"/>
          <w:szCs w:val="24"/>
          <w:shd w:val="clear" w:color="auto" w:fill="FFFFFF"/>
        </w:rPr>
        <w:t>daha sonra ilçe merkezinde uygun bölgede stant açılarak hem açılan stantta hem halkın yoğunluk gö</w:t>
      </w:r>
      <w:r>
        <w:rPr>
          <w:rFonts w:eastAsia="Segoe UI" w:cs="Times New Roman"/>
          <w:color w:val="212529"/>
          <w:sz w:val="24"/>
          <w:szCs w:val="24"/>
          <w:shd w:val="clear" w:color="auto" w:fill="FFFFFF"/>
        </w:rPr>
        <w:t>sterdiği bölgelerde ( banka önlerinde, pazarın kurulduğu yerde , ilçe çarşısında, vb.) KIZLAR OKUYUN! GELECEĞE IŞIK TUTAN BİR BİREY DE SİZ OLUN.” Sloganı ile ekip arkadaşlarla birlikte hareket ederek hedef kitle olan kızlarımızı ve velilermizi kızların oku</w:t>
      </w:r>
      <w:r>
        <w:rPr>
          <w:rFonts w:eastAsia="Segoe UI" w:cs="Times New Roman"/>
          <w:color w:val="212529"/>
          <w:sz w:val="24"/>
          <w:szCs w:val="24"/>
          <w:shd w:val="clear" w:color="auto" w:fill="FFFFFF"/>
        </w:rPr>
        <w:t>masını teşvik içeren bilgilendirme</w:t>
      </w:r>
      <w:r>
        <w:rPr>
          <w:rFonts w:eastAsia="Segoe UI" w:cs="Times New Roman"/>
          <w:color w:val="212529"/>
          <w:sz w:val="24"/>
          <w:szCs w:val="24"/>
          <w:shd w:val="clear" w:color="auto" w:fill="FFFFFF"/>
        </w:rPr>
        <w:t>ler</w:t>
      </w:r>
      <w:r>
        <w:rPr>
          <w:rFonts w:eastAsia="Segoe UI" w:cs="Times New Roman"/>
          <w:color w:val="212529"/>
          <w:sz w:val="24"/>
          <w:szCs w:val="24"/>
          <w:shd w:val="clear" w:color="auto" w:fill="FFFFFF"/>
        </w:rPr>
        <w:t xml:space="preserve"> yapılıp,</w:t>
      </w:r>
      <w:r>
        <w:rPr>
          <w:rFonts w:eastAsia="Segoe UI" w:cs="Times New Roman"/>
          <w:color w:val="212529"/>
          <w:sz w:val="24"/>
          <w:szCs w:val="24"/>
          <w:shd w:val="clear" w:color="auto" w:fill="FFFFFF"/>
        </w:rPr>
        <w:t xml:space="preserve"> </w:t>
      </w:r>
      <w:r>
        <w:rPr>
          <w:rFonts w:eastAsia="Segoe UI" w:cs="Times New Roman"/>
          <w:color w:val="212529"/>
          <w:sz w:val="24"/>
          <w:szCs w:val="24"/>
          <w:shd w:val="clear" w:color="auto" w:fill="FFFFFF"/>
        </w:rPr>
        <w:t>daha sonra bilgilendirici broşür dağıtıl</w:t>
      </w:r>
      <w:r>
        <w:rPr>
          <w:rFonts w:eastAsia="Segoe UI" w:cs="Times New Roman"/>
          <w:color w:val="212529"/>
          <w:sz w:val="24"/>
          <w:szCs w:val="24"/>
          <w:shd w:val="clear" w:color="auto" w:fill="FFFFFF"/>
        </w:rPr>
        <w:t>dı</w:t>
      </w:r>
      <w:r>
        <w:rPr>
          <w:rFonts w:eastAsia="Segoe UI" w:cs="Times New Roman"/>
          <w:color w:val="212529"/>
          <w:sz w:val="24"/>
          <w:szCs w:val="24"/>
          <w:shd w:val="clear" w:color="auto" w:fill="FFFFFF"/>
        </w:rPr>
        <w:t>. Hedeflenen etkinlik çalışmaları sonrasında katılımcılardan fotoğraf görüntüleri alın</w:t>
      </w:r>
      <w:r>
        <w:rPr>
          <w:rFonts w:eastAsia="Segoe UI" w:cs="Times New Roman"/>
          <w:color w:val="212529"/>
          <w:sz w:val="24"/>
          <w:szCs w:val="24"/>
          <w:shd w:val="clear" w:color="auto" w:fill="FFFFFF"/>
        </w:rPr>
        <w:t>dı</w:t>
      </w:r>
      <w:r>
        <w:rPr>
          <w:rFonts w:eastAsia="Segoe UI" w:cs="Times New Roman"/>
          <w:color w:val="212529"/>
          <w:sz w:val="24"/>
          <w:szCs w:val="24"/>
          <w:shd w:val="clear" w:color="auto" w:fill="FFFFFF"/>
        </w:rPr>
        <w:t>.</w:t>
      </w:r>
      <w:r>
        <w:rPr>
          <w:rFonts w:eastAsia="Segoe UI" w:cs="Times New Roman"/>
          <w:color w:val="212529"/>
          <w:sz w:val="24"/>
          <w:szCs w:val="24"/>
          <w:shd w:val="clear" w:color="auto" w:fill="FFFFFF"/>
        </w:rPr>
        <w:t xml:space="preserve"> </w:t>
      </w:r>
    </w:p>
    <w:p w:rsidR="00AB3511" w:rsidRDefault="00AB3511">
      <w:pPr>
        <w:spacing w:after="0"/>
        <w:rPr>
          <w:rFonts w:ascii="Times New Roman" w:hAnsi="Times New Roman" w:cs="Times New Roman"/>
          <w:b/>
          <w:sz w:val="24"/>
          <w:szCs w:val="24"/>
        </w:rPr>
      </w:pPr>
    </w:p>
    <w:p w:rsidR="00AB3511" w:rsidRDefault="00E94D1C">
      <w:pPr>
        <w:spacing w:after="0"/>
        <w:rPr>
          <w:rFonts w:ascii="Times New Roman" w:hAnsi="Times New Roman" w:cs="Times New Roman"/>
          <w:b/>
          <w:sz w:val="24"/>
          <w:szCs w:val="24"/>
        </w:rPr>
      </w:pPr>
      <w:r>
        <w:rPr>
          <w:rFonts w:ascii="Times New Roman" w:hAnsi="Times New Roman" w:cs="Times New Roman"/>
          <w:b/>
          <w:sz w:val="24"/>
          <w:szCs w:val="24"/>
        </w:rPr>
        <w:t>Etkinliğin Görselleri:</w:t>
      </w:r>
    </w:p>
    <w:p w:rsidR="00AB3511" w:rsidRDefault="00AB3511">
      <w:pPr>
        <w:spacing w:after="0"/>
        <w:rPr>
          <w:rFonts w:ascii="Times New Roman" w:hAnsi="Times New Roman" w:cs="Times New Roman"/>
          <w:b/>
          <w:sz w:val="24"/>
          <w:szCs w:val="24"/>
        </w:rPr>
      </w:pPr>
    </w:p>
    <w:p w:rsidR="00AB3511" w:rsidRDefault="00E94D1C">
      <w:pPr>
        <w:spacing w:after="0"/>
        <w:rPr>
          <w:rFonts w:ascii="Times New Roman" w:hAnsi="Times New Roman" w:cs="Times New Roman"/>
          <w:b/>
          <w:sz w:val="24"/>
          <w:szCs w:val="24"/>
        </w:rPr>
      </w:pPr>
      <w:r>
        <w:rPr>
          <w:rFonts w:ascii="Segoe UI" w:hAnsi="Segoe UI" w:cs="Segoe UI"/>
          <w:b/>
          <w:noProof/>
          <w:sz w:val="24"/>
          <w:szCs w:val="24"/>
        </w:rPr>
        <w:lastRenderedPageBreak/>
        <w:drawing>
          <wp:inline distT="0" distB="0" distL="114300" distR="114300">
            <wp:extent cx="5949950" cy="4639310"/>
            <wp:effectExtent l="0" t="0" r="12700" b="8890"/>
            <wp:docPr id="11" name="Picture 11" descr="b9ebc406-c133-4137-b53c-c764b0ce1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9ebc406-c133-4137-b53c-c764b0ce1aa2"/>
                    <pic:cNvPicPr>
                      <a:picLocks noChangeAspect="1"/>
                    </pic:cNvPicPr>
                  </pic:nvPicPr>
                  <pic:blipFill>
                    <a:blip r:embed="rId8"/>
                    <a:stretch>
                      <a:fillRect/>
                    </a:stretch>
                  </pic:blipFill>
                  <pic:spPr>
                    <a:xfrm>
                      <a:off x="0" y="0"/>
                      <a:ext cx="5949950" cy="4639310"/>
                    </a:xfrm>
                    <a:prstGeom prst="rect">
                      <a:avLst/>
                    </a:prstGeom>
                  </pic:spPr>
                </pic:pic>
              </a:graphicData>
            </a:graphic>
          </wp:inline>
        </w:drawing>
      </w:r>
      <w:r>
        <w:rPr>
          <w:rFonts w:ascii="Segoe UI" w:hAnsi="Segoe UI" w:cs="Segoe UI"/>
          <w:noProof/>
          <w:sz w:val="24"/>
          <w:szCs w:val="24"/>
        </w:rPr>
        <w:lastRenderedPageBreak/>
        <w:drawing>
          <wp:inline distT="0" distB="0" distL="114300" distR="114300">
            <wp:extent cx="5955665" cy="4587875"/>
            <wp:effectExtent l="0" t="0" r="6985" b="3175"/>
            <wp:docPr id="12" name="Picture 12" descr="6e7dfaa9-ac35-406b-a769-580d21da5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6e7dfaa9-ac35-406b-a769-580d21da5c3d"/>
                    <pic:cNvPicPr>
                      <a:picLocks noChangeAspect="1"/>
                    </pic:cNvPicPr>
                  </pic:nvPicPr>
                  <pic:blipFill>
                    <a:blip r:embed="rId9"/>
                    <a:stretch>
                      <a:fillRect/>
                    </a:stretch>
                  </pic:blipFill>
                  <pic:spPr>
                    <a:xfrm>
                      <a:off x="0" y="0"/>
                      <a:ext cx="5955665" cy="4587875"/>
                    </a:xfrm>
                    <a:prstGeom prst="rect">
                      <a:avLst/>
                    </a:prstGeom>
                  </pic:spPr>
                </pic:pic>
              </a:graphicData>
            </a:graphic>
          </wp:inline>
        </w:drawing>
      </w:r>
      <w:r>
        <w:rPr>
          <w:rFonts w:ascii="Segoe UI" w:hAnsi="Segoe UI" w:cs="Segoe UI"/>
          <w:noProof/>
          <w:sz w:val="24"/>
          <w:szCs w:val="24"/>
        </w:rPr>
        <w:lastRenderedPageBreak/>
        <w:drawing>
          <wp:inline distT="0" distB="0" distL="114300" distR="114300">
            <wp:extent cx="5955030" cy="4469130"/>
            <wp:effectExtent l="0" t="0" r="7620" b="7620"/>
            <wp:docPr id="13" name="Picture 13" descr="6c9d2541-cc20-4ad5-b82e-c0bc8b5c4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6c9d2541-cc20-4ad5-b82e-c0bc8b5c42f4"/>
                    <pic:cNvPicPr>
                      <a:picLocks noChangeAspect="1"/>
                    </pic:cNvPicPr>
                  </pic:nvPicPr>
                  <pic:blipFill>
                    <a:blip r:embed="rId10"/>
                    <a:stretch>
                      <a:fillRect/>
                    </a:stretch>
                  </pic:blipFill>
                  <pic:spPr>
                    <a:xfrm>
                      <a:off x="0" y="0"/>
                      <a:ext cx="5955030" cy="4469130"/>
                    </a:xfrm>
                    <a:prstGeom prst="rect">
                      <a:avLst/>
                    </a:prstGeom>
                  </pic:spPr>
                </pic:pic>
              </a:graphicData>
            </a:graphic>
          </wp:inline>
        </w:drawing>
      </w:r>
      <w:r>
        <w:rPr>
          <w:rFonts w:ascii="Segoe UI" w:hAnsi="Segoe UI" w:cs="Segoe UI"/>
          <w:b/>
          <w:noProof/>
          <w:sz w:val="24"/>
          <w:szCs w:val="24"/>
        </w:rPr>
        <w:lastRenderedPageBreak/>
        <w:drawing>
          <wp:inline distT="0" distB="0" distL="114300" distR="114300">
            <wp:extent cx="5955030" cy="4469130"/>
            <wp:effectExtent l="0" t="0" r="7620" b="7620"/>
            <wp:docPr id="14" name="Picture 14" descr="c7d065e7-d3c3-4dd8-82f3-3cbed054b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7d065e7-d3c3-4dd8-82f3-3cbed054bca8"/>
                    <pic:cNvPicPr>
                      <a:picLocks noChangeAspect="1"/>
                    </pic:cNvPicPr>
                  </pic:nvPicPr>
                  <pic:blipFill>
                    <a:blip r:embed="rId11"/>
                    <a:stretch>
                      <a:fillRect/>
                    </a:stretch>
                  </pic:blipFill>
                  <pic:spPr>
                    <a:xfrm>
                      <a:off x="0" y="0"/>
                      <a:ext cx="5955030" cy="4469130"/>
                    </a:xfrm>
                    <a:prstGeom prst="rect">
                      <a:avLst/>
                    </a:prstGeom>
                  </pic:spPr>
                </pic:pic>
              </a:graphicData>
            </a:graphic>
          </wp:inline>
        </w:drawing>
      </w:r>
      <w:r>
        <w:rPr>
          <w:rFonts w:ascii="Segoe UI" w:hAnsi="Segoe UI" w:cs="Segoe UI"/>
          <w:b/>
          <w:noProof/>
          <w:sz w:val="24"/>
          <w:szCs w:val="24"/>
        </w:rPr>
        <w:lastRenderedPageBreak/>
        <w:drawing>
          <wp:inline distT="0" distB="0" distL="114300" distR="114300">
            <wp:extent cx="6208395" cy="8298180"/>
            <wp:effectExtent l="0" t="0" r="1905" b="7620"/>
            <wp:docPr id="15" name="Picture 15" descr="65f413cf-6b4d-4d3a-9ce1-2af3d21d6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65f413cf-6b4d-4d3a-9ce1-2af3d21d64b4"/>
                    <pic:cNvPicPr>
                      <a:picLocks noChangeAspect="1"/>
                    </pic:cNvPicPr>
                  </pic:nvPicPr>
                  <pic:blipFill>
                    <a:blip r:embed="rId12"/>
                    <a:stretch>
                      <a:fillRect/>
                    </a:stretch>
                  </pic:blipFill>
                  <pic:spPr>
                    <a:xfrm>
                      <a:off x="0" y="0"/>
                      <a:ext cx="6208395" cy="8298180"/>
                    </a:xfrm>
                    <a:prstGeom prst="rect">
                      <a:avLst/>
                    </a:prstGeom>
                  </pic:spPr>
                </pic:pic>
              </a:graphicData>
            </a:graphic>
          </wp:inline>
        </w:drawing>
      </w:r>
      <w:r>
        <w:rPr>
          <w:noProof/>
          <w:sz w:val="28"/>
          <w:szCs w:val="28"/>
        </w:rPr>
        <w:lastRenderedPageBreak/>
        <w:drawing>
          <wp:inline distT="0" distB="0" distL="114300" distR="114300">
            <wp:extent cx="5951855" cy="7955280"/>
            <wp:effectExtent l="0" t="0" r="10795" b="7620"/>
            <wp:docPr id="17" name="Picture 17" descr="a7b952cc-060f-4867-a8c3-2968021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7b952cc-060f-4867-a8c3-296802109221"/>
                    <pic:cNvPicPr>
                      <a:picLocks noChangeAspect="1"/>
                    </pic:cNvPicPr>
                  </pic:nvPicPr>
                  <pic:blipFill>
                    <a:blip r:embed="rId13"/>
                    <a:stretch>
                      <a:fillRect/>
                    </a:stretch>
                  </pic:blipFill>
                  <pic:spPr>
                    <a:xfrm>
                      <a:off x="0" y="0"/>
                      <a:ext cx="5951855" cy="7955280"/>
                    </a:xfrm>
                    <a:prstGeom prst="rect">
                      <a:avLst/>
                    </a:prstGeom>
                  </pic:spPr>
                </pic:pic>
              </a:graphicData>
            </a:graphic>
          </wp:inline>
        </w:drawing>
      </w:r>
      <w:r>
        <w:rPr>
          <w:noProof/>
        </w:rPr>
        <w:lastRenderedPageBreak/>
        <w:drawing>
          <wp:inline distT="0" distB="0" distL="114300" distR="114300">
            <wp:extent cx="5951855" cy="7955280"/>
            <wp:effectExtent l="0" t="0" r="10795" b="7620"/>
            <wp:docPr id="19" name="Picture 19" descr="031b28ef-2ec2-479c-a000-e6fd9215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031b28ef-2ec2-479c-a000-e6fd92150277"/>
                    <pic:cNvPicPr>
                      <a:picLocks noChangeAspect="1"/>
                    </pic:cNvPicPr>
                  </pic:nvPicPr>
                  <pic:blipFill>
                    <a:blip r:embed="rId14"/>
                    <a:stretch>
                      <a:fillRect/>
                    </a:stretch>
                  </pic:blipFill>
                  <pic:spPr>
                    <a:xfrm>
                      <a:off x="0" y="0"/>
                      <a:ext cx="5951855" cy="7955280"/>
                    </a:xfrm>
                    <a:prstGeom prst="rect">
                      <a:avLst/>
                    </a:prstGeom>
                  </pic:spPr>
                </pic:pic>
              </a:graphicData>
            </a:graphic>
          </wp:inline>
        </w:drawing>
      </w:r>
      <w:r>
        <w:rPr>
          <w:noProof/>
          <w:sz w:val="28"/>
          <w:szCs w:val="28"/>
        </w:rPr>
        <w:lastRenderedPageBreak/>
        <w:drawing>
          <wp:inline distT="0" distB="0" distL="114300" distR="114300">
            <wp:extent cx="5955030" cy="7940040"/>
            <wp:effectExtent l="0" t="0" r="7620" b="3810"/>
            <wp:docPr id="22" name="Picture 22" descr="6f4532ff-aabc-4ba0-b542-612204052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6f4532ff-aabc-4ba0-b542-6122040525e4"/>
                    <pic:cNvPicPr>
                      <a:picLocks noChangeAspect="1"/>
                    </pic:cNvPicPr>
                  </pic:nvPicPr>
                  <pic:blipFill>
                    <a:blip r:embed="rId15"/>
                    <a:stretch>
                      <a:fillRect/>
                    </a:stretch>
                  </pic:blipFill>
                  <pic:spPr>
                    <a:xfrm>
                      <a:off x="0" y="0"/>
                      <a:ext cx="5955030" cy="7940040"/>
                    </a:xfrm>
                    <a:prstGeom prst="rect">
                      <a:avLst/>
                    </a:prstGeom>
                  </pic:spPr>
                </pic:pic>
              </a:graphicData>
            </a:graphic>
          </wp:inline>
        </w:drawing>
      </w:r>
      <w:r>
        <w:rPr>
          <w:noProof/>
          <w:sz w:val="28"/>
          <w:szCs w:val="28"/>
        </w:rPr>
        <w:lastRenderedPageBreak/>
        <w:drawing>
          <wp:inline distT="0" distB="0" distL="114300" distR="114300">
            <wp:extent cx="5092065" cy="8121015"/>
            <wp:effectExtent l="0" t="0" r="13335" b="13335"/>
            <wp:docPr id="21" name="Picture 21" descr="06e3a212-f051-466e-b2d4-76b21a8a1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06e3a212-f051-466e-b2d4-76b21a8a11ca"/>
                    <pic:cNvPicPr>
                      <a:picLocks noChangeAspect="1"/>
                    </pic:cNvPicPr>
                  </pic:nvPicPr>
                  <pic:blipFill>
                    <a:blip r:embed="rId16"/>
                    <a:stretch>
                      <a:fillRect/>
                    </a:stretch>
                  </pic:blipFill>
                  <pic:spPr>
                    <a:xfrm>
                      <a:off x="0" y="0"/>
                      <a:ext cx="5092065" cy="8121015"/>
                    </a:xfrm>
                    <a:prstGeom prst="rect">
                      <a:avLst/>
                    </a:prstGeom>
                  </pic:spPr>
                </pic:pic>
              </a:graphicData>
            </a:graphic>
          </wp:inline>
        </w:drawing>
      </w:r>
    </w:p>
    <w:sectPr w:rsidR="00AB35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D1C" w:rsidRDefault="00E94D1C">
      <w:pPr>
        <w:spacing w:line="240" w:lineRule="auto"/>
      </w:pPr>
      <w:r>
        <w:separator/>
      </w:r>
    </w:p>
  </w:endnote>
  <w:endnote w:type="continuationSeparator" w:id="0">
    <w:p w:rsidR="00E94D1C" w:rsidRDefault="00E94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D1C" w:rsidRDefault="00E94D1C">
      <w:pPr>
        <w:spacing w:after="0"/>
      </w:pPr>
      <w:r>
        <w:separator/>
      </w:r>
    </w:p>
  </w:footnote>
  <w:footnote w:type="continuationSeparator" w:id="0">
    <w:p w:rsidR="00E94D1C" w:rsidRDefault="00E94D1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FB63F9"/>
    <w:multiLevelType w:val="singleLevel"/>
    <w:tmpl w:val="9AFB63F9"/>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12D"/>
    <w:rsid w:val="003F3DAC"/>
    <w:rsid w:val="00447921"/>
    <w:rsid w:val="00467BA0"/>
    <w:rsid w:val="00AB3511"/>
    <w:rsid w:val="00CC1FB6"/>
    <w:rsid w:val="00E6612D"/>
    <w:rsid w:val="00E94D1C"/>
    <w:rsid w:val="0F2976B7"/>
    <w:rsid w:val="2B3E4839"/>
    <w:rsid w:val="33B20A9F"/>
    <w:rsid w:val="4CF257EA"/>
    <w:rsid w:val="5DDA192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Balk1">
    <w:name w:val="heading 1"/>
    <w:basedOn w:val="Normal"/>
    <w:next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Balk1">
    <w:name w:val="heading 1"/>
    <w:basedOn w:val="Normal"/>
    <w:next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247</Words>
  <Characters>1413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Kemal Dinç</cp:lastModifiedBy>
  <cp:revision>2</cp:revision>
  <dcterms:created xsi:type="dcterms:W3CDTF">2022-09-15T08:07:00Z</dcterms:created>
  <dcterms:modified xsi:type="dcterms:W3CDTF">2022-09-15T08:07:00Z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961A86D8AAB945DBABC6C857C505AC96</vt:lpwstr>
  </property>
</Properties>
</file>