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E" w:rsidRPr="00F22B5C" w:rsidRDefault="00CE0E9E" w:rsidP="00091228">
      <w:pPr>
        <w:spacing w:after="0"/>
        <w:ind w:left="708" w:firstLine="642"/>
        <w:rPr>
          <w:b/>
          <w:sz w:val="20"/>
        </w:rPr>
      </w:pPr>
    </w:p>
    <w:tbl>
      <w:tblPr>
        <w:tblStyle w:val="TableGrid"/>
        <w:tblpPr w:leftFromText="141" w:rightFromText="141" w:vertAnchor="page" w:horzAnchor="margin" w:tblpY="1336"/>
        <w:tblW w:w="10153" w:type="dxa"/>
        <w:tblLook w:val="04A0" w:firstRow="1" w:lastRow="0" w:firstColumn="1" w:lastColumn="0" w:noHBand="0" w:noVBand="1"/>
      </w:tblPr>
      <w:tblGrid>
        <w:gridCol w:w="1748"/>
        <w:gridCol w:w="3042"/>
        <w:gridCol w:w="1417"/>
        <w:gridCol w:w="1843"/>
        <w:gridCol w:w="2103"/>
      </w:tblGrid>
      <w:tr w:rsidR="0097220F" w:rsidRPr="00F22B5C" w:rsidTr="009D722C">
        <w:trPr>
          <w:trHeight w:val="373"/>
        </w:trPr>
        <w:tc>
          <w:tcPr>
            <w:tcW w:w="101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20F" w:rsidRPr="009B2D1A" w:rsidRDefault="0097220F" w:rsidP="009D722C">
            <w:pPr>
              <w:jc w:val="center"/>
              <w:rPr>
                <w:b/>
                <w:sz w:val="28"/>
              </w:rPr>
            </w:pPr>
            <w:r w:rsidRPr="009B2D1A">
              <w:rPr>
                <w:b/>
                <w:sz w:val="28"/>
              </w:rPr>
              <w:t>ELEKTRİK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>-</w:t>
            </w:r>
            <w:r w:rsidR="001F1B3B">
              <w:rPr>
                <w:b/>
                <w:sz w:val="28"/>
              </w:rPr>
              <w:t xml:space="preserve"> </w:t>
            </w:r>
            <w:r w:rsidRPr="009B2D1A">
              <w:rPr>
                <w:b/>
                <w:sz w:val="28"/>
              </w:rPr>
              <w:t xml:space="preserve">ELEKTRONİK MÜHENDİSLİĞİ </w:t>
            </w:r>
          </w:p>
          <w:p w:rsidR="0097220F" w:rsidRPr="00895B15" w:rsidRDefault="0097220F" w:rsidP="009D722C">
            <w:pPr>
              <w:jc w:val="center"/>
              <w:rPr>
                <w:b/>
              </w:rPr>
            </w:pPr>
            <w:r w:rsidRPr="009B2D1A">
              <w:rPr>
                <w:b/>
                <w:sz w:val="28"/>
              </w:rPr>
              <w:t xml:space="preserve">2021-2022 </w:t>
            </w:r>
            <w:r w:rsidR="004D33A2">
              <w:rPr>
                <w:b/>
                <w:sz w:val="28"/>
              </w:rPr>
              <w:t xml:space="preserve">Bahar </w:t>
            </w:r>
            <w:r w:rsidR="006057D4">
              <w:rPr>
                <w:b/>
                <w:sz w:val="28"/>
              </w:rPr>
              <w:t xml:space="preserve">Dönemi </w:t>
            </w:r>
            <w:bookmarkStart w:id="0" w:name="_GoBack"/>
            <w:bookmarkEnd w:id="0"/>
            <w:r w:rsidR="004D33A2">
              <w:rPr>
                <w:b/>
                <w:sz w:val="28"/>
              </w:rPr>
              <w:t>Sonu Mezuniyet Tek Ders Sınav Listesi</w:t>
            </w:r>
          </w:p>
        </w:tc>
      </w:tr>
      <w:tr w:rsidR="004D33A2" w:rsidRPr="00F22B5C" w:rsidTr="009D722C">
        <w:trPr>
          <w:trHeight w:val="373"/>
        </w:trPr>
        <w:tc>
          <w:tcPr>
            <w:tcW w:w="17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9D722C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30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D33A2" w:rsidRPr="00F22B5C" w:rsidRDefault="004D33A2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 Veren Öğr.</w:t>
            </w:r>
            <w:r w:rsidRPr="00F22B5C">
              <w:rPr>
                <w:b/>
                <w:sz w:val="20"/>
              </w:rPr>
              <w:t xml:space="preserve"> Üyesi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D33A2" w:rsidRPr="00F22B5C" w:rsidRDefault="004D33A2" w:rsidP="009D722C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21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33A2" w:rsidRPr="00F22B5C" w:rsidRDefault="004D33A2" w:rsidP="00E301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 / Saati / Sınıf</w:t>
            </w:r>
          </w:p>
        </w:tc>
      </w:tr>
      <w:tr w:rsidR="00112122" w:rsidRPr="00F22B5C" w:rsidTr="009D722C">
        <w:trPr>
          <w:trHeight w:val="432"/>
        </w:trPr>
        <w:tc>
          <w:tcPr>
            <w:tcW w:w="174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2122" w:rsidRPr="00910329" w:rsidRDefault="00112122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 Dalga Teorisi</w:t>
            </w:r>
          </w:p>
        </w:tc>
        <w:tc>
          <w:tcPr>
            <w:tcW w:w="3042" w:type="dxa"/>
            <w:vMerge w:val="restart"/>
            <w:tcBorders>
              <w:top w:val="single" w:sz="24" w:space="0" w:color="auto"/>
            </w:tcBorders>
            <w:vAlign w:val="center"/>
          </w:tcPr>
          <w:p w:rsidR="00112122" w:rsidRPr="00DA1495" w:rsidRDefault="00112122" w:rsidP="009D722C">
            <w:pPr>
              <w:jc w:val="center"/>
              <w:rPr>
                <w:b/>
                <w:sz w:val="20"/>
              </w:rPr>
            </w:pPr>
            <w:r w:rsidRPr="004D33A2">
              <w:rPr>
                <w:b/>
                <w:sz w:val="20"/>
              </w:rPr>
              <w:t>Dr. Öğr. Üyesi Gökhan ÖZTÜRK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112122" w:rsidRPr="004D33A2" w:rsidRDefault="00112122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190755073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112122" w:rsidRDefault="00112122" w:rsidP="009D722C">
            <w:pPr>
              <w:jc w:val="center"/>
              <w:rPr>
                <w:b/>
                <w:sz w:val="20"/>
              </w:rPr>
            </w:pPr>
            <w:r w:rsidRPr="004D33A2">
              <w:rPr>
                <w:b/>
                <w:sz w:val="20"/>
              </w:rPr>
              <w:t>Serkan Karabüyük</w:t>
            </w:r>
          </w:p>
        </w:tc>
        <w:tc>
          <w:tcPr>
            <w:tcW w:w="210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2122" w:rsidRPr="00F22B5C" w:rsidRDefault="00112122" w:rsidP="00E301F8">
            <w:pPr>
              <w:jc w:val="center"/>
              <w:rPr>
                <w:b/>
                <w:sz w:val="20"/>
              </w:rPr>
            </w:pPr>
            <w:r w:rsidRPr="0039264B">
              <w:rPr>
                <w:b/>
                <w:sz w:val="28"/>
              </w:rPr>
              <w:t>29 Haziran 2022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14:00</w:t>
            </w:r>
            <w:r w:rsidRPr="0039264B">
              <w:rPr>
                <w:b/>
                <w:sz w:val="28"/>
              </w:rPr>
              <w:br/>
            </w:r>
            <w:r w:rsidRPr="0039264B">
              <w:rPr>
                <w:b/>
                <w:sz w:val="28"/>
              </w:rPr>
              <w:br/>
              <w:t>E4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</w:p>
        </w:tc>
      </w:tr>
      <w:tr w:rsidR="00112122" w:rsidRPr="00F22B5C" w:rsidTr="009D722C">
        <w:trPr>
          <w:trHeight w:val="432"/>
        </w:trPr>
        <w:tc>
          <w:tcPr>
            <w:tcW w:w="1748" w:type="dxa"/>
            <w:vMerge/>
            <w:tcBorders>
              <w:left w:val="single" w:sz="24" w:space="0" w:color="auto"/>
            </w:tcBorders>
            <w:vAlign w:val="center"/>
          </w:tcPr>
          <w:p w:rsidR="00112122" w:rsidRDefault="00112122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vAlign w:val="center"/>
          </w:tcPr>
          <w:p w:rsidR="00112122" w:rsidRPr="004D33A2" w:rsidRDefault="00112122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12122" w:rsidRDefault="00112122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180755029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12122" w:rsidRPr="004D33A2" w:rsidRDefault="00112122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Berak Gümrükçü</w:t>
            </w:r>
          </w:p>
        </w:tc>
        <w:tc>
          <w:tcPr>
            <w:tcW w:w="2103" w:type="dxa"/>
            <w:vMerge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2122" w:rsidRPr="0039264B" w:rsidRDefault="00112122" w:rsidP="009D722C">
            <w:pPr>
              <w:jc w:val="center"/>
              <w:rPr>
                <w:b/>
                <w:sz w:val="28"/>
              </w:rPr>
            </w:pPr>
          </w:p>
        </w:tc>
      </w:tr>
      <w:tr w:rsidR="0039264B" w:rsidRPr="00F22B5C" w:rsidTr="009D722C">
        <w:trPr>
          <w:trHeight w:val="432"/>
        </w:trPr>
        <w:tc>
          <w:tcPr>
            <w:tcW w:w="17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39264B" w:rsidRPr="00307292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Sayısal Elektronik</w:t>
            </w:r>
          </w:p>
        </w:tc>
        <w:tc>
          <w:tcPr>
            <w:tcW w:w="30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264B" w:rsidRPr="00692A1F" w:rsidRDefault="0039264B" w:rsidP="009D722C">
            <w:pPr>
              <w:jc w:val="center"/>
              <w:rPr>
                <w:b/>
                <w:sz w:val="20"/>
              </w:rPr>
            </w:pPr>
            <w:r w:rsidRPr="004D33A2">
              <w:rPr>
                <w:b/>
                <w:sz w:val="20"/>
              </w:rPr>
              <w:t>Prof. Dr. Tevhit KARACALI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64B" w:rsidRPr="004D33A2" w:rsidRDefault="0039264B" w:rsidP="009D722C">
            <w:pPr>
              <w:jc w:val="center"/>
              <w:rPr>
                <w:b/>
                <w:sz w:val="20"/>
              </w:rPr>
            </w:pPr>
            <w:r w:rsidRPr="004D33A2">
              <w:rPr>
                <w:b/>
                <w:sz w:val="20"/>
              </w:rPr>
              <w:t>150755045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Hande Belgin Şener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39264B" w:rsidRPr="00F22B5C" w:rsidRDefault="0039264B" w:rsidP="009D722C">
            <w:pPr>
              <w:jc w:val="center"/>
              <w:rPr>
                <w:b/>
                <w:sz w:val="20"/>
              </w:rPr>
            </w:pPr>
          </w:p>
        </w:tc>
      </w:tr>
      <w:tr w:rsidR="0039264B" w:rsidRPr="00F22B5C" w:rsidTr="009D722C">
        <w:trPr>
          <w:trHeight w:val="432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39264B" w:rsidRPr="00345C82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Elektromekanik Enerji Dönüşüm Temelleri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</w:tcBorders>
            <w:vAlign w:val="center"/>
          </w:tcPr>
          <w:p w:rsidR="0039264B" w:rsidRPr="00DA1495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Dr. Öğr. Üyesi M. Fatih ÇORAPSIZ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140755051</w:t>
            </w:r>
          </w:p>
        </w:tc>
        <w:tc>
          <w:tcPr>
            <w:tcW w:w="1843" w:type="dxa"/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İnanç Murat Bodur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39264B" w:rsidRPr="00F22B5C" w:rsidRDefault="0039264B" w:rsidP="009D722C">
            <w:pPr>
              <w:jc w:val="center"/>
              <w:rPr>
                <w:b/>
                <w:sz w:val="20"/>
              </w:rPr>
            </w:pPr>
          </w:p>
        </w:tc>
      </w:tr>
      <w:tr w:rsidR="0039264B" w:rsidRPr="00F22B5C" w:rsidTr="009D722C">
        <w:trPr>
          <w:trHeight w:val="432"/>
        </w:trPr>
        <w:tc>
          <w:tcPr>
            <w:tcW w:w="1748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tcBorders>
              <w:bottom w:val="single" w:sz="8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1807050</w:t>
            </w:r>
            <w:r>
              <w:rPr>
                <w:b/>
                <w:sz w:val="20"/>
              </w:rPr>
              <w:t>37</w:t>
            </w:r>
          </w:p>
        </w:tc>
        <w:tc>
          <w:tcPr>
            <w:tcW w:w="1843" w:type="dxa"/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Burak Göçer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39264B" w:rsidRPr="00F22B5C" w:rsidRDefault="0039264B" w:rsidP="009D722C">
            <w:pPr>
              <w:jc w:val="center"/>
              <w:rPr>
                <w:b/>
                <w:sz w:val="20"/>
              </w:rPr>
            </w:pPr>
          </w:p>
        </w:tc>
      </w:tr>
      <w:tr w:rsidR="0039264B" w:rsidRPr="00F22B5C" w:rsidTr="009D722C">
        <w:trPr>
          <w:trHeight w:val="432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Güç Sistemlerin Analizi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Dr. Öğr. Üyesi M. Fatih ÇORAPSIZ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180705034</w:t>
            </w:r>
          </w:p>
        </w:tc>
        <w:tc>
          <w:tcPr>
            <w:tcW w:w="1843" w:type="dxa"/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Beşir Delioğlu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39264B" w:rsidRPr="00F22B5C" w:rsidRDefault="0039264B" w:rsidP="009D722C">
            <w:pPr>
              <w:jc w:val="center"/>
              <w:rPr>
                <w:b/>
                <w:sz w:val="20"/>
              </w:rPr>
            </w:pPr>
          </w:p>
        </w:tc>
      </w:tr>
      <w:tr w:rsidR="009002D3" w:rsidRPr="00F22B5C" w:rsidTr="009D722C">
        <w:trPr>
          <w:trHeight w:val="432"/>
        </w:trPr>
        <w:tc>
          <w:tcPr>
            <w:tcW w:w="1748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9002D3" w:rsidRPr="008A17FD" w:rsidRDefault="009002D3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8" w:space="0" w:color="auto"/>
            </w:tcBorders>
            <w:vAlign w:val="center"/>
          </w:tcPr>
          <w:p w:rsidR="009002D3" w:rsidRPr="008A17FD" w:rsidRDefault="009002D3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2D3" w:rsidRDefault="009002D3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180755031</w:t>
            </w:r>
          </w:p>
        </w:tc>
        <w:tc>
          <w:tcPr>
            <w:tcW w:w="1843" w:type="dxa"/>
            <w:vAlign w:val="center"/>
          </w:tcPr>
          <w:p w:rsidR="009002D3" w:rsidRDefault="009002D3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Beyza Çağdaş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9002D3" w:rsidRPr="00F22B5C" w:rsidRDefault="009002D3" w:rsidP="009D722C">
            <w:pPr>
              <w:jc w:val="center"/>
              <w:rPr>
                <w:b/>
                <w:sz w:val="20"/>
              </w:rPr>
            </w:pPr>
          </w:p>
        </w:tc>
      </w:tr>
      <w:tr w:rsidR="0039264B" w:rsidRPr="00F22B5C" w:rsidTr="009D722C">
        <w:trPr>
          <w:trHeight w:val="432"/>
        </w:trPr>
        <w:tc>
          <w:tcPr>
            <w:tcW w:w="1748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tcBorders>
              <w:bottom w:val="single" w:sz="8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1807050</w:t>
            </w:r>
            <w:r>
              <w:rPr>
                <w:b/>
                <w:sz w:val="20"/>
              </w:rPr>
              <w:t>48</w:t>
            </w:r>
          </w:p>
        </w:tc>
        <w:tc>
          <w:tcPr>
            <w:tcW w:w="1843" w:type="dxa"/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Ferhat Onur Dirlik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39264B" w:rsidRPr="00F22B5C" w:rsidRDefault="0039264B" w:rsidP="009D722C">
            <w:pPr>
              <w:jc w:val="center"/>
              <w:rPr>
                <w:b/>
                <w:sz w:val="20"/>
              </w:rPr>
            </w:pPr>
          </w:p>
        </w:tc>
      </w:tr>
      <w:tr w:rsidR="0039264B" w:rsidRPr="00F22B5C" w:rsidTr="009D722C">
        <w:trPr>
          <w:trHeight w:val="432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Laboratuvarı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A17FD">
              <w:rPr>
                <w:rFonts w:ascii="Calibri" w:hAnsi="Calibri" w:cs="Calibri"/>
                <w:b/>
                <w:sz w:val="20"/>
                <w:szCs w:val="20"/>
              </w:rPr>
              <w:t xml:space="preserve">Doç. Dr. Abdullah BAŞÇİ / </w:t>
            </w:r>
            <w:r w:rsidRPr="008A17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8A17FD">
              <w:rPr>
                <w:rFonts w:ascii="Calibri" w:hAnsi="Calibri" w:cs="Calibri"/>
                <w:b/>
                <w:sz w:val="20"/>
                <w:szCs w:val="20"/>
              </w:rPr>
              <w:t>Öğr. Gör. Atakan ABUŞOĞLU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1807050</w:t>
            </w:r>
            <w:r>
              <w:rPr>
                <w:b/>
                <w:sz w:val="20"/>
              </w:rPr>
              <w:t>81</w:t>
            </w:r>
          </w:p>
        </w:tc>
        <w:tc>
          <w:tcPr>
            <w:tcW w:w="1843" w:type="dxa"/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Taha Buğra Göl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39264B" w:rsidRPr="00F22B5C" w:rsidRDefault="0039264B" w:rsidP="009D722C">
            <w:pPr>
              <w:jc w:val="center"/>
              <w:rPr>
                <w:b/>
                <w:sz w:val="20"/>
              </w:rPr>
            </w:pPr>
          </w:p>
        </w:tc>
      </w:tr>
      <w:tr w:rsidR="009664B2" w:rsidRPr="00F22B5C" w:rsidTr="009D722C">
        <w:trPr>
          <w:trHeight w:val="432"/>
        </w:trPr>
        <w:tc>
          <w:tcPr>
            <w:tcW w:w="1748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9664B2" w:rsidRDefault="009664B2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8" w:space="0" w:color="auto"/>
            </w:tcBorders>
            <w:vAlign w:val="center"/>
          </w:tcPr>
          <w:p w:rsidR="009664B2" w:rsidRPr="008A17FD" w:rsidRDefault="009664B2" w:rsidP="009D72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B2" w:rsidRPr="008A17FD" w:rsidRDefault="009664B2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180755032</w:t>
            </w:r>
          </w:p>
        </w:tc>
        <w:tc>
          <w:tcPr>
            <w:tcW w:w="1843" w:type="dxa"/>
            <w:vAlign w:val="center"/>
          </w:tcPr>
          <w:p w:rsidR="009664B2" w:rsidRDefault="009664B2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Burak Kurt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9664B2" w:rsidRPr="00F22B5C" w:rsidRDefault="009664B2" w:rsidP="009D722C">
            <w:pPr>
              <w:jc w:val="center"/>
              <w:rPr>
                <w:b/>
                <w:sz w:val="20"/>
              </w:rPr>
            </w:pPr>
          </w:p>
        </w:tc>
      </w:tr>
      <w:tr w:rsidR="009D722C" w:rsidRPr="00F22B5C" w:rsidTr="009D722C">
        <w:trPr>
          <w:trHeight w:val="432"/>
        </w:trPr>
        <w:tc>
          <w:tcPr>
            <w:tcW w:w="1748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9D722C" w:rsidRDefault="009D722C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8" w:space="0" w:color="auto"/>
            </w:tcBorders>
            <w:vAlign w:val="center"/>
          </w:tcPr>
          <w:p w:rsidR="009D722C" w:rsidRPr="008A17FD" w:rsidRDefault="009D722C" w:rsidP="009D72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22C" w:rsidRDefault="009D722C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170755051</w:t>
            </w:r>
          </w:p>
        </w:tc>
        <w:tc>
          <w:tcPr>
            <w:tcW w:w="1843" w:type="dxa"/>
            <w:vAlign w:val="center"/>
          </w:tcPr>
          <w:p w:rsidR="009D722C" w:rsidRDefault="009D722C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Şeymanur Batman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9D722C" w:rsidRPr="00F22B5C" w:rsidRDefault="009D722C" w:rsidP="009D722C">
            <w:pPr>
              <w:jc w:val="center"/>
              <w:rPr>
                <w:b/>
                <w:sz w:val="20"/>
              </w:rPr>
            </w:pPr>
          </w:p>
        </w:tc>
      </w:tr>
      <w:tr w:rsidR="00A13E19" w:rsidRPr="00F22B5C" w:rsidTr="009D722C">
        <w:trPr>
          <w:trHeight w:val="432"/>
        </w:trPr>
        <w:tc>
          <w:tcPr>
            <w:tcW w:w="1748" w:type="dxa"/>
            <w:vMerge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A13E19" w:rsidRDefault="00A13E19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8" w:space="0" w:color="auto"/>
            </w:tcBorders>
            <w:vAlign w:val="center"/>
          </w:tcPr>
          <w:p w:rsidR="00A13E19" w:rsidRPr="008A17FD" w:rsidRDefault="00A13E19" w:rsidP="009D72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E19" w:rsidRPr="008A17FD" w:rsidRDefault="00A13E19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180755025</w:t>
            </w:r>
          </w:p>
        </w:tc>
        <w:tc>
          <w:tcPr>
            <w:tcW w:w="1843" w:type="dxa"/>
            <w:vAlign w:val="center"/>
          </w:tcPr>
          <w:p w:rsidR="00A13E19" w:rsidRDefault="00A13E19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Ahmet Oğuz Çimen</w:t>
            </w:r>
          </w:p>
        </w:tc>
        <w:tc>
          <w:tcPr>
            <w:tcW w:w="2103" w:type="dxa"/>
            <w:vMerge/>
            <w:tcBorders>
              <w:right w:val="single" w:sz="24" w:space="0" w:color="auto"/>
            </w:tcBorders>
            <w:vAlign w:val="center"/>
          </w:tcPr>
          <w:p w:rsidR="00A13E19" w:rsidRPr="00F22B5C" w:rsidRDefault="00A13E19" w:rsidP="009D722C">
            <w:pPr>
              <w:jc w:val="center"/>
              <w:rPr>
                <w:b/>
                <w:sz w:val="20"/>
              </w:rPr>
            </w:pPr>
          </w:p>
        </w:tc>
      </w:tr>
      <w:tr w:rsidR="0039264B" w:rsidRPr="00F22B5C" w:rsidTr="009D722C">
        <w:trPr>
          <w:trHeight w:val="432"/>
        </w:trPr>
        <w:tc>
          <w:tcPr>
            <w:tcW w:w="174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Merge/>
            <w:tcBorders>
              <w:bottom w:val="single" w:sz="24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9264B" w:rsidRPr="008A17FD" w:rsidRDefault="0039264B" w:rsidP="009D722C">
            <w:pPr>
              <w:jc w:val="center"/>
              <w:rPr>
                <w:b/>
                <w:sz w:val="20"/>
              </w:rPr>
            </w:pPr>
            <w:r w:rsidRPr="008A17FD">
              <w:rPr>
                <w:b/>
                <w:sz w:val="20"/>
              </w:rPr>
              <w:t>1807050</w:t>
            </w:r>
            <w:r>
              <w:rPr>
                <w:b/>
                <w:sz w:val="20"/>
              </w:rPr>
              <w:t>64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39264B" w:rsidRDefault="0039264B" w:rsidP="009D72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Mücahit Arslan</w:t>
            </w:r>
          </w:p>
        </w:tc>
        <w:tc>
          <w:tcPr>
            <w:tcW w:w="210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264B" w:rsidRPr="00F22B5C" w:rsidRDefault="0039264B" w:rsidP="009D722C">
            <w:pPr>
              <w:jc w:val="center"/>
              <w:rPr>
                <w:b/>
                <w:sz w:val="20"/>
              </w:rPr>
            </w:pPr>
          </w:p>
        </w:tc>
      </w:tr>
    </w:tbl>
    <w:p w:rsidR="0013550A" w:rsidRDefault="0013550A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414E86" w:rsidRDefault="00414E86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F94E78" w:rsidRDefault="00F94E78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Sınav Program Koordinatörleri                                                                               Bölüm Başkanı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Arş. Gör. Nurgüneş ÖNAL ( </w:t>
      </w:r>
      <w:hyperlink r:id="rId8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nurgunes.onal@atauni.edu.tr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                              Prof. Dr. Bülent ÇAVUŞOĞLU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025696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     Arş. Gör. Emir ÇEPNİ (</w:t>
      </w:r>
      <w:hyperlink r:id="rId9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emircepni@atauni.edu.tr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</w:t>
      </w:r>
    </w:p>
    <w:p w:rsidR="00CE0E9E" w:rsidRPr="00F22B5C" w:rsidRDefault="00CE0E9E" w:rsidP="00F94E78">
      <w:pPr>
        <w:rPr>
          <w:b/>
          <w:sz w:val="20"/>
        </w:rPr>
      </w:pPr>
    </w:p>
    <w:sectPr w:rsidR="00CE0E9E" w:rsidRPr="00F22B5C" w:rsidSect="00F94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03" w:rsidRDefault="00BD4703" w:rsidP="0097220F">
      <w:pPr>
        <w:spacing w:after="0" w:line="240" w:lineRule="auto"/>
      </w:pPr>
      <w:r>
        <w:separator/>
      </w:r>
    </w:p>
  </w:endnote>
  <w:endnote w:type="continuationSeparator" w:id="0">
    <w:p w:rsidR="00BD4703" w:rsidRDefault="00BD4703" w:rsidP="009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03" w:rsidRDefault="00BD4703" w:rsidP="0097220F">
      <w:pPr>
        <w:spacing w:after="0" w:line="240" w:lineRule="auto"/>
      </w:pPr>
      <w:r>
        <w:separator/>
      </w:r>
    </w:p>
  </w:footnote>
  <w:footnote w:type="continuationSeparator" w:id="0">
    <w:p w:rsidR="00BD4703" w:rsidRDefault="00BD4703" w:rsidP="0097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23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3F58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043"/>
    <w:multiLevelType w:val="hybridMultilevel"/>
    <w:tmpl w:val="23ACCEAC"/>
    <w:lvl w:ilvl="0" w:tplc="0AC6CA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E349ED"/>
    <w:multiLevelType w:val="hybridMultilevel"/>
    <w:tmpl w:val="120C933A"/>
    <w:lvl w:ilvl="0" w:tplc="69F08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5AF"/>
    <w:multiLevelType w:val="multilevel"/>
    <w:tmpl w:val="CBF62990"/>
    <w:lvl w:ilvl="0">
      <w:start w:val="1"/>
      <w:numFmt w:val="decimal"/>
      <w:lvlText w:val="%1-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388"/>
    <w:multiLevelType w:val="hybridMultilevel"/>
    <w:tmpl w:val="8B8E4BCE"/>
    <w:lvl w:ilvl="0" w:tplc="8BEA0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F6A55FA"/>
    <w:multiLevelType w:val="hybridMultilevel"/>
    <w:tmpl w:val="47EC7D38"/>
    <w:lvl w:ilvl="0" w:tplc="9B12B1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750A"/>
    <w:multiLevelType w:val="hybridMultilevel"/>
    <w:tmpl w:val="37C28C4E"/>
    <w:lvl w:ilvl="0" w:tplc="DD28F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54A"/>
    <w:multiLevelType w:val="hybridMultilevel"/>
    <w:tmpl w:val="5EF6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1947"/>
    <w:multiLevelType w:val="hybridMultilevel"/>
    <w:tmpl w:val="9F2C0718"/>
    <w:lvl w:ilvl="0" w:tplc="A38CC1B8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F"/>
    <w:rsid w:val="00025696"/>
    <w:rsid w:val="00077587"/>
    <w:rsid w:val="000801EA"/>
    <w:rsid w:val="00091228"/>
    <w:rsid w:val="000F09B8"/>
    <w:rsid w:val="00112122"/>
    <w:rsid w:val="0013550A"/>
    <w:rsid w:val="00183156"/>
    <w:rsid w:val="001D5373"/>
    <w:rsid w:val="001F1B3B"/>
    <w:rsid w:val="00263C22"/>
    <w:rsid w:val="002E3DA9"/>
    <w:rsid w:val="002F1F2D"/>
    <w:rsid w:val="002F7CCF"/>
    <w:rsid w:val="00307292"/>
    <w:rsid w:val="00345253"/>
    <w:rsid w:val="00345C82"/>
    <w:rsid w:val="00357E36"/>
    <w:rsid w:val="0039264B"/>
    <w:rsid w:val="003B5741"/>
    <w:rsid w:val="00414E86"/>
    <w:rsid w:val="004967AA"/>
    <w:rsid w:val="004A58FF"/>
    <w:rsid w:val="004B68A2"/>
    <w:rsid w:val="004D33A2"/>
    <w:rsid w:val="0051600A"/>
    <w:rsid w:val="00550A81"/>
    <w:rsid w:val="00571371"/>
    <w:rsid w:val="0057233A"/>
    <w:rsid w:val="00573533"/>
    <w:rsid w:val="005D5D95"/>
    <w:rsid w:val="006057D4"/>
    <w:rsid w:val="006116CE"/>
    <w:rsid w:val="0062515F"/>
    <w:rsid w:val="00692A1F"/>
    <w:rsid w:val="006962A4"/>
    <w:rsid w:val="006B6633"/>
    <w:rsid w:val="006B75B9"/>
    <w:rsid w:val="006C7BFD"/>
    <w:rsid w:val="00730426"/>
    <w:rsid w:val="00745EA0"/>
    <w:rsid w:val="00757FBD"/>
    <w:rsid w:val="007E3F38"/>
    <w:rsid w:val="007E6FE4"/>
    <w:rsid w:val="00831D70"/>
    <w:rsid w:val="00852937"/>
    <w:rsid w:val="00864B28"/>
    <w:rsid w:val="0086519E"/>
    <w:rsid w:val="008864F1"/>
    <w:rsid w:val="00895B15"/>
    <w:rsid w:val="008A17FD"/>
    <w:rsid w:val="008C3168"/>
    <w:rsid w:val="008E26B7"/>
    <w:rsid w:val="008E5346"/>
    <w:rsid w:val="009002D3"/>
    <w:rsid w:val="00910329"/>
    <w:rsid w:val="0095123C"/>
    <w:rsid w:val="009664B2"/>
    <w:rsid w:val="0097220F"/>
    <w:rsid w:val="009B2D1A"/>
    <w:rsid w:val="009B6C13"/>
    <w:rsid w:val="009C2F6C"/>
    <w:rsid w:val="009D722C"/>
    <w:rsid w:val="00A1015A"/>
    <w:rsid w:val="00A13E19"/>
    <w:rsid w:val="00A927FA"/>
    <w:rsid w:val="00AB45EF"/>
    <w:rsid w:val="00AD7A1A"/>
    <w:rsid w:val="00B8408D"/>
    <w:rsid w:val="00B95CBA"/>
    <w:rsid w:val="00BD4703"/>
    <w:rsid w:val="00C14D3B"/>
    <w:rsid w:val="00CD52B0"/>
    <w:rsid w:val="00CE0E9E"/>
    <w:rsid w:val="00D55184"/>
    <w:rsid w:val="00D77087"/>
    <w:rsid w:val="00DA1495"/>
    <w:rsid w:val="00DD61A4"/>
    <w:rsid w:val="00DF0B5C"/>
    <w:rsid w:val="00E301F8"/>
    <w:rsid w:val="00E41C5E"/>
    <w:rsid w:val="00EA547D"/>
    <w:rsid w:val="00EC50B9"/>
    <w:rsid w:val="00F22B5C"/>
    <w:rsid w:val="00F36AC6"/>
    <w:rsid w:val="00F94E78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A438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  <w:style w:type="character" w:styleId="Hyperlink">
    <w:name w:val="Hyperlink"/>
    <w:uiPriority w:val="99"/>
    <w:unhideWhenUsed/>
    <w:rsid w:val="00910329"/>
    <w:rPr>
      <w:color w:val="0000FF"/>
      <w:u w:val="single"/>
    </w:rPr>
  </w:style>
  <w:style w:type="character" w:customStyle="1" w:styleId="spelle">
    <w:name w:val="spelle"/>
    <w:basedOn w:val="DefaultParagraphFont"/>
    <w:rsid w:val="00910329"/>
  </w:style>
  <w:style w:type="paragraph" w:styleId="BodyText2">
    <w:name w:val="Body Text 2"/>
    <w:basedOn w:val="Normal"/>
    <w:link w:val="BodyText2Char"/>
    <w:rsid w:val="0091032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10329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rsid w:val="00910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Header">
    <w:name w:val="header"/>
    <w:basedOn w:val="Normal"/>
    <w:link w:val="Head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bject">
    <w:name w:val="object"/>
    <w:rsid w:val="00910329"/>
  </w:style>
  <w:style w:type="paragraph" w:styleId="BalloonText">
    <w:name w:val="Balloon Text"/>
    <w:basedOn w:val="Normal"/>
    <w:link w:val="BalloonTextChar"/>
    <w:rsid w:val="0091032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329"/>
    <w:rPr>
      <w:rFonts w:ascii="Segoe UI" w:eastAsia="Times New Roman" w:hAnsi="Segoe UI" w:cs="Segoe UI"/>
      <w:sz w:val="18"/>
      <w:szCs w:val="18"/>
    </w:rPr>
  </w:style>
  <w:style w:type="character" w:customStyle="1" w:styleId="zmlenmeyenBahsetme1">
    <w:name w:val="Çözümlenmeyen Bahsetme1"/>
    <w:uiPriority w:val="99"/>
    <w:semiHidden/>
    <w:unhideWhenUsed/>
    <w:rsid w:val="009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unes.onal@ataun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rcepni@ataun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0D34-CC9E-47DB-A7E5-C62590AD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EMR</cp:lastModifiedBy>
  <cp:revision>21</cp:revision>
  <dcterms:created xsi:type="dcterms:W3CDTF">2022-04-19T13:13:00Z</dcterms:created>
  <dcterms:modified xsi:type="dcterms:W3CDTF">2022-06-28T13:02:00Z</dcterms:modified>
</cp:coreProperties>
</file>