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0500" w14:textId="75D6C1D7" w:rsidR="00322782" w:rsidRDefault="00322782" w:rsidP="00F636DB">
      <w:pPr>
        <w:tabs>
          <w:tab w:val="left" w:pos="1134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779D9D13" w14:textId="2109B877" w:rsidR="00087BA8" w:rsidRPr="00087BA8" w:rsidRDefault="00087BA8" w:rsidP="00087BA8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inherit" w:hAnsi="inherit" w:cs="Courier New"/>
          <w:color w:val="222222"/>
          <w:sz w:val="42"/>
          <w:szCs w:val="42"/>
          <w:lang w:eastAsia="tr-TR"/>
        </w:rPr>
      </w:pPr>
      <w:r>
        <w:rPr>
          <w:rFonts w:asciiTheme="minorHAnsi" w:hAnsiTheme="minorHAnsi" w:cstheme="minorHAnsi"/>
          <w:sz w:val="24"/>
          <w:szCs w:val="24"/>
        </w:rPr>
        <w:t xml:space="preserve">Gıda ve Hayvancılık Uygulama ve araştırma Merkezi Deney Hayvanları Biriminde, </w:t>
      </w:r>
      <w:r w:rsidRPr="00087BA8">
        <w:rPr>
          <w:rFonts w:asciiTheme="minorHAnsi" w:hAnsiTheme="minorHAnsi" w:cstheme="minorHAnsi"/>
          <w:sz w:val="24"/>
          <w:szCs w:val="24"/>
        </w:rPr>
        <w:t>Hayvan Bakım ve Kullanım Protokolü</w:t>
      </w:r>
      <w:r>
        <w:rPr>
          <w:rFonts w:asciiTheme="minorHAnsi" w:hAnsiTheme="minorHAnsi" w:cstheme="minorHAnsi"/>
          <w:sz w:val="24"/>
          <w:szCs w:val="24"/>
        </w:rPr>
        <w:t>nün</w:t>
      </w:r>
      <w:r w:rsidRPr="00087BA8">
        <w:rPr>
          <w:rFonts w:asciiTheme="minorHAnsi" w:hAnsiTheme="minorHAnsi" w:cstheme="minorHAnsi"/>
          <w:sz w:val="24"/>
          <w:szCs w:val="24"/>
        </w:rPr>
        <w:t xml:space="preserve"> etik onayı </w:t>
      </w:r>
      <w:r>
        <w:rPr>
          <w:rFonts w:asciiTheme="minorHAnsi" w:hAnsiTheme="minorHAnsi" w:cstheme="minorHAnsi"/>
          <w:sz w:val="24"/>
          <w:szCs w:val="24"/>
        </w:rPr>
        <w:t xml:space="preserve">olmadan </w:t>
      </w:r>
      <w:r w:rsidRPr="00087BA8">
        <w:rPr>
          <w:rFonts w:asciiTheme="minorHAnsi" w:hAnsiTheme="minorHAnsi" w:cstheme="minorHAnsi"/>
          <w:sz w:val="24"/>
          <w:szCs w:val="24"/>
        </w:rPr>
        <w:t xml:space="preserve">ve bu </w:t>
      </w:r>
      <w:r>
        <w:rPr>
          <w:rFonts w:asciiTheme="minorHAnsi" w:hAnsiTheme="minorHAnsi" w:cstheme="minorHAnsi"/>
          <w:sz w:val="24"/>
          <w:szCs w:val="24"/>
        </w:rPr>
        <w:t xml:space="preserve">hayvanların </w:t>
      </w:r>
      <w:r w:rsidRPr="00087BA8">
        <w:rPr>
          <w:rFonts w:asciiTheme="minorHAnsi" w:hAnsiTheme="minorHAnsi" w:cstheme="minorHAnsi"/>
          <w:sz w:val="24"/>
          <w:szCs w:val="24"/>
        </w:rPr>
        <w:t xml:space="preserve">kullanımlarının açıklanmadığı hiçbir </w:t>
      </w:r>
      <w:r>
        <w:rPr>
          <w:rFonts w:asciiTheme="minorHAnsi" w:hAnsiTheme="minorHAnsi" w:cstheme="minorHAnsi"/>
          <w:sz w:val="24"/>
          <w:szCs w:val="24"/>
        </w:rPr>
        <w:t>çalışma yapılamaz</w:t>
      </w:r>
      <w:r w:rsidRPr="00087BA8">
        <w:rPr>
          <w:rFonts w:asciiTheme="minorHAnsi" w:hAnsiTheme="minorHAnsi" w:cstheme="minorHAnsi"/>
          <w:sz w:val="24"/>
          <w:szCs w:val="24"/>
        </w:rPr>
        <w:t>.</w:t>
      </w:r>
    </w:p>
    <w:p w14:paraId="41E77C17" w14:textId="729CB860" w:rsidR="00087BA8" w:rsidRPr="00B613E2" w:rsidRDefault="00322782" w:rsidP="00087BA8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inherit" w:hAnsi="inherit" w:cs="Courier New"/>
          <w:color w:val="222222"/>
          <w:sz w:val="42"/>
          <w:szCs w:val="42"/>
          <w:lang w:eastAsia="tr-TR"/>
        </w:rPr>
      </w:pP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Birimlerde ihbarı zorunlu hastalıklar çalışılamaz, anca bakanlık izni alındıktan sonra birim sorumlusunun teklifi ve akabinde Veteriner Hekimi onayından sonra sınırlı alanda çalışmaya izin verilebilir</w:t>
      </w:r>
    </w:p>
    <w:p w14:paraId="17EB041B" w14:textId="13AD20B4" w:rsidR="00B613E2" w:rsidRDefault="00B613E2" w:rsidP="00120F28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color w:val="222222"/>
          <w:sz w:val="24"/>
          <w:szCs w:val="24"/>
          <w:lang w:eastAsia="tr-TR"/>
        </w:rPr>
      </w:pPr>
      <w:r w:rsidRPr="00B613E2">
        <w:rPr>
          <w:rFonts w:asciiTheme="minorHAnsi" w:hAnsiTheme="minorHAnsi" w:cstheme="minorHAnsi"/>
          <w:color w:val="222222"/>
          <w:sz w:val="24"/>
          <w:szCs w:val="24"/>
          <w:lang w:eastAsia="tr-TR"/>
        </w:rPr>
        <w:t xml:space="preserve">Veteriner hekim tarafından yapılan muayene veya analizler sonucunda hayvanın sağlık durumunun uygun olduğuna karar verilmesi, </w:t>
      </w:r>
    </w:p>
    <w:p w14:paraId="2E093E3A" w14:textId="73CC4765" w:rsidR="00B613E2" w:rsidRDefault="00B613E2" w:rsidP="00BE10AC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color w:val="222222"/>
          <w:sz w:val="24"/>
          <w:szCs w:val="24"/>
          <w:lang w:eastAsia="tr-TR"/>
        </w:rPr>
      </w:pPr>
      <w:r w:rsidRPr="00B613E2">
        <w:rPr>
          <w:rFonts w:asciiTheme="minorHAnsi" w:hAnsiTheme="minorHAnsi" w:cstheme="minorHAnsi"/>
          <w:color w:val="222222"/>
          <w:sz w:val="24"/>
          <w:szCs w:val="24"/>
          <w:lang w:eastAsia="tr-TR"/>
        </w:rPr>
        <w:t>Uygulanan prosedürün bir etkisi veya sonucu olarak hayvanın halk sağlığına, diğer hayvanların sağlığına veya çevreye zarar vermeyecek durumda olduğunun muayene, gözlem, analiz ve benzeri uygulamalarla tespit edilmesi ve karar verilmesi</w:t>
      </w:r>
      <w:r>
        <w:rPr>
          <w:rFonts w:asciiTheme="minorHAnsi" w:hAnsiTheme="minorHAnsi" w:cstheme="minorHAnsi"/>
          <w:color w:val="222222"/>
          <w:sz w:val="24"/>
          <w:szCs w:val="24"/>
          <w:lang w:eastAsia="tr-TR"/>
        </w:rPr>
        <w:t xml:space="preserve"> gerekir</w:t>
      </w:r>
    </w:p>
    <w:p w14:paraId="33A4F650" w14:textId="538A9B3C" w:rsidR="00B613E2" w:rsidRDefault="00B613E2" w:rsidP="00AF5679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color w:val="222222"/>
          <w:sz w:val="24"/>
          <w:szCs w:val="24"/>
          <w:lang w:eastAsia="tr-TR"/>
        </w:rPr>
      </w:pPr>
      <w:r w:rsidRPr="00B613E2">
        <w:rPr>
          <w:rFonts w:asciiTheme="minorHAnsi" w:hAnsiTheme="minorHAnsi" w:cstheme="minorHAnsi"/>
          <w:color w:val="222222"/>
          <w:sz w:val="24"/>
          <w:szCs w:val="24"/>
          <w:lang w:eastAsia="tr-TR"/>
        </w:rPr>
        <w:t>Hayvanın sahiplendirme sonrasında da esenliğinin korunması için uygun önlemlerin alınmış olması</w:t>
      </w:r>
      <w:r>
        <w:rPr>
          <w:rFonts w:asciiTheme="minorHAnsi" w:hAnsiTheme="minorHAnsi" w:cstheme="minorHAnsi"/>
          <w:color w:val="222222"/>
          <w:sz w:val="24"/>
          <w:szCs w:val="24"/>
          <w:lang w:eastAsia="tr-TR"/>
        </w:rPr>
        <w:t xml:space="preserve"> gerekir</w:t>
      </w:r>
    </w:p>
    <w:p w14:paraId="1B0A20CF" w14:textId="41934639" w:rsidR="00B613E2" w:rsidRPr="00B613E2" w:rsidRDefault="00B613E2" w:rsidP="004E3E4D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color w:val="222222"/>
          <w:sz w:val="24"/>
          <w:szCs w:val="24"/>
          <w:lang w:eastAsia="tr-TR"/>
        </w:rPr>
      </w:pPr>
      <w:r>
        <w:rPr>
          <w:rFonts w:asciiTheme="minorHAnsi" w:hAnsiTheme="minorHAnsi" w:cstheme="minorHAnsi"/>
          <w:color w:val="222222"/>
          <w:sz w:val="24"/>
          <w:szCs w:val="24"/>
          <w:lang w:eastAsia="tr-TR"/>
        </w:rPr>
        <w:t>B</w:t>
      </w:r>
      <w:r w:rsidRPr="00B613E2">
        <w:rPr>
          <w:rFonts w:asciiTheme="minorHAnsi" w:hAnsiTheme="minorHAnsi" w:cstheme="minorHAnsi"/>
          <w:color w:val="222222"/>
          <w:sz w:val="24"/>
          <w:szCs w:val="24"/>
          <w:lang w:eastAsia="tr-TR"/>
        </w:rPr>
        <w:t xml:space="preserve">elirtilen şartları sağlayan çiftlik hayvanlarının çiftçilik sistemine iade edilebilmesi için sorumlu yöneticinin kararı ve etik kurulun onayı ile hayvanlar çiftçilik sitemine iade edilir. Çiftçilik sistemine iade edilen hayvanlar için </w:t>
      </w:r>
      <w:r w:rsidR="009320CE">
        <w:rPr>
          <w:rFonts w:asciiTheme="minorHAnsi" w:hAnsiTheme="minorHAnsi" w:cstheme="minorHAnsi"/>
          <w:color w:val="222222"/>
          <w:sz w:val="24"/>
          <w:szCs w:val="24"/>
          <w:lang w:eastAsia="tr-TR"/>
        </w:rPr>
        <w:t>ek</w:t>
      </w:r>
      <w:r w:rsidR="009320CE" w:rsidRPr="00B613E2">
        <w:rPr>
          <w:rFonts w:asciiTheme="minorHAnsi" w:hAnsiTheme="minorHAnsi" w:cstheme="minorHAnsi"/>
          <w:color w:val="222222"/>
          <w:sz w:val="24"/>
          <w:szCs w:val="24"/>
          <w:lang w:eastAsia="tr-TR"/>
        </w:rPr>
        <w:t>teki</w:t>
      </w:r>
      <w:r w:rsidRPr="00B613E2">
        <w:rPr>
          <w:rFonts w:asciiTheme="minorHAnsi" w:hAnsiTheme="minorHAnsi" w:cstheme="minorHAnsi"/>
          <w:color w:val="222222"/>
          <w:sz w:val="24"/>
          <w:szCs w:val="24"/>
          <w:lang w:eastAsia="tr-TR"/>
        </w:rPr>
        <w:t xml:space="preserve"> form 3 nüsha halinde düzenlenir. Bir nüshası talep halinde hayvanın verildiği çiftçilik sistemi yetkilisine verilir, 2 nüshası ise kuruluşta dosyalanır. Kuruluşu denetime gelen Bakanlık denetçilerine bir nüshası talep halinde imza karşılığında teslim edilir.</w:t>
      </w:r>
    </w:p>
    <w:p w14:paraId="01DE6FF9" w14:textId="0880435B" w:rsidR="004F423A" w:rsidRPr="00F068FA" w:rsidRDefault="00322782" w:rsidP="00322782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</w:pP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Deney</w:t>
      </w:r>
      <w:r w:rsidR="004F423A"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 yapılacak  hayvanlar, a</w:t>
      </w:r>
      <w:r w:rsidR="00F078DF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macına</w:t>
      </w:r>
      <w:r w:rsidR="004F423A"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 uygun işaretleme yöntemleriyle</w:t>
      </w:r>
      <w:r w:rsidR="00FC3BFD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 </w:t>
      </w:r>
      <w:r w:rsidR="00FC3BFD"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(sığırlarda </w:t>
      </w:r>
      <w:r w:rsidR="00FC3BFD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dağlama, kulak küpesi, mikroçip, tasma </w:t>
      </w:r>
      <w:r w:rsidR="00FC3BFD"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 koyunlarda </w:t>
      </w:r>
      <w:r w:rsidR="00FC3BFD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kulak </w:t>
      </w:r>
      <w:r w:rsidR="00FC3BFD"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küpe</w:t>
      </w:r>
      <w:r w:rsidR="00FC3BFD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si, mikroçip, tasma</w:t>
      </w:r>
      <w:r w:rsidR="00FC3BFD"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 yada yapağı boyama, </w:t>
      </w:r>
      <w:r w:rsidR="00FC3BFD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kanatlılarda</w:t>
      </w:r>
      <w:r w:rsidR="00FC3BFD"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 tüy boyama,</w:t>
      </w:r>
      <w:r w:rsidR="00FC3BFD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 kanat bantları, kanat etiketleri, ayak bantları yada ayak halkaları,</w:t>
      </w:r>
      <w:r w:rsidR="00FC3BFD"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 </w:t>
      </w:r>
      <w:r w:rsidR="00FC3BFD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mikroçip, </w:t>
      </w:r>
      <w:r w:rsidR="00FC3BFD"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kafes numarası)</w:t>
      </w:r>
      <w:r w:rsidR="004F423A"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 işaretlendikten sonra deneme alanına alınacaktır </w:t>
      </w:r>
    </w:p>
    <w:p w14:paraId="0C05A440" w14:textId="05AEEAE9" w:rsidR="000D4AA7" w:rsidRPr="00F068FA" w:rsidRDefault="000D4AA7" w:rsidP="00D44A6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</w:pP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Sürüye </w:t>
      </w:r>
      <w:r w:rsidR="00B54657"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sedece</w:t>
      </w: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 birimin kendi için</w:t>
      </w:r>
      <w:r w:rsidR="00B54657"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d</w:t>
      </w: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e yapılacaktır</w:t>
      </w:r>
    </w:p>
    <w:p w14:paraId="4B074490" w14:textId="0AA2BBFF" w:rsidR="000D4AA7" w:rsidRPr="00F068FA" w:rsidRDefault="000D4AA7" w:rsidP="006B08DE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</w:pP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Sadece zorunlu hallerde, arilik sebebiyle, aşağı sığırcılık biriminden yukarı sığırcılık birimine iade yapılamaz iken yukarı sığırcılık biriminden aşağı sığırcılık birimine iade yapılabilir</w:t>
      </w:r>
    </w:p>
    <w:p w14:paraId="2012E4A7" w14:textId="7A4D52A4" w:rsidR="00322782" w:rsidRPr="00F068FA" w:rsidRDefault="00322782" w:rsidP="006B08DE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</w:pP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Deney yapılan sağmal hayvanların sütleri </w:t>
      </w:r>
      <w:r w:rsidR="00446E12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diğer sağlmal hayvanlardan ayrı olarak </w:t>
      </w: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tek tek sağılacak, bu sütler üretime katılmayıp araştırmacının sorumluluğunda biyolojik madde uzaklaştırma protokolüne göre imha edilecektir</w:t>
      </w:r>
    </w:p>
    <w:p w14:paraId="71836AF0" w14:textId="2357D779" w:rsidR="00433E84" w:rsidRPr="00CB20E7" w:rsidRDefault="00322782" w:rsidP="00433E84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</w:pPr>
      <w:r w:rsidRPr="00CB20E7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lastRenderedPageBreak/>
        <w:t>Deney yapılan tavukların yumurtaları tek tek toplanacak, bu yumurtalar üretime katılmayıp araştırmacının sorumluluğunda biyolojik madde uzaklaştırma protokolüne göre imha edilecektir</w:t>
      </w:r>
    </w:p>
    <w:p w14:paraId="5D67D761" w14:textId="76628D50" w:rsidR="000D4AA7" w:rsidRPr="00F068FA" w:rsidRDefault="000D4AA7" w:rsidP="004C2013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</w:pP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Sürüye iade işlemi sadece enfeksiyöz olmayan yada kalıntı bırakmayan maddeler</w:t>
      </w:r>
      <w:r w:rsidR="00176541"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 (vitamin, doğal ürün, yem bileşeni, toksik olmayan mineral-iz element gibi)</w:t>
      </w: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 ile yapılan çalışmalar sonrası gerçekleştirilebilecektir</w:t>
      </w:r>
    </w:p>
    <w:p w14:paraId="3DD42F86" w14:textId="560E320B" w:rsidR="00322782" w:rsidRPr="00F068FA" w:rsidRDefault="00322782" w:rsidP="004C2013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</w:pP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Özel durumlarda ilaç kullanılacak ise, bu ilaçlar bakanlıkça ruhsatlandırılan etken maddelerden olmalıdır</w:t>
      </w:r>
    </w:p>
    <w:p w14:paraId="4396A787" w14:textId="6D29BD9D" w:rsidR="000D4AA7" w:rsidRPr="00F068FA" w:rsidRDefault="000D4AA7" w:rsidP="00542EE3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</w:pP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Oldukça özel durumlar sonucu (aşı geliştirme çalışmaları gibi) enfeksiyöz </w:t>
      </w:r>
      <w:r w:rsidR="00B54657"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– allerjen </w:t>
      </w: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materyal verilen hayvanların sürüye iadesi söz konusu değildir</w:t>
      </w:r>
    </w:p>
    <w:p w14:paraId="28236704" w14:textId="71E6B0B8" w:rsidR="00A10498" w:rsidRPr="00F068FA" w:rsidRDefault="00A10498" w:rsidP="007F1C49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</w:pP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Reproduktif hormonların yine reproduktif amaçlarda kullanılması sonucu sürüye iade söz konusudur</w:t>
      </w:r>
    </w:p>
    <w:p w14:paraId="19D1902E" w14:textId="3E2D51BA" w:rsidR="000D4AA7" w:rsidRPr="00F068FA" w:rsidRDefault="000D4AA7" w:rsidP="00762563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</w:pP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Çalışma sonrası genel durumu bozulan, </w:t>
      </w:r>
      <w:r w:rsidR="00A10498"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reprodüktif performansı ile yumurta-süt-et </w:t>
      </w: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verimi azalan hayvanların sürüye iadesi söz konusu değildir</w:t>
      </w:r>
    </w:p>
    <w:p w14:paraId="5A2B410B" w14:textId="065BD678" w:rsidR="000D4AA7" w:rsidRPr="00F068FA" w:rsidRDefault="00176541" w:rsidP="00992F68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</w:pP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Sürüye iade uygulanan maddenin yasal arınma süresi sonunda gerçekleştirilecektir</w:t>
      </w:r>
    </w:p>
    <w:p w14:paraId="6392CC66" w14:textId="5FC053C0" w:rsidR="005952CA" w:rsidRPr="009264D9" w:rsidRDefault="00176541" w:rsidP="009264D9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</w:pP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Sürüye iadesi gerçekleşmeyen hayvanlardan elde edilen ürünler (süt gibi) kesinlikle üretimde kullanılmayacaktır</w:t>
      </w:r>
    </w:p>
    <w:p w14:paraId="277C1D5A" w14:textId="40243E1E" w:rsidR="00322782" w:rsidRPr="005952CA" w:rsidRDefault="00191F54" w:rsidP="005952CA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</w:pPr>
      <w:r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Herhangi bir enfeksiyöz yayılma durumunda yada birim hayvanlarını etkileyecek olumsuz durumlarda birim yetkilisi çalışmayı durdurabilir ve/veya sonlandırabilir.</w:t>
      </w:r>
    </w:p>
    <w:p w14:paraId="27FEE24D" w14:textId="381D2DCF" w:rsidR="000D4AA7" w:rsidRPr="00F068FA" w:rsidRDefault="00322782" w:rsidP="003B2088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</w:pP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Sürüye </w:t>
      </w:r>
      <w:r w:rsidR="00176541"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i</w:t>
      </w: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a</w:t>
      </w:r>
      <w:r w:rsidR="00176541"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de ancak </w:t>
      </w:r>
      <w:r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 xml:space="preserve">birim sorumlusunun teklifi ve akabinde </w:t>
      </w:r>
      <w:r w:rsidR="00176541" w:rsidRPr="00F068FA">
        <w:rPr>
          <w:rFonts w:asciiTheme="minorHAnsi" w:hAnsiTheme="minorHAnsi" w:cstheme="minorHAnsi"/>
          <w:bCs/>
          <w:iCs/>
          <w:noProof/>
          <w:snapToGrid w:val="0"/>
          <w:spacing w:val="-1"/>
          <w:sz w:val="24"/>
          <w:szCs w:val="24"/>
          <w:lang w:eastAsia="tr-TR"/>
        </w:rPr>
        <w:t>Veteriner Hekimi onayından sonra gerçekleştirilecektir</w:t>
      </w:r>
    </w:p>
    <w:p w14:paraId="5F1796B7" w14:textId="553AD2A8" w:rsidR="00F636DB" w:rsidRDefault="00F636DB" w:rsidP="00F636DB">
      <w:pPr>
        <w:tabs>
          <w:tab w:val="left" w:pos="11340"/>
        </w:tabs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08A1BBBD" w14:textId="038D072D" w:rsidR="00176541" w:rsidRDefault="00176541" w:rsidP="00F636DB">
      <w:pPr>
        <w:tabs>
          <w:tab w:val="left" w:pos="11340"/>
        </w:tabs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5458FE9F" w14:textId="77777777" w:rsidR="0043554C" w:rsidRDefault="0043554C" w:rsidP="00F636DB">
      <w:pPr>
        <w:tabs>
          <w:tab w:val="left" w:pos="11340"/>
        </w:tabs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3BEFE110" w14:textId="7C99EE7D" w:rsidR="00322782" w:rsidRDefault="00322782" w:rsidP="00F636DB">
      <w:pPr>
        <w:tabs>
          <w:tab w:val="left" w:pos="11340"/>
        </w:tabs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385F1CC8" w14:textId="33E009BC" w:rsidR="00322782" w:rsidRDefault="00322782" w:rsidP="00F636DB">
      <w:pPr>
        <w:tabs>
          <w:tab w:val="left" w:pos="11340"/>
        </w:tabs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34E24C69" w14:textId="689A2D30" w:rsidR="00322782" w:rsidRDefault="00322782" w:rsidP="00F636DB">
      <w:pPr>
        <w:tabs>
          <w:tab w:val="left" w:pos="11340"/>
        </w:tabs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7DC46A7E" w14:textId="73365EBA" w:rsidR="00322782" w:rsidRDefault="00322782" w:rsidP="00F636DB">
      <w:pPr>
        <w:tabs>
          <w:tab w:val="left" w:pos="11340"/>
        </w:tabs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07DD08A0" w14:textId="45A089C3" w:rsidR="00322782" w:rsidRDefault="00322782" w:rsidP="00F636DB">
      <w:pPr>
        <w:tabs>
          <w:tab w:val="left" w:pos="11340"/>
        </w:tabs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3AD1DB0D" w14:textId="1FCD5A11" w:rsidR="00322782" w:rsidRDefault="00322782" w:rsidP="00F636DB">
      <w:pPr>
        <w:tabs>
          <w:tab w:val="left" w:pos="11340"/>
        </w:tabs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07BCF74A" w14:textId="7E627F05" w:rsidR="0076126E" w:rsidRDefault="0076126E" w:rsidP="00F636DB">
      <w:pPr>
        <w:tabs>
          <w:tab w:val="left" w:pos="11340"/>
        </w:tabs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23AFCE44" w14:textId="77777777" w:rsidR="00CB20E7" w:rsidRDefault="00CB20E7" w:rsidP="00F636DB">
      <w:pPr>
        <w:tabs>
          <w:tab w:val="left" w:pos="11340"/>
        </w:tabs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6D291399" w14:textId="77777777" w:rsidR="00432557" w:rsidRDefault="00432557" w:rsidP="0043255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T.C.</w:t>
      </w:r>
    </w:p>
    <w:p w14:paraId="5BE1BE14" w14:textId="77777777" w:rsidR="00432557" w:rsidRDefault="00432557" w:rsidP="0043255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ATATÜRK ÜNİVERSİTESİ</w:t>
      </w:r>
    </w:p>
    <w:p w14:paraId="7E45FBE0" w14:textId="77777777" w:rsidR="00432557" w:rsidRDefault="00432557" w:rsidP="0043255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GIDA VE HAYVANCILIK UYGULAMA VE ARAŞTIRMA MERKEZ MÜDÜRLÜĞÜ </w:t>
      </w:r>
    </w:p>
    <w:p w14:paraId="1AD3325E" w14:textId="77777777" w:rsidR="00432557" w:rsidRDefault="00432557" w:rsidP="00432557">
      <w:pPr>
        <w:tabs>
          <w:tab w:val="left" w:pos="1134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sz w:val="24"/>
          <w:szCs w:val="24"/>
        </w:rPr>
        <w:t>DENEY HAYVANLARI BİRİMİ</w:t>
      </w:r>
      <w:r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</w:t>
      </w:r>
    </w:p>
    <w:p w14:paraId="682B03BA" w14:textId="7D96BCBA" w:rsidR="00176541" w:rsidRPr="000D4AA7" w:rsidRDefault="00176541" w:rsidP="00432557">
      <w:pPr>
        <w:tabs>
          <w:tab w:val="left" w:pos="1134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SÜRÜYE İADE PROTOKOLÜ</w:t>
      </w:r>
    </w:p>
    <w:tbl>
      <w:tblPr>
        <w:tblStyle w:val="TabloKlavuzu"/>
        <w:tblW w:w="10634" w:type="dxa"/>
        <w:tblInd w:w="-856" w:type="dxa"/>
        <w:tblLook w:val="04A0" w:firstRow="1" w:lastRow="0" w:firstColumn="1" w:lastColumn="0" w:noHBand="0" w:noVBand="1"/>
      </w:tblPr>
      <w:tblGrid>
        <w:gridCol w:w="4578"/>
        <w:gridCol w:w="2167"/>
        <w:gridCol w:w="3889"/>
      </w:tblGrid>
      <w:tr w:rsidR="009C2A5B" w14:paraId="355DB354" w14:textId="77777777" w:rsidTr="009264D9">
        <w:tc>
          <w:tcPr>
            <w:tcW w:w="4578" w:type="dxa"/>
          </w:tcPr>
          <w:p w14:paraId="7D499ADF" w14:textId="5F965058" w:rsidR="00176541" w:rsidRPr="004F423A" w:rsidRDefault="00176541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  <w:r w:rsidRPr="004F423A">
              <w:rPr>
                <w:rFonts w:asciiTheme="minorHAnsi" w:hAnsiTheme="minorHAnsi" w:cstheme="minorHAnsi"/>
                <w:b/>
                <w:lang w:eastAsia="tr-TR"/>
              </w:rPr>
              <w:t>PROJE ADI</w:t>
            </w:r>
            <w:r w:rsidR="00A10498" w:rsidRPr="004F423A">
              <w:rPr>
                <w:rFonts w:asciiTheme="minorHAnsi" w:hAnsiTheme="minorHAnsi" w:cstheme="minorHAnsi"/>
                <w:b/>
                <w:lang w:eastAsia="tr-TR"/>
              </w:rPr>
              <w:t>/NUMARASI</w:t>
            </w:r>
          </w:p>
        </w:tc>
        <w:tc>
          <w:tcPr>
            <w:tcW w:w="6056" w:type="dxa"/>
            <w:gridSpan w:val="2"/>
          </w:tcPr>
          <w:p w14:paraId="77E8B466" w14:textId="77777777" w:rsidR="00176541" w:rsidRPr="004F423A" w:rsidRDefault="00176541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  <w:tr w:rsidR="009C2A5B" w14:paraId="74A87477" w14:textId="77777777" w:rsidTr="009264D9">
        <w:tc>
          <w:tcPr>
            <w:tcW w:w="4578" w:type="dxa"/>
          </w:tcPr>
          <w:p w14:paraId="66B5642C" w14:textId="7385AAC8" w:rsidR="00176541" w:rsidRPr="004F423A" w:rsidRDefault="00176541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  <w:r w:rsidRPr="004F423A">
              <w:rPr>
                <w:rFonts w:asciiTheme="minorHAnsi" w:hAnsiTheme="minorHAnsi" w:cstheme="minorHAnsi"/>
                <w:b/>
                <w:lang w:eastAsia="tr-TR"/>
              </w:rPr>
              <w:t>PROJE SORUMLUSU</w:t>
            </w:r>
          </w:p>
        </w:tc>
        <w:tc>
          <w:tcPr>
            <w:tcW w:w="6056" w:type="dxa"/>
            <w:gridSpan w:val="2"/>
          </w:tcPr>
          <w:p w14:paraId="00E88E51" w14:textId="77777777" w:rsidR="00176541" w:rsidRPr="004F423A" w:rsidRDefault="00176541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  <w:tr w:rsidR="009264D9" w14:paraId="352ADD9A" w14:textId="77777777" w:rsidTr="009A7E33">
        <w:tc>
          <w:tcPr>
            <w:tcW w:w="10634" w:type="dxa"/>
            <w:gridSpan w:val="3"/>
          </w:tcPr>
          <w:p w14:paraId="1A25B2CF" w14:textId="77777777" w:rsidR="009264D9" w:rsidRDefault="009264D9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  <w:r w:rsidRPr="004F423A">
              <w:rPr>
                <w:rFonts w:asciiTheme="minorHAnsi" w:hAnsiTheme="minorHAnsi" w:cstheme="minorHAnsi"/>
                <w:b/>
                <w:lang w:eastAsia="tr-TR"/>
              </w:rPr>
              <w:t>PROJE</w:t>
            </w:r>
            <w:r>
              <w:rPr>
                <w:rFonts w:asciiTheme="minorHAnsi" w:hAnsiTheme="minorHAnsi" w:cstheme="minorHAnsi"/>
                <w:b/>
                <w:lang w:eastAsia="tr-TR"/>
              </w:rPr>
              <w:t>NİN ÖZETİ</w:t>
            </w:r>
          </w:p>
          <w:p w14:paraId="3349739C" w14:textId="77777777" w:rsidR="009264D9" w:rsidRDefault="009264D9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23E4FB4B" w14:textId="77777777" w:rsidR="009264D9" w:rsidRDefault="009264D9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22893AFF" w14:textId="05A91ECF" w:rsidR="009264D9" w:rsidRDefault="009264D9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440F9A54" w14:textId="25A06C06" w:rsidR="009264D9" w:rsidRDefault="009264D9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165CDE0D" w14:textId="03BF5139" w:rsidR="009264D9" w:rsidRDefault="009264D9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5D9BA988" w14:textId="37C3BE98" w:rsidR="009264D9" w:rsidRDefault="009264D9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6B738E2E" w14:textId="4B22670F" w:rsidR="009264D9" w:rsidRDefault="009264D9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01D8771B" w14:textId="685DF350" w:rsidR="009264D9" w:rsidRDefault="009264D9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2187B9A8" w14:textId="6EEA2910" w:rsidR="009264D9" w:rsidRDefault="009264D9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28362C25" w14:textId="41485F7B" w:rsidR="009264D9" w:rsidRDefault="009264D9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5E4E09D4" w14:textId="72DBDFF5" w:rsidR="009264D9" w:rsidRDefault="009264D9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782BA0F4" w14:textId="77777777" w:rsidR="009264D9" w:rsidRDefault="009264D9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6141D23A" w14:textId="77777777" w:rsidR="009264D9" w:rsidRPr="004F423A" w:rsidRDefault="009264D9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  <w:tr w:rsidR="00783C87" w14:paraId="3C201D7B" w14:textId="77777777" w:rsidTr="0086292B">
        <w:tc>
          <w:tcPr>
            <w:tcW w:w="10634" w:type="dxa"/>
            <w:gridSpan w:val="3"/>
          </w:tcPr>
          <w:p w14:paraId="17CA04A0" w14:textId="59C6B9FA" w:rsidR="00783C87" w:rsidRPr="004F423A" w:rsidRDefault="00783C87" w:rsidP="00783C87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  <w:r w:rsidRPr="004F423A">
              <w:rPr>
                <w:rFonts w:asciiTheme="minorHAnsi" w:hAnsiTheme="minorHAnsi" w:cstheme="minorHAnsi"/>
                <w:b/>
                <w:lang w:eastAsia="tr-TR"/>
              </w:rPr>
              <w:t>PROJE KAPSAMINDA KULLANILAN HAYVAN</w:t>
            </w:r>
            <w:r>
              <w:rPr>
                <w:rFonts w:asciiTheme="minorHAnsi" w:hAnsiTheme="minorHAnsi" w:cstheme="minorHAnsi"/>
                <w:b/>
                <w:lang w:eastAsia="tr-TR"/>
              </w:rPr>
              <w:t>/HAYVANLARIN</w:t>
            </w:r>
          </w:p>
        </w:tc>
      </w:tr>
      <w:tr w:rsidR="00783C87" w14:paraId="2B9C7B20" w14:textId="77777777" w:rsidTr="009264D9">
        <w:tc>
          <w:tcPr>
            <w:tcW w:w="4578" w:type="dxa"/>
          </w:tcPr>
          <w:p w14:paraId="363EAEFC" w14:textId="465A5EB0" w:rsidR="00783C87" w:rsidRPr="004F423A" w:rsidRDefault="00783C87" w:rsidP="00A10498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  <w:r>
              <w:rPr>
                <w:rFonts w:asciiTheme="minorHAnsi" w:hAnsiTheme="minorHAnsi" w:cstheme="minorHAnsi"/>
                <w:b/>
                <w:lang w:eastAsia="tr-TR"/>
              </w:rPr>
              <w:t>Adı</w:t>
            </w:r>
          </w:p>
        </w:tc>
        <w:tc>
          <w:tcPr>
            <w:tcW w:w="6056" w:type="dxa"/>
            <w:gridSpan w:val="2"/>
          </w:tcPr>
          <w:p w14:paraId="1DCBB99D" w14:textId="77777777" w:rsidR="00783C87" w:rsidRPr="004F423A" w:rsidRDefault="00783C87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  <w:tr w:rsidR="00783C87" w14:paraId="6DEC7294" w14:textId="77777777" w:rsidTr="009264D9">
        <w:tc>
          <w:tcPr>
            <w:tcW w:w="4578" w:type="dxa"/>
          </w:tcPr>
          <w:p w14:paraId="3988964A" w14:textId="43A8D68B" w:rsidR="00783C87" w:rsidRPr="004F423A" w:rsidRDefault="00783C87" w:rsidP="00A10498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  <w:r>
              <w:rPr>
                <w:rFonts w:asciiTheme="minorHAnsi" w:hAnsiTheme="minorHAnsi" w:cstheme="minorHAnsi"/>
                <w:b/>
                <w:lang w:eastAsia="tr-TR"/>
              </w:rPr>
              <w:t>Türü</w:t>
            </w:r>
          </w:p>
        </w:tc>
        <w:tc>
          <w:tcPr>
            <w:tcW w:w="6056" w:type="dxa"/>
            <w:gridSpan w:val="2"/>
          </w:tcPr>
          <w:p w14:paraId="47FA71CC" w14:textId="77777777" w:rsidR="00783C87" w:rsidRPr="004F423A" w:rsidRDefault="00783C87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  <w:tr w:rsidR="00783C87" w14:paraId="55E63BFF" w14:textId="77777777" w:rsidTr="009264D9">
        <w:tc>
          <w:tcPr>
            <w:tcW w:w="4578" w:type="dxa"/>
          </w:tcPr>
          <w:p w14:paraId="340DF80D" w14:textId="7ADAF430" w:rsidR="00783C87" w:rsidRPr="004F423A" w:rsidRDefault="00783C87" w:rsidP="00A10498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  <w:r>
              <w:rPr>
                <w:rFonts w:asciiTheme="minorHAnsi" w:hAnsiTheme="minorHAnsi" w:cstheme="minorHAnsi"/>
                <w:b/>
                <w:lang w:eastAsia="tr-TR"/>
              </w:rPr>
              <w:t>Irkı</w:t>
            </w:r>
          </w:p>
        </w:tc>
        <w:tc>
          <w:tcPr>
            <w:tcW w:w="6056" w:type="dxa"/>
            <w:gridSpan w:val="2"/>
          </w:tcPr>
          <w:p w14:paraId="16F1D0DC" w14:textId="77777777" w:rsidR="00783C87" w:rsidRPr="004F423A" w:rsidRDefault="00783C87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  <w:tr w:rsidR="00783C87" w14:paraId="07476BD1" w14:textId="77777777" w:rsidTr="009264D9">
        <w:tc>
          <w:tcPr>
            <w:tcW w:w="4578" w:type="dxa"/>
          </w:tcPr>
          <w:p w14:paraId="70E94C73" w14:textId="2A809A42" w:rsidR="00783C87" w:rsidRDefault="00783C87" w:rsidP="00A10498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  <w:r>
              <w:rPr>
                <w:rFonts w:asciiTheme="minorHAnsi" w:hAnsiTheme="minorHAnsi" w:cstheme="minorHAnsi"/>
                <w:b/>
                <w:lang w:eastAsia="tr-TR"/>
              </w:rPr>
              <w:t>Yaşı</w:t>
            </w:r>
          </w:p>
        </w:tc>
        <w:tc>
          <w:tcPr>
            <w:tcW w:w="6056" w:type="dxa"/>
            <w:gridSpan w:val="2"/>
          </w:tcPr>
          <w:p w14:paraId="4126C459" w14:textId="77777777" w:rsidR="00783C87" w:rsidRPr="004F423A" w:rsidRDefault="00783C87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  <w:tr w:rsidR="00783C87" w14:paraId="23EBD6A7" w14:textId="77777777" w:rsidTr="009264D9">
        <w:tc>
          <w:tcPr>
            <w:tcW w:w="4578" w:type="dxa"/>
          </w:tcPr>
          <w:p w14:paraId="04F3DF2D" w14:textId="4F09CBE9" w:rsidR="00783C87" w:rsidRDefault="00783C87" w:rsidP="00A10498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  <w:r>
              <w:rPr>
                <w:rFonts w:asciiTheme="minorHAnsi" w:hAnsiTheme="minorHAnsi" w:cstheme="minorHAnsi"/>
                <w:b/>
                <w:lang w:eastAsia="tr-TR"/>
              </w:rPr>
              <w:t xml:space="preserve">Çip/Küpe </w:t>
            </w:r>
            <w:proofErr w:type="spellStart"/>
            <w:r>
              <w:rPr>
                <w:rFonts w:asciiTheme="minorHAnsi" w:hAnsiTheme="minorHAnsi" w:cstheme="minorHAnsi"/>
                <w:b/>
                <w:lang w:eastAsia="tr-TR"/>
              </w:rPr>
              <w:t>no</w:t>
            </w:r>
            <w:proofErr w:type="spellEnd"/>
          </w:p>
        </w:tc>
        <w:tc>
          <w:tcPr>
            <w:tcW w:w="6056" w:type="dxa"/>
            <w:gridSpan w:val="2"/>
          </w:tcPr>
          <w:p w14:paraId="1AC5737A" w14:textId="77777777" w:rsidR="00783C87" w:rsidRPr="004F423A" w:rsidRDefault="00783C87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  <w:tr w:rsidR="00783C87" w14:paraId="47374661" w14:textId="77777777" w:rsidTr="005D581C">
        <w:tc>
          <w:tcPr>
            <w:tcW w:w="10634" w:type="dxa"/>
            <w:gridSpan w:val="3"/>
          </w:tcPr>
          <w:p w14:paraId="036EA832" w14:textId="30D3D200" w:rsidR="00783C87" w:rsidRPr="004F423A" w:rsidRDefault="00783C87" w:rsidP="00783C87">
            <w:pPr>
              <w:tabs>
                <w:tab w:val="left" w:pos="723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  <w:r>
              <w:rPr>
                <w:rFonts w:asciiTheme="minorHAnsi" w:hAnsiTheme="minorHAnsi" w:cstheme="minorHAnsi"/>
                <w:b/>
                <w:lang w:eastAsia="tr-TR"/>
              </w:rPr>
              <w:t>İADE YAPANIN</w:t>
            </w:r>
          </w:p>
        </w:tc>
      </w:tr>
      <w:tr w:rsidR="00783C87" w14:paraId="3F36EFAB" w14:textId="77777777" w:rsidTr="009264D9">
        <w:tc>
          <w:tcPr>
            <w:tcW w:w="4578" w:type="dxa"/>
          </w:tcPr>
          <w:p w14:paraId="4222BE46" w14:textId="1FE639DF" w:rsidR="00783C87" w:rsidRDefault="00783C87" w:rsidP="00A10498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  <w:r>
              <w:rPr>
                <w:rFonts w:asciiTheme="minorHAnsi" w:hAnsiTheme="minorHAnsi" w:cstheme="minorHAnsi"/>
                <w:b/>
                <w:lang w:eastAsia="tr-TR"/>
              </w:rPr>
              <w:t>Adı ve Soyadı</w:t>
            </w:r>
          </w:p>
        </w:tc>
        <w:tc>
          <w:tcPr>
            <w:tcW w:w="6056" w:type="dxa"/>
            <w:gridSpan w:val="2"/>
          </w:tcPr>
          <w:p w14:paraId="49EA5E78" w14:textId="77777777" w:rsidR="00783C87" w:rsidRPr="004F423A" w:rsidRDefault="00783C87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  <w:tr w:rsidR="00783C87" w14:paraId="19F1A437" w14:textId="77777777" w:rsidTr="009264D9">
        <w:tc>
          <w:tcPr>
            <w:tcW w:w="4578" w:type="dxa"/>
          </w:tcPr>
          <w:p w14:paraId="6AB6AEA8" w14:textId="63A57903" w:rsidR="00783C87" w:rsidRDefault="00783C87" w:rsidP="00A10498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  <w:r>
              <w:rPr>
                <w:rFonts w:asciiTheme="minorHAnsi" w:hAnsiTheme="minorHAnsi" w:cstheme="minorHAnsi"/>
                <w:b/>
                <w:lang w:eastAsia="tr-TR"/>
              </w:rPr>
              <w:t>Adresi</w:t>
            </w:r>
          </w:p>
        </w:tc>
        <w:tc>
          <w:tcPr>
            <w:tcW w:w="6056" w:type="dxa"/>
            <w:gridSpan w:val="2"/>
          </w:tcPr>
          <w:p w14:paraId="7D5751FF" w14:textId="77777777" w:rsidR="00783C87" w:rsidRPr="004F423A" w:rsidRDefault="00783C87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  <w:tr w:rsidR="00783C87" w14:paraId="7A24DD02" w14:textId="77777777" w:rsidTr="009264D9">
        <w:tc>
          <w:tcPr>
            <w:tcW w:w="4578" w:type="dxa"/>
          </w:tcPr>
          <w:p w14:paraId="502AFB08" w14:textId="61E12366" w:rsidR="00783C87" w:rsidRDefault="00783C87" w:rsidP="00A10498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  <w:r>
              <w:rPr>
                <w:rFonts w:asciiTheme="minorHAnsi" w:hAnsiTheme="minorHAnsi" w:cstheme="minorHAnsi"/>
                <w:b/>
                <w:lang w:eastAsia="tr-TR"/>
              </w:rPr>
              <w:t>Telefon numarası</w:t>
            </w:r>
          </w:p>
        </w:tc>
        <w:tc>
          <w:tcPr>
            <w:tcW w:w="6056" w:type="dxa"/>
            <w:gridSpan w:val="2"/>
          </w:tcPr>
          <w:p w14:paraId="1BED500E" w14:textId="77777777" w:rsidR="00783C87" w:rsidRPr="004F423A" w:rsidRDefault="00783C87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  <w:tr w:rsidR="00783C87" w14:paraId="739D1369" w14:textId="77777777" w:rsidTr="009264D9">
        <w:tc>
          <w:tcPr>
            <w:tcW w:w="4578" w:type="dxa"/>
          </w:tcPr>
          <w:p w14:paraId="346F8633" w14:textId="1C1317DE" w:rsidR="00783C87" w:rsidRDefault="00783C87" w:rsidP="00A10498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  <w:r>
              <w:rPr>
                <w:rFonts w:asciiTheme="minorHAnsi" w:hAnsiTheme="minorHAnsi" w:cstheme="minorHAnsi"/>
                <w:b/>
                <w:lang w:eastAsia="tr-TR"/>
              </w:rPr>
              <w:t>Prosedür Başlama Tarihi:</w:t>
            </w:r>
          </w:p>
        </w:tc>
        <w:tc>
          <w:tcPr>
            <w:tcW w:w="6056" w:type="dxa"/>
            <w:gridSpan w:val="2"/>
          </w:tcPr>
          <w:p w14:paraId="357C10CB" w14:textId="565ACD2E" w:rsidR="00783C87" w:rsidRPr="004F423A" w:rsidRDefault="00783C87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  <w:r>
              <w:rPr>
                <w:rFonts w:asciiTheme="minorHAnsi" w:hAnsiTheme="minorHAnsi" w:cstheme="minorHAnsi"/>
                <w:b/>
                <w:lang w:eastAsia="tr-TR"/>
              </w:rPr>
              <w:t>Prosedür Bitiş Tarihi:</w:t>
            </w:r>
          </w:p>
        </w:tc>
      </w:tr>
      <w:tr w:rsidR="00783C87" w14:paraId="27C66E22" w14:textId="77777777" w:rsidTr="008811A8">
        <w:trPr>
          <w:trHeight w:val="889"/>
        </w:trPr>
        <w:tc>
          <w:tcPr>
            <w:tcW w:w="10634" w:type="dxa"/>
            <w:gridSpan w:val="3"/>
          </w:tcPr>
          <w:p w14:paraId="12B324C9" w14:textId="77777777" w:rsidR="00783C87" w:rsidRDefault="00783C87" w:rsidP="00A10498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  <w:r w:rsidRPr="004F423A">
              <w:rPr>
                <w:rFonts w:asciiTheme="minorHAnsi" w:hAnsiTheme="minorHAnsi" w:cstheme="minorHAnsi"/>
                <w:b/>
                <w:lang w:eastAsia="tr-TR"/>
              </w:rPr>
              <w:t>PROJE KAPSAMINDA YAPILAN UYGULAMALAR</w:t>
            </w:r>
          </w:p>
          <w:p w14:paraId="7D96DE53" w14:textId="77777777" w:rsidR="00783C87" w:rsidRDefault="00783C87" w:rsidP="00A10498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1FDC15E8" w14:textId="77777777" w:rsidR="00783C87" w:rsidRDefault="00783C87" w:rsidP="00A10498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59413395" w14:textId="77777777" w:rsidR="00783C87" w:rsidRDefault="00783C87" w:rsidP="00A10498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3564ADDA" w14:textId="77777777" w:rsidR="00783C87" w:rsidRDefault="00783C87" w:rsidP="00A10498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726E4C0C" w14:textId="77777777" w:rsidR="00783C87" w:rsidRDefault="00783C87" w:rsidP="00A10498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0C686FFC" w14:textId="77777777" w:rsidR="00783C87" w:rsidRDefault="00783C87" w:rsidP="00A10498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1D9CC155" w14:textId="77777777" w:rsidR="00783C87" w:rsidRDefault="00783C87" w:rsidP="00A10498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3668D804" w14:textId="77777777" w:rsidR="00783C87" w:rsidRPr="004F423A" w:rsidRDefault="00783C87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3585F18A" w14:textId="77777777" w:rsidR="00783C87" w:rsidRPr="004F423A" w:rsidRDefault="00783C87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74FD1D68" w14:textId="5F0FB7B1" w:rsidR="00783C87" w:rsidRPr="004F423A" w:rsidRDefault="00783C87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5196F874" w14:textId="71E4E39E" w:rsidR="00783C87" w:rsidRPr="004F423A" w:rsidRDefault="00783C87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  <w:tr w:rsidR="00783C87" w14:paraId="48BA4FE1" w14:textId="77777777" w:rsidTr="00853987">
        <w:trPr>
          <w:trHeight w:val="889"/>
        </w:trPr>
        <w:tc>
          <w:tcPr>
            <w:tcW w:w="10634" w:type="dxa"/>
            <w:gridSpan w:val="3"/>
          </w:tcPr>
          <w:p w14:paraId="1EA8F6D4" w14:textId="77777777" w:rsidR="00783C87" w:rsidRDefault="00783C87" w:rsidP="00A10498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  <w:r>
              <w:rPr>
                <w:rFonts w:asciiTheme="minorHAnsi" w:hAnsiTheme="minorHAnsi" w:cstheme="minorHAnsi"/>
                <w:b/>
                <w:lang w:eastAsia="tr-TR"/>
              </w:rPr>
              <w:lastRenderedPageBreak/>
              <w:t>PROJE SONLANDIRMA YÖNTEMİ</w:t>
            </w:r>
          </w:p>
          <w:p w14:paraId="5311EA0C" w14:textId="77777777" w:rsidR="00783C87" w:rsidRDefault="00783C87" w:rsidP="00A10498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714CAFB0" w14:textId="77777777" w:rsidR="00783C87" w:rsidRDefault="00783C87" w:rsidP="00A10498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348FBCD5" w14:textId="77777777" w:rsidR="00783C87" w:rsidRDefault="00783C87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4212F2FF" w14:textId="77777777" w:rsidR="00783C87" w:rsidRDefault="00783C87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27D8F1A0" w14:textId="094BF56C" w:rsidR="00783C87" w:rsidRPr="004F423A" w:rsidRDefault="00783C87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  <w:tr w:rsidR="009264D9" w14:paraId="782D6DC1" w14:textId="77777777" w:rsidTr="00C67E80">
        <w:trPr>
          <w:trHeight w:val="889"/>
        </w:trPr>
        <w:tc>
          <w:tcPr>
            <w:tcW w:w="10634" w:type="dxa"/>
            <w:gridSpan w:val="3"/>
          </w:tcPr>
          <w:p w14:paraId="35829D83" w14:textId="77777777" w:rsidR="009264D9" w:rsidRDefault="009264D9" w:rsidP="009C2A5B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  <w:r w:rsidRPr="004F423A">
              <w:rPr>
                <w:rFonts w:asciiTheme="minorHAnsi" w:hAnsiTheme="minorHAnsi" w:cstheme="minorHAnsi"/>
                <w:b/>
                <w:lang w:eastAsia="tr-TR"/>
              </w:rPr>
              <w:t xml:space="preserve">PROJE KAPSAMI DIŞINDA </w:t>
            </w:r>
            <w:r>
              <w:rPr>
                <w:rFonts w:asciiTheme="minorHAnsi" w:hAnsiTheme="minorHAnsi" w:cstheme="minorHAnsi"/>
                <w:b/>
                <w:lang w:eastAsia="tr-TR"/>
              </w:rPr>
              <w:t>KARŞILAŞILAN OLUMSUZ D</w:t>
            </w:r>
            <w:r w:rsidRPr="004F423A">
              <w:rPr>
                <w:rFonts w:asciiTheme="minorHAnsi" w:hAnsiTheme="minorHAnsi" w:cstheme="minorHAnsi"/>
                <w:b/>
                <w:lang w:eastAsia="tr-TR"/>
              </w:rPr>
              <w:t>URUMLAR /</w:t>
            </w:r>
            <w:r>
              <w:rPr>
                <w:rFonts w:asciiTheme="minorHAnsi" w:hAnsiTheme="minorHAnsi" w:cstheme="minorHAnsi"/>
                <w:b/>
                <w:lang w:eastAsia="tr-TR"/>
              </w:rPr>
              <w:t xml:space="preserve"> </w:t>
            </w:r>
            <w:r w:rsidRPr="004F423A">
              <w:rPr>
                <w:rFonts w:asciiTheme="minorHAnsi" w:hAnsiTheme="minorHAnsi" w:cstheme="minorHAnsi"/>
                <w:b/>
                <w:lang w:eastAsia="tr-TR"/>
              </w:rPr>
              <w:t>YAPILAN UYGULAMALAR</w:t>
            </w:r>
          </w:p>
          <w:p w14:paraId="6EE16DF3" w14:textId="77777777" w:rsidR="009264D9" w:rsidRDefault="009264D9" w:rsidP="009C2A5B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5943E86E" w14:textId="77777777" w:rsidR="009264D9" w:rsidRDefault="009264D9" w:rsidP="009C2A5B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5A62519F" w14:textId="4FCD6A59" w:rsidR="009264D9" w:rsidRPr="004F423A" w:rsidRDefault="009264D9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1675CA9A" w14:textId="77777777" w:rsidR="009264D9" w:rsidRPr="004F423A" w:rsidRDefault="009264D9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571C408A" w14:textId="77777777" w:rsidR="009264D9" w:rsidRPr="004F423A" w:rsidRDefault="009264D9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5BB98B9A" w14:textId="08E21EA7" w:rsidR="009264D9" w:rsidRPr="004F423A" w:rsidRDefault="009264D9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  <w:tr w:rsidR="004F423A" w14:paraId="45C30358" w14:textId="77777777" w:rsidTr="001835C1">
        <w:trPr>
          <w:trHeight w:val="889"/>
        </w:trPr>
        <w:tc>
          <w:tcPr>
            <w:tcW w:w="10634" w:type="dxa"/>
            <w:gridSpan w:val="3"/>
          </w:tcPr>
          <w:p w14:paraId="5B7CD314" w14:textId="77777777" w:rsidR="004F423A" w:rsidRDefault="004F423A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  <w:r w:rsidRPr="004F423A">
              <w:rPr>
                <w:rFonts w:asciiTheme="minorHAnsi" w:hAnsiTheme="minorHAnsi" w:cstheme="minorHAnsi"/>
                <w:b/>
                <w:lang w:eastAsia="tr-TR"/>
              </w:rPr>
              <w:t>PROJE KAPSAMINDA KULLANILAN YEM BİLEŞENİ</w:t>
            </w:r>
          </w:p>
          <w:p w14:paraId="37A87140" w14:textId="77777777" w:rsidR="005D6981" w:rsidRDefault="005D6981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261AF97A" w14:textId="77777777" w:rsidR="005D6981" w:rsidRDefault="005D6981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54360852" w14:textId="3CCAA0A9" w:rsidR="005D6981" w:rsidRDefault="005D6981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7A08B08C" w14:textId="77777777" w:rsidR="009264D9" w:rsidRDefault="009264D9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0B9B8755" w14:textId="77777777" w:rsidR="005D6981" w:rsidRDefault="005D6981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6FA27081" w14:textId="7B26691D" w:rsidR="00783C87" w:rsidRPr="004F423A" w:rsidRDefault="00783C87" w:rsidP="00A10498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  <w:tr w:rsidR="009C2A5B" w14:paraId="01059952" w14:textId="77777777" w:rsidTr="009264D9">
        <w:trPr>
          <w:trHeight w:val="1788"/>
        </w:trPr>
        <w:tc>
          <w:tcPr>
            <w:tcW w:w="6745" w:type="dxa"/>
            <w:gridSpan w:val="2"/>
          </w:tcPr>
          <w:p w14:paraId="48925FA4" w14:textId="77777777" w:rsidR="004F423A" w:rsidRDefault="004F423A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  <w:r w:rsidRPr="004F423A">
              <w:rPr>
                <w:rFonts w:asciiTheme="minorHAnsi" w:hAnsiTheme="minorHAnsi" w:cstheme="minorHAnsi"/>
                <w:b/>
                <w:lang w:eastAsia="tr-TR"/>
              </w:rPr>
              <w:t>KULLANILAN YEM KATKI MADDELERİ</w:t>
            </w:r>
          </w:p>
          <w:p w14:paraId="74F28803" w14:textId="77777777" w:rsidR="00946BB3" w:rsidRDefault="00946BB3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42E52BD4" w14:textId="77777777" w:rsidR="00946BB3" w:rsidRDefault="00946BB3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6639E415" w14:textId="77777777" w:rsidR="00946BB3" w:rsidRDefault="00946BB3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6DD82585" w14:textId="77777777" w:rsidR="00946BB3" w:rsidRDefault="00946BB3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44F5D422" w14:textId="2113A303" w:rsidR="00946BB3" w:rsidRDefault="00946BB3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09617732" w14:textId="77777777" w:rsidR="00783C87" w:rsidRDefault="00783C87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6B0F1052" w14:textId="77777777" w:rsidR="00946BB3" w:rsidRDefault="00946BB3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507A66DA" w14:textId="77777777" w:rsidR="00946BB3" w:rsidRDefault="00946BB3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64E5A49E" w14:textId="77777777" w:rsidR="00946BB3" w:rsidRDefault="00946BB3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55BA9822" w14:textId="77777777" w:rsidR="00946BB3" w:rsidRDefault="00946BB3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192076DC" w14:textId="0506175A" w:rsidR="00946BB3" w:rsidRPr="004F423A" w:rsidRDefault="00946BB3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3889" w:type="dxa"/>
          </w:tcPr>
          <w:p w14:paraId="6F882BE0" w14:textId="2B50D431" w:rsidR="004F423A" w:rsidRPr="004F423A" w:rsidRDefault="004F423A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  <w:r w:rsidRPr="004F423A">
              <w:rPr>
                <w:rFonts w:asciiTheme="minorHAnsi" w:hAnsiTheme="minorHAnsi" w:cstheme="minorHAnsi"/>
                <w:b/>
                <w:lang w:eastAsia="tr-TR"/>
              </w:rPr>
              <w:t xml:space="preserve">KULLANILAN </w:t>
            </w:r>
            <w:r w:rsidR="005D6981">
              <w:rPr>
                <w:rFonts w:asciiTheme="minorHAnsi" w:hAnsiTheme="minorHAnsi" w:cstheme="minorHAnsi"/>
                <w:b/>
                <w:lang w:eastAsia="tr-TR"/>
              </w:rPr>
              <w:t>YEM KAT</w:t>
            </w:r>
            <w:r w:rsidRPr="004F423A">
              <w:rPr>
                <w:rFonts w:asciiTheme="minorHAnsi" w:hAnsiTheme="minorHAnsi" w:cstheme="minorHAnsi"/>
                <w:b/>
                <w:lang w:eastAsia="tr-TR"/>
              </w:rPr>
              <w:t>KI MADDELERİNİN YASAL ARINMA SÜRELERİ</w:t>
            </w:r>
          </w:p>
          <w:p w14:paraId="56082FC1" w14:textId="56E932CB" w:rsidR="004F423A" w:rsidRDefault="004F423A" w:rsidP="004F423A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0D7C9FA8" w14:textId="471D247C" w:rsidR="004F423A" w:rsidRPr="004F423A" w:rsidRDefault="004F423A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  <w:tr w:rsidR="004F423A" w14:paraId="5AED2979" w14:textId="77777777" w:rsidTr="009264D9">
        <w:trPr>
          <w:trHeight w:val="1788"/>
        </w:trPr>
        <w:tc>
          <w:tcPr>
            <w:tcW w:w="6745" w:type="dxa"/>
            <w:gridSpan w:val="2"/>
          </w:tcPr>
          <w:p w14:paraId="0F8A1F97" w14:textId="77777777" w:rsidR="004F423A" w:rsidRDefault="004F423A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  <w:r w:rsidRPr="004F423A">
              <w:rPr>
                <w:rFonts w:asciiTheme="minorHAnsi" w:hAnsiTheme="minorHAnsi" w:cstheme="minorHAnsi"/>
                <w:b/>
                <w:lang w:eastAsia="tr-TR"/>
              </w:rPr>
              <w:t>KULLANILAN İLAÇ/KİMYASAL/BİYOLOJİK MADDELER</w:t>
            </w:r>
          </w:p>
          <w:p w14:paraId="0188D765" w14:textId="77777777" w:rsidR="009264D9" w:rsidRDefault="009264D9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37261291" w14:textId="77777777" w:rsidR="009264D9" w:rsidRDefault="009264D9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6D720FA9" w14:textId="77777777" w:rsidR="009264D9" w:rsidRDefault="009264D9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79091B1B" w14:textId="77777777" w:rsidR="009264D9" w:rsidRDefault="009264D9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5F3E26B3" w14:textId="77777777" w:rsidR="009264D9" w:rsidRDefault="009264D9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60C85F02" w14:textId="77777777" w:rsidR="009264D9" w:rsidRDefault="009264D9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307E6047" w14:textId="77777777" w:rsidR="009264D9" w:rsidRDefault="009264D9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46528121" w14:textId="77777777" w:rsidR="009264D9" w:rsidRDefault="009264D9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52D71A2A" w14:textId="77777777" w:rsidR="009264D9" w:rsidRDefault="009264D9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2A878369" w14:textId="3FF2709D" w:rsidR="00783C87" w:rsidRPr="004F423A" w:rsidRDefault="00783C87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3889" w:type="dxa"/>
          </w:tcPr>
          <w:p w14:paraId="62948ED4" w14:textId="77777777" w:rsidR="004F423A" w:rsidRPr="004F423A" w:rsidRDefault="004F423A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  <w:r w:rsidRPr="004F423A">
              <w:rPr>
                <w:rFonts w:asciiTheme="minorHAnsi" w:hAnsiTheme="minorHAnsi" w:cstheme="minorHAnsi"/>
                <w:b/>
                <w:lang w:eastAsia="tr-TR"/>
              </w:rPr>
              <w:t>KULLANILAN İLAÇ/KİMYASAL/BİYOLOJİK MADDELERİN YASAL ARINMA SÜRELERİ</w:t>
            </w:r>
          </w:p>
          <w:p w14:paraId="78383CB8" w14:textId="77777777" w:rsidR="004F423A" w:rsidRPr="004F423A" w:rsidRDefault="004F423A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2A422A6B" w14:textId="17DAFCB3" w:rsidR="004F423A" w:rsidRPr="004F423A" w:rsidRDefault="004F423A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  <w:p w14:paraId="2BC90C64" w14:textId="77777777" w:rsidR="004F423A" w:rsidRPr="004F423A" w:rsidRDefault="004F423A" w:rsidP="004F423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  <w:tr w:rsidR="004F423A" w14:paraId="584F39DC" w14:textId="77777777" w:rsidTr="009264D9">
        <w:tc>
          <w:tcPr>
            <w:tcW w:w="6745" w:type="dxa"/>
            <w:gridSpan w:val="2"/>
          </w:tcPr>
          <w:p w14:paraId="42DD970B" w14:textId="77777777" w:rsidR="00E250F3" w:rsidRDefault="00E250F3" w:rsidP="004F423A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lang w:eastAsia="tr-TR"/>
              </w:rPr>
            </w:pPr>
          </w:p>
          <w:p w14:paraId="668C8039" w14:textId="3F05215C" w:rsidR="009C2A5B" w:rsidRDefault="005D6981" w:rsidP="004F423A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lang w:eastAsia="tr-TR"/>
              </w:rPr>
              <w:t>……………………..…</w:t>
            </w:r>
            <w:r w:rsidR="009C2A5B">
              <w:rPr>
                <w:rFonts w:asciiTheme="minorHAnsi" w:hAnsiTheme="minorHAnsi" w:cstheme="minorHAnsi"/>
                <w:lang w:eastAsia="tr-TR"/>
              </w:rPr>
              <w:t>…………………………………..</w:t>
            </w:r>
            <w:r>
              <w:rPr>
                <w:rFonts w:asciiTheme="minorHAnsi" w:hAnsiTheme="minorHAnsi" w:cstheme="minorHAnsi"/>
                <w:lang w:eastAsia="tr-TR"/>
              </w:rPr>
              <w:t>.</w:t>
            </w:r>
            <w:r w:rsidR="009C2A5B">
              <w:rPr>
                <w:rFonts w:asciiTheme="minorHAnsi" w:hAnsiTheme="minorHAnsi" w:cstheme="minorHAnsi"/>
                <w:lang w:eastAsia="tr-TR"/>
              </w:rPr>
              <w:t>...............................................................</w:t>
            </w:r>
            <w:r>
              <w:rPr>
                <w:rFonts w:asciiTheme="minorHAnsi" w:hAnsiTheme="minorHAnsi" w:cstheme="minorHAnsi"/>
                <w:lang w:eastAsia="tr-TR"/>
              </w:rPr>
              <w:t xml:space="preserve"> </w:t>
            </w:r>
            <w:r w:rsidR="009C2A5B">
              <w:rPr>
                <w:rFonts w:asciiTheme="minorHAnsi" w:hAnsiTheme="minorHAnsi" w:cstheme="minorHAnsi"/>
                <w:lang w:eastAsia="tr-TR"/>
              </w:rPr>
              <w:t>…………………………………………………………………………………………………………………………..</w:t>
            </w:r>
          </w:p>
          <w:p w14:paraId="374B2D06" w14:textId="63C1FD57" w:rsidR="009C2A5B" w:rsidRDefault="009C2A5B" w:rsidP="004F423A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lang w:eastAsia="tr-TR"/>
              </w:rPr>
              <w:t>…………………………………………………………………………………………………………………………..</w:t>
            </w:r>
          </w:p>
          <w:p w14:paraId="2420DC1B" w14:textId="35CDC435" w:rsidR="00B54657" w:rsidRDefault="00B54657" w:rsidP="004F423A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lang w:eastAsia="tr-TR"/>
              </w:rPr>
              <w:t>…………………………………………………………………………………………………………………………..</w:t>
            </w:r>
          </w:p>
          <w:p w14:paraId="0EB3E8DD" w14:textId="246CA517" w:rsidR="005D6981" w:rsidRDefault="009C2A5B" w:rsidP="004F423A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lang w:eastAsia="tr-TR"/>
              </w:rPr>
              <w:t>……………………………………………………………………………………………………</w:t>
            </w:r>
            <w:r w:rsidR="005D6981">
              <w:rPr>
                <w:rFonts w:asciiTheme="minorHAnsi" w:hAnsiTheme="minorHAnsi" w:cstheme="minorHAnsi"/>
                <w:lang w:eastAsia="tr-TR"/>
              </w:rPr>
              <w:t>HAYVANLARIN</w:t>
            </w:r>
          </w:p>
          <w:p w14:paraId="11D1E58F" w14:textId="3ED3CEB3" w:rsidR="004F423A" w:rsidRPr="00A10498" w:rsidRDefault="005D6981" w:rsidP="004F423A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lang w:eastAsia="tr-TR"/>
              </w:rPr>
              <w:t>………………BEKLEME SÜRESİ SONUNDA SÜRÜYE İADELERİ UYGUNDUR</w:t>
            </w:r>
          </w:p>
        </w:tc>
        <w:tc>
          <w:tcPr>
            <w:tcW w:w="3889" w:type="dxa"/>
          </w:tcPr>
          <w:p w14:paraId="48C4674F" w14:textId="063A80B6" w:rsidR="004F423A" w:rsidRDefault="005D6981" w:rsidP="004F423A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lang w:eastAsia="tr-TR"/>
              </w:rPr>
              <w:t>ONAY</w:t>
            </w:r>
          </w:p>
          <w:p w14:paraId="45D44622" w14:textId="7906E062" w:rsidR="004F423A" w:rsidRDefault="004F423A" w:rsidP="004F423A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lang w:eastAsia="tr-TR"/>
              </w:rPr>
            </w:pPr>
          </w:p>
          <w:p w14:paraId="3C605FFD" w14:textId="1DD4DF9D" w:rsidR="004F423A" w:rsidRPr="00A10498" w:rsidRDefault="004F423A" w:rsidP="004F423A">
            <w:pPr>
              <w:tabs>
                <w:tab w:val="left" w:pos="7230"/>
              </w:tabs>
              <w:spacing w:line="360" w:lineRule="auto"/>
              <w:rPr>
                <w:rFonts w:asciiTheme="minorHAnsi" w:hAnsiTheme="minorHAnsi" w:cstheme="minorHAnsi"/>
                <w:lang w:eastAsia="tr-TR"/>
              </w:rPr>
            </w:pPr>
          </w:p>
        </w:tc>
      </w:tr>
    </w:tbl>
    <w:p w14:paraId="2517C1E5" w14:textId="5652E0BA" w:rsidR="004F7FB6" w:rsidRPr="000D4AA7" w:rsidRDefault="004F7FB6" w:rsidP="00E250F3">
      <w:pPr>
        <w:tabs>
          <w:tab w:val="left" w:pos="7230"/>
        </w:tabs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sectPr w:rsidR="004F7FB6" w:rsidRPr="000D4AA7" w:rsidSect="005D6981">
      <w:pgSz w:w="11900" w:h="16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73652"/>
    <w:multiLevelType w:val="hybridMultilevel"/>
    <w:tmpl w:val="5810C522"/>
    <w:lvl w:ilvl="0" w:tplc="2ECEF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46C98"/>
    <w:multiLevelType w:val="hybridMultilevel"/>
    <w:tmpl w:val="F51250AE"/>
    <w:lvl w:ilvl="0" w:tplc="17B4D9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DB"/>
    <w:rsid w:val="000573AB"/>
    <w:rsid w:val="00087BA8"/>
    <w:rsid w:val="000D4AA7"/>
    <w:rsid w:val="00176541"/>
    <w:rsid w:val="00191F54"/>
    <w:rsid w:val="00244D14"/>
    <w:rsid w:val="0031260F"/>
    <w:rsid w:val="00322782"/>
    <w:rsid w:val="003333AD"/>
    <w:rsid w:val="003B058E"/>
    <w:rsid w:val="003C569C"/>
    <w:rsid w:val="00432557"/>
    <w:rsid w:val="00433E84"/>
    <w:rsid w:val="0043554C"/>
    <w:rsid w:val="00446E12"/>
    <w:rsid w:val="004B4C5E"/>
    <w:rsid w:val="004F423A"/>
    <w:rsid w:val="004F7FB6"/>
    <w:rsid w:val="00516820"/>
    <w:rsid w:val="0056175E"/>
    <w:rsid w:val="005952CA"/>
    <w:rsid w:val="00595C91"/>
    <w:rsid w:val="005D4077"/>
    <w:rsid w:val="005D6981"/>
    <w:rsid w:val="00613F22"/>
    <w:rsid w:val="00620044"/>
    <w:rsid w:val="006266D8"/>
    <w:rsid w:val="006331A0"/>
    <w:rsid w:val="006A33BB"/>
    <w:rsid w:val="006A3CA6"/>
    <w:rsid w:val="00717927"/>
    <w:rsid w:val="00750204"/>
    <w:rsid w:val="0076126E"/>
    <w:rsid w:val="00783C87"/>
    <w:rsid w:val="00794F27"/>
    <w:rsid w:val="0086044F"/>
    <w:rsid w:val="00901156"/>
    <w:rsid w:val="009264D9"/>
    <w:rsid w:val="009320CE"/>
    <w:rsid w:val="00946BB3"/>
    <w:rsid w:val="00976EE8"/>
    <w:rsid w:val="009C2A5B"/>
    <w:rsid w:val="00A10498"/>
    <w:rsid w:val="00A74BB4"/>
    <w:rsid w:val="00A97303"/>
    <w:rsid w:val="00B54657"/>
    <w:rsid w:val="00B613E2"/>
    <w:rsid w:val="00BA4505"/>
    <w:rsid w:val="00CB20E7"/>
    <w:rsid w:val="00E02259"/>
    <w:rsid w:val="00E22030"/>
    <w:rsid w:val="00E250F3"/>
    <w:rsid w:val="00E71D08"/>
    <w:rsid w:val="00EB4169"/>
    <w:rsid w:val="00F02B8E"/>
    <w:rsid w:val="00F068FA"/>
    <w:rsid w:val="00F078DF"/>
    <w:rsid w:val="00F636DB"/>
    <w:rsid w:val="00F77F51"/>
    <w:rsid w:val="00FA0EF9"/>
    <w:rsid w:val="00FB15E4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12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2782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87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87BA8"/>
    <w:rPr>
      <w:rFonts w:ascii="Courier New" w:eastAsia="Times New Roman" w:hAnsi="Courier New" w:cs="Courier New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BA45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ozgurkaynar</cp:lastModifiedBy>
  <cp:revision>2</cp:revision>
  <dcterms:created xsi:type="dcterms:W3CDTF">2020-06-11T10:57:00Z</dcterms:created>
  <dcterms:modified xsi:type="dcterms:W3CDTF">2020-06-11T10:57:00Z</dcterms:modified>
</cp:coreProperties>
</file>