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427"/>
        <w:gridCol w:w="2164"/>
        <w:gridCol w:w="526"/>
        <w:gridCol w:w="2477"/>
        <w:gridCol w:w="501"/>
        <w:gridCol w:w="2465"/>
        <w:gridCol w:w="513"/>
        <w:gridCol w:w="2404"/>
        <w:gridCol w:w="572"/>
        <w:gridCol w:w="2342"/>
      </w:tblGrid>
      <w:tr w:rsidR="00F12C15" w:rsidRPr="00600E7E" w14:paraId="758500F6" w14:textId="11CAE400" w:rsidTr="009849D6">
        <w:trPr>
          <w:trHeight w:val="130"/>
        </w:trPr>
        <w:tc>
          <w:tcPr>
            <w:tcW w:w="318" w:type="pct"/>
            <w:shd w:val="clear" w:color="auto" w:fill="F7CAAC" w:themeFill="accent2" w:themeFillTint="66"/>
            <w:vAlign w:val="center"/>
            <w:hideMark/>
          </w:tcPr>
          <w:p w14:paraId="63811F9C" w14:textId="28852AC1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843" w:type="pct"/>
            <w:gridSpan w:val="2"/>
            <w:shd w:val="clear" w:color="auto" w:fill="E2EFD9" w:themeFill="accent6" w:themeFillTint="33"/>
            <w:vAlign w:val="center"/>
            <w:hideMark/>
          </w:tcPr>
          <w:p w14:paraId="6BA67F9B" w14:textId="77777777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 SINIF</w:t>
            </w:r>
          </w:p>
        </w:tc>
        <w:tc>
          <w:tcPr>
            <w:tcW w:w="977" w:type="pct"/>
            <w:gridSpan w:val="2"/>
            <w:shd w:val="clear" w:color="auto" w:fill="FFF2CC" w:themeFill="accent4" w:themeFillTint="33"/>
            <w:vAlign w:val="center"/>
            <w:hideMark/>
          </w:tcPr>
          <w:p w14:paraId="09A764D2" w14:textId="77777777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SINIF</w:t>
            </w:r>
          </w:p>
        </w:tc>
        <w:tc>
          <w:tcPr>
            <w:tcW w:w="96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FC7BDA1" w14:textId="77777777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 SINIF</w:t>
            </w:r>
          </w:p>
        </w:tc>
        <w:tc>
          <w:tcPr>
            <w:tcW w:w="949" w:type="pct"/>
            <w:gridSpan w:val="2"/>
            <w:shd w:val="clear" w:color="auto" w:fill="FFF2CC" w:themeFill="accent4" w:themeFillTint="33"/>
            <w:vAlign w:val="center"/>
            <w:hideMark/>
          </w:tcPr>
          <w:p w14:paraId="14F77D0C" w14:textId="77777777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 SINIF</w:t>
            </w:r>
          </w:p>
        </w:tc>
        <w:tc>
          <w:tcPr>
            <w:tcW w:w="948" w:type="pct"/>
            <w:gridSpan w:val="2"/>
            <w:shd w:val="clear" w:color="auto" w:fill="FFF2CC" w:themeFill="accent4" w:themeFillTint="33"/>
          </w:tcPr>
          <w:p w14:paraId="2F998D52" w14:textId="79A9F952" w:rsidR="00F12C15" w:rsidRPr="00600E7E" w:rsidRDefault="006D1D6C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SEÇİMLİK DERSLER</w:t>
            </w:r>
          </w:p>
        </w:tc>
      </w:tr>
      <w:tr w:rsidR="00F12C15" w:rsidRPr="00600E7E" w14:paraId="1C365ED0" w14:textId="30CF5AE8" w:rsidTr="009849D6">
        <w:trPr>
          <w:trHeight w:val="720"/>
        </w:trPr>
        <w:tc>
          <w:tcPr>
            <w:tcW w:w="318" w:type="pct"/>
            <w:shd w:val="clear" w:color="auto" w:fill="F7CAAC" w:themeFill="accent2" w:themeFillTint="66"/>
            <w:vAlign w:val="center"/>
            <w:hideMark/>
          </w:tcPr>
          <w:p w14:paraId="20B62ED5" w14:textId="0CF2DE36" w:rsidR="00F12C15" w:rsidRPr="00600E7E" w:rsidRDefault="005826E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02.10</w:t>
            </w:r>
            <w:r w:rsidR="00F12C15"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7F19EC08" w14:textId="165D248F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39" w:type="pct"/>
            <w:shd w:val="clear" w:color="auto" w:fill="E2EFD9" w:themeFill="accent6" w:themeFillTint="33"/>
            <w:vAlign w:val="center"/>
            <w:hideMark/>
          </w:tcPr>
          <w:p w14:paraId="2080DD6D" w14:textId="7A1E2813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04" w:type="pct"/>
            <w:shd w:val="clear" w:color="auto" w:fill="E2EFD9" w:themeFill="accent6" w:themeFillTint="33"/>
            <w:vAlign w:val="center"/>
            <w:hideMark/>
          </w:tcPr>
          <w:p w14:paraId="0ABB7571" w14:textId="198D1BFE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</w:t>
            </w:r>
          </w:p>
        </w:tc>
        <w:tc>
          <w:tcPr>
            <w:tcW w:w="171" w:type="pct"/>
            <w:shd w:val="clear" w:color="auto" w:fill="FFF2CC" w:themeFill="accent4" w:themeFillTint="33"/>
            <w:vAlign w:val="center"/>
            <w:hideMark/>
          </w:tcPr>
          <w:p w14:paraId="7B80412E" w14:textId="70203C05" w:rsidR="00F12C15" w:rsidRPr="00600E7E" w:rsidRDefault="00F12C15" w:rsidP="00BA2BE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  <w:hideMark/>
          </w:tcPr>
          <w:p w14:paraId="02518DAE" w14:textId="7A0855F6" w:rsidR="00F12C15" w:rsidRPr="00600E7E" w:rsidRDefault="00F12C15" w:rsidP="00600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İdare Hukuku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  <w:hideMark/>
          </w:tcPr>
          <w:p w14:paraId="7582406F" w14:textId="6A04135C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  <w:hideMark/>
          </w:tcPr>
          <w:p w14:paraId="20EEDC03" w14:textId="1E220120" w:rsidR="00F12C15" w:rsidRPr="00600E7E" w:rsidRDefault="00F12C15" w:rsidP="00600E7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Borçlar Hukuku (Özel Hükümler)</w:t>
            </w:r>
          </w:p>
        </w:tc>
        <w:tc>
          <w:tcPr>
            <w:tcW w:w="167" w:type="pct"/>
            <w:shd w:val="clear" w:color="auto" w:fill="FFF2CC" w:themeFill="accent4" w:themeFillTint="33"/>
            <w:vAlign w:val="center"/>
            <w:hideMark/>
          </w:tcPr>
          <w:p w14:paraId="3A6D1762" w14:textId="687CA5FE" w:rsidR="00F12C15" w:rsidRPr="00600E7E" w:rsidRDefault="00F12C15" w:rsidP="00600E7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0626DE9A" w14:textId="5F5215FD" w:rsidR="00F12C15" w:rsidRPr="00600E7E" w:rsidRDefault="00F12C15" w:rsidP="00600E7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600E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Miras Hukuku</w:t>
            </w:r>
          </w:p>
        </w:tc>
        <w:tc>
          <w:tcPr>
            <w:tcW w:w="186" w:type="pct"/>
            <w:shd w:val="clear" w:color="auto" w:fill="FFF2CC" w:themeFill="accent4" w:themeFillTint="33"/>
          </w:tcPr>
          <w:p w14:paraId="60399B67" w14:textId="77777777" w:rsidR="00F12C15" w:rsidRDefault="00F12C15" w:rsidP="00600E7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79316138" w14:textId="3B30F527" w:rsidR="00F12C15" w:rsidRPr="00600E7E" w:rsidRDefault="00F12C15" w:rsidP="00600E7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1DDF4123" w14:textId="151A462D" w:rsidR="004775C8" w:rsidRDefault="004775C8" w:rsidP="00600E7E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2C02D82F" w14:textId="05DFE4B5" w:rsidR="00F12C15" w:rsidRPr="005A7674" w:rsidRDefault="004775C8" w:rsidP="005A7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674">
              <w:rPr>
                <w:rFonts w:ascii="Times New Roman" w:hAnsi="Times New Roman" w:cs="Times New Roman"/>
                <w:b/>
                <w:sz w:val="16"/>
                <w:szCs w:val="16"/>
              </w:rPr>
              <w:t>Göç Hukuku</w:t>
            </w:r>
          </w:p>
        </w:tc>
      </w:tr>
      <w:tr w:rsidR="00651D07" w:rsidRPr="00600E7E" w14:paraId="5CF8E3E5" w14:textId="18D2A0CD" w:rsidTr="009849D6">
        <w:trPr>
          <w:trHeight w:val="330"/>
        </w:trPr>
        <w:tc>
          <w:tcPr>
            <w:tcW w:w="318" w:type="pct"/>
            <w:vMerge w:val="restart"/>
            <w:shd w:val="clear" w:color="auto" w:fill="F7CAAC" w:themeFill="accent2" w:themeFillTint="66"/>
            <w:vAlign w:val="center"/>
          </w:tcPr>
          <w:p w14:paraId="2319232A" w14:textId="115086FC" w:rsidR="00651D07" w:rsidRPr="00600E7E" w:rsidRDefault="005826E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03.10</w:t>
            </w:r>
            <w:r w:rsidR="00651D07"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2AB7C441" w14:textId="002B9C45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39" w:type="pct"/>
            <w:vMerge w:val="restart"/>
            <w:shd w:val="clear" w:color="auto" w:fill="E2EFD9" w:themeFill="accent6" w:themeFillTint="33"/>
            <w:vAlign w:val="center"/>
          </w:tcPr>
          <w:p w14:paraId="66F0ABC1" w14:textId="478690BB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04" w:type="pct"/>
            <w:vMerge w:val="restart"/>
            <w:shd w:val="clear" w:color="auto" w:fill="E2EFD9" w:themeFill="accent6" w:themeFillTint="33"/>
            <w:vAlign w:val="center"/>
          </w:tcPr>
          <w:p w14:paraId="39FA0985" w14:textId="3AFC2D44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Anayasa Hukuku</w:t>
            </w: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484BF734" w14:textId="44672075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25574F19" w14:textId="70F2A61D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Hukuk Felsefesi ve Sosyolojisi</w:t>
            </w:r>
          </w:p>
        </w:tc>
        <w:tc>
          <w:tcPr>
            <w:tcW w:w="163" w:type="pct"/>
            <w:vMerge w:val="restart"/>
            <w:shd w:val="clear" w:color="auto" w:fill="F2F2F2" w:themeFill="background1" w:themeFillShade="F2"/>
            <w:vAlign w:val="center"/>
          </w:tcPr>
          <w:p w14:paraId="21823751" w14:textId="3A2B98BD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vMerge w:val="restart"/>
            <w:shd w:val="clear" w:color="auto" w:fill="F2F2F2" w:themeFill="background1" w:themeFillShade="F2"/>
            <w:vAlign w:val="center"/>
          </w:tcPr>
          <w:p w14:paraId="1B90F1F9" w14:textId="0C030A5D" w:rsidR="00651D07" w:rsidRPr="00600E7E" w:rsidRDefault="00651D07" w:rsidP="00B97CD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Ticaret </w:t>
            </w:r>
            <w:r w:rsidRPr="00600E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Hukuku</w:t>
            </w:r>
          </w:p>
        </w:tc>
        <w:tc>
          <w:tcPr>
            <w:tcW w:w="167" w:type="pct"/>
            <w:vMerge w:val="restart"/>
            <w:shd w:val="clear" w:color="auto" w:fill="FFF2CC" w:themeFill="accent4" w:themeFillTint="33"/>
            <w:vAlign w:val="center"/>
          </w:tcPr>
          <w:p w14:paraId="229FA53E" w14:textId="3A04F351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vMerge w:val="restart"/>
            <w:shd w:val="clear" w:color="auto" w:fill="FFF2CC" w:themeFill="accent4" w:themeFillTint="33"/>
            <w:vAlign w:val="center"/>
          </w:tcPr>
          <w:p w14:paraId="6192EF72" w14:textId="136D758E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Deniz Ticareti ve Sigorta Hukuku</w:t>
            </w:r>
          </w:p>
        </w:tc>
        <w:tc>
          <w:tcPr>
            <w:tcW w:w="186" w:type="pct"/>
            <w:vMerge w:val="restart"/>
            <w:shd w:val="clear" w:color="auto" w:fill="FFF2CC" w:themeFill="accent4" w:themeFillTint="33"/>
          </w:tcPr>
          <w:p w14:paraId="3C0799D1" w14:textId="359BFF13" w:rsidR="00651D07" w:rsidRDefault="00651D07" w:rsidP="00025398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62" w:type="pct"/>
            <w:vMerge w:val="restart"/>
            <w:shd w:val="clear" w:color="auto" w:fill="FFF2CC" w:themeFill="accent4" w:themeFillTint="33"/>
          </w:tcPr>
          <w:p w14:paraId="041DB4E9" w14:textId="787D1231" w:rsidR="00651D07" w:rsidRPr="005A7674" w:rsidRDefault="00651D07" w:rsidP="005A7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1D07" w:rsidRPr="00600E7E" w14:paraId="40FB0DEF" w14:textId="4C105BA7" w:rsidTr="009849D6">
        <w:trPr>
          <w:trHeight w:val="249"/>
        </w:trPr>
        <w:tc>
          <w:tcPr>
            <w:tcW w:w="318" w:type="pct"/>
            <w:vMerge/>
            <w:shd w:val="clear" w:color="auto" w:fill="F7CAAC" w:themeFill="accent2" w:themeFillTint="66"/>
            <w:vAlign w:val="center"/>
          </w:tcPr>
          <w:p w14:paraId="0BE9CD34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9" w:type="pct"/>
            <w:vMerge/>
            <w:shd w:val="clear" w:color="auto" w:fill="E2EFD9" w:themeFill="accent6" w:themeFillTint="33"/>
            <w:vAlign w:val="center"/>
          </w:tcPr>
          <w:p w14:paraId="237204DB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/>
            <w:shd w:val="clear" w:color="auto" w:fill="E2EFD9" w:themeFill="accent6" w:themeFillTint="33"/>
            <w:vAlign w:val="center"/>
          </w:tcPr>
          <w:p w14:paraId="68310B8A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3C94A000" w14:textId="3472569A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2CCAE4EF" w14:textId="71805436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Hukuk Tarihi</w:t>
            </w:r>
          </w:p>
        </w:tc>
        <w:tc>
          <w:tcPr>
            <w:tcW w:w="163" w:type="pct"/>
            <w:vMerge/>
            <w:shd w:val="clear" w:color="auto" w:fill="F2F2F2" w:themeFill="background1" w:themeFillShade="F2"/>
            <w:vAlign w:val="center"/>
          </w:tcPr>
          <w:p w14:paraId="7EBD82DB" w14:textId="1F7C768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vMerge/>
            <w:shd w:val="clear" w:color="auto" w:fill="F2F2F2" w:themeFill="background1" w:themeFillShade="F2"/>
            <w:vAlign w:val="center"/>
          </w:tcPr>
          <w:p w14:paraId="47520A30" w14:textId="2528D009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7" w:type="pct"/>
            <w:vMerge/>
            <w:shd w:val="clear" w:color="auto" w:fill="FFF2CC" w:themeFill="accent4" w:themeFillTint="33"/>
            <w:vAlign w:val="center"/>
          </w:tcPr>
          <w:p w14:paraId="315DAC61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vMerge/>
            <w:shd w:val="clear" w:color="auto" w:fill="FFF2CC" w:themeFill="accent4" w:themeFillTint="33"/>
            <w:vAlign w:val="center"/>
          </w:tcPr>
          <w:p w14:paraId="71AAD004" w14:textId="77777777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FFF2CC" w:themeFill="accent4" w:themeFillTint="33"/>
          </w:tcPr>
          <w:p w14:paraId="3E923B96" w14:textId="2017E235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62" w:type="pct"/>
            <w:vMerge/>
            <w:shd w:val="clear" w:color="auto" w:fill="FFF2CC" w:themeFill="accent4" w:themeFillTint="33"/>
          </w:tcPr>
          <w:p w14:paraId="2A98EF35" w14:textId="06492161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FB5D7B" w:rsidRPr="00600E7E" w14:paraId="4702E376" w14:textId="481DA06A" w:rsidTr="00B25FD0">
        <w:trPr>
          <w:trHeight w:val="825"/>
        </w:trPr>
        <w:tc>
          <w:tcPr>
            <w:tcW w:w="318" w:type="pct"/>
            <w:shd w:val="clear" w:color="auto" w:fill="F7CAAC" w:themeFill="accent2" w:themeFillTint="66"/>
            <w:vAlign w:val="center"/>
          </w:tcPr>
          <w:p w14:paraId="54DD04F3" w14:textId="6E32A5AA" w:rsidR="00FB5D7B" w:rsidRPr="00600E7E" w:rsidRDefault="005826E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04</w:t>
            </w:r>
            <w:r w:rsidR="00FB5D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  <w:r w:rsidR="00FB5D7B"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06DB179E" w14:textId="2416B652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39" w:type="pct"/>
            <w:shd w:val="clear" w:color="auto" w:fill="E2EFD9" w:themeFill="accent6" w:themeFillTint="33"/>
            <w:vAlign w:val="center"/>
          </w:tcPr>
          <w:p w14:paraId="1E25CDC9" w14:textId="2E681B2B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04" w:type="pct"/>
            <w:shd w:val="clear" w:color="auto" w:fill="E2EFD9" w:themeFill="accent6" w:themeFillTint="33"/>
            <w:vAlign w:val="center"/>
          </w:tcPr>
          <w:p w14:paraId="2B546A22" w14:textId="751CCDED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Hukuk Başlangıcı</w:t>
            </w: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607867F0" w14:textId="244DADA0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0638529F" w14:textId="7737858A" w:rsidR="00FB5D7B" w:rsidRPr="00600E7E" w:rsidRDefault="00FB5D7B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Ceza Hukuku (Genel Hükümler)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39C65343" w14:textId="0E4348CB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0874FF58" w14:textId="2FCF87AC" w:rsidR="00FB5D7B" w:rsidRPr="00600E7E" w:rsidRDefault="00FB5D7B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Medeni Usul Hukuku</w:t>
            </w:r>
          </w:p>
        </w:tc>
        <w:tc>
          <w:tcPr>
            <w:tcW w:w="167" w:type="pct"/>
            <w:shd w:val="clear" w:color="auto" w:fill="FFF2CC" w:themeFill="accent4" w:themeFillTint="33"/>
            <w:vAlign w:val="center"/>
          </w:tcPr>
          <w:p w14:paraId="0B7489D2" w14:textId="65BAF0D3" w:rsidR="00FB5D7B" w:rsidRPr="00600E7E" w:rsidRDefault="00FB5D7B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10D7EF45" w14:textId="0436AFD6" w:rsidR="00FB5D7B" w:rsidRPr="00600E7E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600E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İcra ve İflas Hukuku</w:t>
            </w:r>
          </w:p>
        </w:tc>
        <w:tc>
          <w:tcPr>
            <w:tcW w:w="186" w:type="pct"/>
            <w:shd w:val="clear" w:color="auto" w:fill="FFF2CC" w:themeFill="accent4" w:themeFillTint="33"/>
          </w:tcPr>
          <w:p w14:paraId="58E795F4" w14:textId="77777777" w:rsidR="00FB5D7B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1D62D56E" w14:textId="77777777" w:rsidR="00FB5D7B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18E09A54" w14:textId="2EA22499" w:rsidR="00FB5D7B" w:rsidRPr="00600E7E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339FEC62" w14:textId="4811721F" w:rsidR="00FB5D7B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6053DDDC" w14:textId="0C732F85" w:rsidR="00FB5D7B" w:rsidRDefault="00FB5D7B" w:rsidP="00477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F2B8B0" w14:textId="6898361A" w:rsidR="00FB5D7B" w:rsidRPr="005A7674" w:rsidRDefault="00FB5D7B" w:rsidP="005A7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674">
              <w:rPr>
                <w:rFonts w:ascii="Times New Roman" w:hAnsi="Times New Roman" w:cs="Times New Roman"/>
                <w:b/>
                <w:sz w:val="16"/>
                <w:szCs w:val="16"/>
              </w:rPr>
              <w:t>Siyasi Pa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5A7674">
              <w:rPr>
                <w:rFonts w:ascii="Times New Roman" w:hAnsi="Times New Roman" w:cs="Times New Roman"/>
                <w:b/>
                <w:sz w:val="16"/>
                <w:szCs w:val="16"/>
              </w:rPr>
              <w:t>tiler Hukuku</w:t>
            </w:r>
          </w:p>
        </w:tc>
      </w:tr>
      <w:tr w:rsidR="00F12C15" w:rsidRPr="00600E7E" w14:paraId="330B88DB" w14:textId="47981CBB" w:rsidTr="009849D6">
        <w:trPr>
          <w:trHeight w:val="664"/>
        </w:trPr>
        <w:tc>
          <w:tcPr>
            <w:tcW w:w="318" w:type="pct"/>
            <w:shd w:val="clear" w:color="auto" w:fill="F7CAAC" w:themeFill="accent2" w:themeFillTint="66"/>
            <w:vAlign w:val="center"/>
          </w:tcPr>
          <w:p w14:paraId="30F8D00E" w14:textId="5D2D6562" w:rsidR="00F12C15" w:rsidRPr="00600E7E" w:rsidRDefault="005826E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05.10</w:t>
            </w:r>
            <w:r w:rsidR="00F12C15"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652CDD22" w14:textId="0E504FBA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39" w:type="pct"/>
            <w:shd w:val="clear" w:color="auto" w:fill="E2EFD9" w:themeFill="accent6" w:themeFillTint="33"/>
            <w:vAlign w:val="center"/>
          </w:tcPr>
          <w:p w14:paraId="052C41A3" w14:textId="106B2A3B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04" w:type="pct"/>
            <w:shd w:val="clear" w:color="auto" w:fill="E2EFD9" w:themeFill="accent6" w:themeFillTint="33"/>
            <w:vAlign w:val="center"/>
          </w:tcPr>
          <w:p w14:paraId="0DDECD5B" w14:textId="3C6671B0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Kamu Hukuku</w:t>
            </w: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3778C5F2" w14:textId="41A9943D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2F4E9CFF" w14:textId="24063A1B" w:rsidR="00F12C15" w:rsidRPr="00600E7E" w:rsidRDefault="00F12C15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163" w:type="pct"/>
            <w:shd w:val="clear" w:color="auto" w:fill="F2F2F2" w:themeFill="background1" w:themeFillShade="F2"/>
            <w:vAlign w:val="center"/>
          </w:tcPr>
          <w:p w14:paraId="75E9B26F" w14:textId="615C1B60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216F3753" w14:textId="44803841" w:rsidR="00F12C15" w:rsidRPr="00600E7E" w:rsidRDefault="00F12C15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Ceza Hukuku (Özel Hükümler)</w:t>
            </w:r>
          </w:p>
        </w:tc>
        <w:tc>
          <w:tcPr>
            <w:tcW w:w="167" w:type="pct"/>
            <w:shd w:val="clear" w:color="auto" w:fill="FFF2CC" w:themeFill="accent4" w:themeFillTint="33"/>
            <w:vAlign w:val="center"/>
          </w:tcPr>
          <w:p w14:paraId="42AA2D50" w14:textId="222E9DE4" w:rsidR="00F12C15" w:rsidRPr="00600E7E" w:rsidRDefault="00F12C1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15993ED1" w14:textId="069B0D7C" w:rsidR="00F12C15" w:rsidRPr="00600E7E" w:rsidRDefault="00F12C15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600E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İş ve Sosyal Güvenlik Hukuku</w:t>
            </w:r>
          </w:p>
        </w:tc>
        <w:tc>
          <w:tcPr>
            <w:tcW w:w="186" w:type="pct"/>
            <w:shd w:val="clear" w:color="auto" w:fill="FFF2CC" w:themeFill="accent4" w:themeFillTint="33"/>
          </w:tcPr>
          <w:p w14:paraId="2904DD6F" w14:textId="77777777" w:rsidR="00F12C15" w:rsidRDefault="00F12C15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0ED72C4A" w14:textId="1E177F79" w:rsidR="00F12C15" w:rsidRPr="00600E7E" w:rsidRDefault="00FB5D7B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31930B53" w14:textId="6AD1152C" w:rsidR="004775C8" w:rsidRDefault="004775C8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72262EFE" w14:textId="36B0927C" w:rsidR="00F12C15" w:rsidRPr="005A7674" w:rsidRDefault="00FB5D7B" w:rsidP="005A76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İktisadi Düşünceler Tarihi</w:t>
            </w:r>
          </w:p>
        </w:tc>
      </w:tr>
      <w:tr w:rsidR="00651D07" w:rsidRPr="00600E7E" w14:paraId="6CA8F5D4" w14:textId="17A74554" w:rsidTr="00651D07">
        <w:trPr>
          <w:trHeight w:val="720"/>
        </w:trPr>
        <w:tc>
          <w:tcPr>
            <w:tcW w:w="318" w:type="pct"/>
            <w:vMerge w:val="restart"/>
            <w:shd w:val="clear" w:color="auto" w:fill="F7CAAC" w:themeFill="accent2" w:themeFillTint="66"/>
            <w:vAlign w:val="center"/>
          </w:tcPr>
          <w:p w14:paraId="28EBBE34" w14:textId="7A023569" w:rsidR="00651D07" w:rsidRPr="00600E7E" w:rsidRDefault="005826E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06.10</w:t>
            </w:r>
            <w:r w:rsidR="00651D07"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5DB5AE0A" w14:textId="3A0F5AE0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39" w:type="pct"/>
            <w:vMerge w:val="restart"/>
            <w:shd w:val="clear" w:color="auto" w:fill="E2EFD9" w:themeFill="accent6" w:themeFillTint="33"/>
            <w:vAlign w:val="center"/>
          </w:tcPr>
          <w:p w14:paraId="1DE2A068" w14:textId="63BFE80B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 w:val="restart"/>
            <w:shd w:val="clear" w:color="auto" w:fill="E2EFD9" w:themeFill="accent6" w:themeFillTint="33"/>
            <w:vAlign w:val="center"/>
          </w:tcPr>
          <w:p w14:paraId="1A308967" w14:textId="3CB68504" w:rsidR="00651D07" w:rsidRPr="00600E7E" w:rsidRDefault="00651D07" w:rsidP="00651D0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vMerge w:val="restart"/>
            <w:shd w:val="clear" w:color="auto" w:fill="FFF2CC" w:themeFill="accent4" w:themeFillTint="33"/>
            <w:vAlign w:val="center"/>
          </w:tcPr>
          <w:p w14:paraId="5314032B" w14:textId="60F7DB64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vMerge w:val="restart"/>
            <w:shd w:val="clear" w:color="auto" w:fill="FFF2CC" w:themeFill="accent4" w:themeFillTint="33"/>
            <w:vAlign w:val="center"/>
          </w:tcPr>
          <w:p w14:paraId="41CA5ECA" w14:textId="4C8D592B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Devletler Umumi Hukuku</w:t>
            </w:r>
          </w:p>
        </w:tc>
        <w:tc>
          <w:tcPr>
            <w:tcW w:w="163" w:type="pct"/>
            <w:vMerge w:val="restart"/>
            <w:shd w:val="clear" w:color="auto" w:fill="F2F2F2" w:themeFill="background1" w:themeFillShade="F2"/>
            <w:vAlign w:val="center"/>
          </w:tcPr>
          <w:p w14:paraId="081EE707" w14:textId="5320F29A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  <w:p w14:paraId="0BA340E1" w14:textId="0F3800E8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vMerge w:val="restart"/>
            <w:shd w:val="clear" w:color="auto" w:fill="F2F2F2" w:themeFill="background1" w:themeFillShade="F2"/>
            <w:vAlign w:val="center"/>
          </w:tcPr>
          <w:p w14:paraId="10FCB4E2" w14:textId="2213C874" w:rsidR="00651D07" w:rsidRPr="00600E7E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Eşya Hukuku</w:t>
            </w:r>
          </w:p>
        </w:tc>
        <w:tc>
          <w:tcPr>
            <w:tcW w:w="167" w:type="pct"/>
            <w:vMerge w:val="restart"/>
            <w:shd w:val="clear" w:color="auto" w:fill="FFF2CC" w:themeFill="accent4" w:themeFillTint="33"/>
            <w:vAlign w:val="center"/>
          </w:tcPr>
          <w:p w14:paraId="07118D5E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00E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  <w:p w14:paraId="49B3FDF8" w14:textId="1305C7D4" w:rsidR="00651D07" w:rsidRPr="00600E7E" w:rsidRDefault="00651D07" w:rsidP="00D22CE8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vMerge w:val="restart"/>
            <w:shd w:val="clear" w:color="auto" w:fill="FFF2CC" w:themeFill="accent4" w:themeFillTint="33"/>
            <w:vAlign w:val="center"/>
          </w:tcPr>
          <w:p w14:paraId="3B98A072" w14:textId="77777777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Ceza Muhakemesi Hukuku</w:t>
            </w:r>
          </w:p>
          <w:p w14:paraId="1922F1F5" w14:textId="0C71F849" w:rsidR="00651D07" w:rsidRPr="00600E7E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FFF2CC" w:themeFill="accent4" w:themeFillTint="33"/>
          </w:tcPr>
          <w:p w14:paraId="6903FDA6" w14:textId="77777777" w:rsidR="00651D07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3357AFAA" w14:textId="50893A1D" w:rsidR="00651D07" w:rsidRDefault="00651D07" w:rsidP="008E30F2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3B8738FC" w14:textId="77777777" w:rsidR="00651D07" w:rsidRDefault="00651D07" w:rsidP="008E30F2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7A3D4065" w14:textId="2F33CAD6" w:rsidR="00651D07" w:rsidRPr="00600E7E" w:rsidRDefault="00651D07" w:rsidP="008E3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071B6902" w14:textId="2375E56F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0DE8E6C" w14:textId="77777777" w:rsidR="00651D07" w:rsidRPr="004775C8" w:rsidRDefault="00651D07" w:rsidP="004775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15AF76F" w14:textId="77777777" w:rsidR="00651D07" w:rsidRDefault="00651D07" w:rsidP="00651D0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A76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Hukuk Metodolojisi</w:t>
            </w:r>
          </w:p>
          <w:p w14:paraId="7CEF8B4B" w14:textId="650A9182" w:rsidR="00651D07" w:rsidRDefault="00651D07" w:rsidP="004775C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17D24FB" w14:textId="60C83F30" w:rsidR="00651D07" w:rsidRPr="005A7674" w:rsidRDefault="00651D07" w:rsidP="005A767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651D07" w:rsidRPr="00600E7E" w14:paraId="05B815D9" w14:textId="77777777" w:rsidTr="009849D6">
        <w:trPr>
          <w:trHeight w:val="720"/>
        </w:trPr>
        <w:tc>
          <w:tcPr>
            <w:tcW w:w="318" w:type="pct"/>
            <w:vMerge/>
            <w:shd w:val="clear" w:color="auto" w:fill="F7CAAC" w:themeFill="accent2" w:themeFillTint="66"/>
            <w:vAlign w:val="center"/>
          </w:tcPr>
          <w:p w14:paraId="1670D502" w14:textId="77777777" w:rsidR="00651D07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9" w:type="pct"/>
            <w:vMerge/>
            <w:shd w:val="clear" w:color="auto" w:fill="E2EFD9" w:themeFill="accent6" w:themeFillTint="33"/>
            <w:vAlign w:val="center"/>
          </w:tcPr>
          <w:p w14:paraId="01A87C8E" w14:textId="77777777" w:rsidR="00651D07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/>
            <w:shd w:val="clear" w:color="auto" w:fill="E2EFD9" w:themeFill="accent6" w:themeFillTint="33"/>
            <w:vAlign w:val="center"/>
          </w:tcPr>
          <w:p w14:paraId="37BF0A5C" w14:textId="77777777" w:rsidR="00651D07" w:rsidRPr="00600E7E" w:rsidRDefault="00651D07" w:rsidP="00651D0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vMerge/>
            <w:shd w:val="clear" w:color="auto" w:fill="FFF2CC" w:themeFill="accent4" w:themeFillTint="33"/>
            <w:vAlign w:val="center"/>
          </w:tcPr>
          <w:p w14:paraId="36FD3CCC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6" w:type="pct"/>
            <w:vMerge/>
            <w:shd w:val="clear" w:color="auto" w:fill="FFF2CC" w:themeFill="accent4" w:themeFillTint="33"/>
            <w:vAlign w:val="center"/>
          </w:tcPr>
          <w:p w14:paraId="2C122717" w14:textId="77777777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63" w:type="pct"/>
            <w:vMerge/>
            <w:shd w:val="clear" w:color="auto" w:fill="F2F2F2" w:themeFill="background1" w:themeFillShade="F2"/>
            <w:vAlign w:val="center"/>
          </w:tcPr>
          <w:p w14:paraId="4F72740C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vMerge/>
            <w:shd w:val="clear" w:color="auto" w:fill="F2F2F2" w:themeFill="background1" w:themeFillShade="F2"/>
            <w:vAlign w:val="center"/>
          </w:tcPr>
          <w:p w14:paraId="74DAD044" w14:textId="77777777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7" w:type="pct"/>
            <w:vMerge/>
            <w:shd w:val="clear" w:color="auto" w:fill="FFF2CC" w:themeFill="accent4" w:themeFillTint="33"/>
            <w:vAlign w:val="center"/>
          </w:tcPr>
          <w:p w14:paraId="0974ADBA" w14:textId="77777777" w:rsidR="00651D07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2" w:type="pct"/>
            <w:vMerge/>
            <w:shd w:val="clear" w:color="auto" w:fill="FFF2CC" w:themeFill="accent4" w:themeFillTint="33"/>
            <w:vAlign w:val="center"/>
          </w:tcPr>
          <w:p w14:paraId="5C397722" w14:textId="77777777" w:rsidR="00651D07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86" w:type="pct"/>
            <w:shd w:val="clear" w:color="auto" w:fill="FFF2CC" w:themeFill="accent4" w:themeFillTint="33"/>
          </w:tcPr>
          <w:p w14:paraId="239C46E5" w14:textId="756C6B22" w:rsidR="00651D07" w:rsidRDefault="00651D07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17.00</w:t>
            </w:r>
          </w:p>
        </w:tc>
        <w:tc>
          <w:tcPr>
            <w:tcW w:w="762" w:type="pct"/>
            <w:shd w:val="clear" w:color="auto" w:fill="FFF2CC" w:themeFill="accent4" w:themeFillTint="33"/>
          </w:tcPr>
          <w:p w14:paraId="2706B1BF" w14:textId="77777777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D58761D" w14:textId="40C37FB2" w:rsidR="00651D07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Mesleki İngilizce</w:t>
            </w:r>
          </w:p>
        </w:tc>
      </w:tr>
      <w:tr w:rsidR="00C62910" w:rsidRPr="00600E7E" w14:paraId="77A6D7D0" w14:textId="77777777" w:rsidTr="009849D6">
        <w:trPr>
          <w:trHeight w:val="353"/>
        </w:trPr>
        <w:tc>
          <w:tcPr>
            <w:tcW w:w="318" w:type="pct"/>
            <w:vMerge w:val="restart"/>
            <w:shd w:val="clear" w:color="auto" w:fill="F7CAAC" w:themeFill="accent2" w:themeFillTint="66"/>
            <w:vAlign w:val="center"/>
          </w:tcPr>
          <w:p w14:paraId="3D73E7C2" w14:textId="03628A05" w:rsidR="00C62910" w:rsidRDefault="005826E5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07.10</w:t>
            </w:r>
            <w:bookmarkStart w:id="0" w:name="_GoBack"/>
            <w:bookmarkEnd w:id="0"/>
            <w:r w:rsidR="00C629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.2023</w:t>
            </w:r>
          </w:p>
          <w:p w14:paraId="6E2E0324" w14:textId="60315D8F" w:rsidR="00A65C96" w:rsidRPr="00600E7E" w:rsidRDefault="00A65C96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Cumartesi</w:t>
            </w:r>
          </w:p>
        </w:tc>
        <w:tc>
          <w:tcPr>
            <w:tcW w:w="139" w:type="pct"/>
            <w:vMerge w:val="restart"/>
            <w:shd w:val="clear" w:color="auto" w:fill="E2EFD9" w:themeFill="accent6" w:themeFillTint="33"/>
            <w:vAlign w:val="center"/>
          </w:tcPr>
          <w:p w14:paraId="763B680C" w14:textId="77777777" w:rsidR="00C62910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 w:val="restart"/>
            <w:shd w:val="clear" w:color="auto" w:fill="E2EFD9" w:themeFill="accent6" w:themeFillTint="33"/>
            <w:vAlign w:val="center"/>
          </w:tcPr>
          <w:p w14:paraId="60138AD2" w14:textId="77777777" w:rsidR="00C62910" w:rsidRPr="005A7674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68C17ADF" w14:textId="4E6D29E1" w:rsidR="00C62910" w:rsidRPr="00600E7E" w:rsidRDefault="00336A7E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61939C05" w14:textId="0B1A03C4" w:rsidR="00C62910" w:rsidRDefault="00336A7E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İnsan Hakları Hukuku</w:t>
            </w:r>
          </w:p>
        </w:tc>
        <w:tc>
          <w:tcPr>
            <w:tcW w:w="163" w:type="pct"/>
            <w:vMerge w:val="restart"/>
            <w:shd w:val="clear" w:color="auto" w:fill="F2F2F2" w:themeFill="background1" w:themeFillShade="F2"/>
            <w:vAlign w:val="center"/>
          </w:tcPr>
          <w:p w14:paraId="76D551F1" w14:textId="269684F8" w:rsidR="00C62910" w:rsidRPr="00600E7E" w:rsidRDefault="00651D07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802" w:type="pct"/>
            <w:vMerge w:val="restart"/>
            <w:shd w:val="clear" w:color="auto" w:fill="F2F2F2" w:themeFill="background1" w:themeFillShade="F2"/>
            <w:vAlign w:val="center"/>
          </w:tcPr>
          <w:p w14:paraId="70B57A7E" w14:textId="489B1754" w:rsidR="00C62910" w:rsidRDefault="00651D07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Vergi</w:t>
            </w:r>
            <w:r w:rsidRPr="00600E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Hukuku</w:t>
            </w:r>
          </w:p>
        </w:tc>
        <w:tc>
          <w:tcPr>
            <w:tcW w:w="167" w:type="pct"/>
            <w:shd w:val="clear" w:color="auto" w:fill="FFF2CC" w:themeFill="accent4" w:themeFillTint="33"/>
            <w:vAlign w:val="center"/>
          </w:tcPr>
          <w:p w14:paraId="7D291BFF" w14:textId="18291D6F" w:rsidR="00C62910" w:rsidRDefault="002231F8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2D23F8F4" w14:textId="5E47FA53" w:rsidR="00C62910" w:rsidRDefault="002231F8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İdari Yargılama Hukuku</w:t>
            </w:r>
          </w:p>
        </w:tc>
        <w:tc>
          <w:tcPr>
            <w:tcW w:w="186" w:type="pct"/>
            <w:vMerge w:val="restart"/>
            <w:shd w:val="clear" w:color="auto" w:fill="FFF2CC" w:themeFill="accent4" w:themeFillTint="33"/>
          </w:tcPr>
          <w:p w14:paraId="58127118" w14:textId="77777777" w:rsidR="00C62910" w:rsidRDefault="00C62910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62" w:type="pct"/>
            <w:vMerge w:val="restart"/>
            <w:shd w:val="clear" w:color="auto" w:fill="FFF2CC" w:themeFill="accent4" w:themeFillTint="33"/>
          </w:tcPr>
          <w:p w14:paraId="5689985C" w14:textId="77777777" w:rsidR="00C62910" w:rsidRDefault="00C62910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62910" w:rsidRPr="00600E7E" w14:paraId="0A872B84" w14:textId="77777777" w:rsidTr="009849D6">
        <w:trPr>
          <w:trHeight w:val="352"/>
        </w:trPr>
        <w:tc>
          <w:tcPr>
            <w:tcW w:w="318" w:type="pct"/>
            <w:vMerge/>
            <w:shd w:val="clear" w:color="auto" w:fill="F7CAAC" w:themeFill="accent2" w:themeFillTint="66"/>
            <w:vAlign w:val="center"/>
          </w:tcPr>
          <w:p w14:paraId="6DE1B42F" w14:textId="77777777" w:rsidR="00C62910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9" w:type="pct"/>
            <w:vMerge/>
            <w:shd w:val="clear" w:color="auto" w:fill="E2EFD9" w:themeFill="accent6" w:themeFillTint="33"/>
            <w:vAlign w:val="center"/>
          </w:tcPr>
          <w:p w14:paraId="06CA5774" w14:textId="77777777" w:rsidR="00C62910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04" w:type="pct"/>
            <w:vMerge/>
            <w:shd w:val="clear" w:color="auto" w:fill="E2EFD9" w:themeFill="accent6" w:themeFillTint="33"/>
            <w:vAlign w:val="center"/>
          </w:tcPr>
          <w:p w14:paraId="1B89B1AB" w14:textId="77777777" w:rsidR="00C62910" w:rsidRPr="005A7674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1" w:type="pct"/>
            <w:shd w:val="clear" w:color="auto" w:fill="FFF2CC" w:themeFill="accent4" w:themeFillTint="33"/>
            <w:vAlign w:val="center"/>
          </w:tcPr>
          <w:p w14:paraId="0C71AD43" w14:textId="56991244" w:rsidR="00C62910" w:rsidRDefault="00336A7E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806" w:type="pct"/>
            <w:shd w:val="clear" w:color="auto" w:fill="FFF2CC" w:themeFill="accent4" w:themeFillTint="33"/>
            <w:vAlign w:val="center"/>
          </w:tcPr>
          <w:p w14:paraId="0010A967" w14:textId="6E6C1375" w:rsidR="00C62910" w:rsidRDefault="00336A7E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(Genel Hükümler)</w:t>
            </w:r>
          </w:p>
        </w:tc>
        <w:tc>
          <w:tcPr>
            <w:tcW w:w="163" w:type="pct"/>
            <w:vMerge/>
            <w:shd w:val="clear" w:color="auto" w:fill="F2F2F2" w:themeFill="background1" w:themeFillShade="F2"/>
            <w:vAlign w:val="center"/>
          </w:tcPr>
          <w:p w14:paraId="1A3F8187" w14:textId="77777777" w:rsidR="00C62910" w:rsidRPr="00600E7E" w:rsidRDefault="00C62910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02" w:type="pct"/>
            <w:vMerge/>
            <w:shd w:val="clear" w:color="auto" w:fill="F2F2F2" w:themeFill="background1" w:themeFillShade="F2"/>
            <w:vAlign w:val="center"/>
          </w:tcPr>
          <w:p w14:paraId="1158D8DC" w14:textId="77777777" w:rsidR="00C62910" w:rsidRDefault="00C62910" w:rsidP="00F12C1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7" w:type="pct"/>
            <w:shd w:val="clear" w:color="auto" w:fill="FFF2CC" w:themeFill="accent4" w:themeFillTint="33"/>
            <w:vAlign w:val="center"/>
          </w:tcPr>
          <w:p w14:paraId="188435A0" w14:textId="255A76A5" w:rsidR="00C62910" w:rsidRDefault="002231F8" w:rsidP="00F12C1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782" w:type="pct"/>
            <w:shd w:val="clear" w:color="auto" w:fill="FFF2CC" w:themeFill="accent4" w:themeFillTint="33"/>
            <w:vAlign w:val="center"/>
          </w:tcPr>
          <w:p w14:paraId="230A0A45" w14:textId="05C09E1C" w:rsidR="00C62910" w:rsidRDefault="002231F8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Milletlerarası Özel Hukuku</w:t>
            </w:r>
          </w:p>
        </w:tc>
        <w:tc>
          <w:tcPr>
            <w:tcW w:w="186" w:type="pct"/>
            <w:vMerge/>
            <w:shd w:val="clear" w:color="auto" w:fill="FFF2CC" w:themeFill="accent4" w:themeFillTint="33"/>
          </w:tcPr>
          <w:p w14:paraId="5338C3DD" w14:textId="77777777" w:rsidR="00C62910" w:rsidRDefault="00C62910" w:rsidP="00F12C15">
            <w:pPr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62" w:type="pct"/>
            <w:vMerge/>
            <w:shd w:val="clear" w:color="auto" w:fill="FFF2CC" w:themeFill="accent4" w:themeFillTint="33"/>
          </w:tcPr>
          <w:p w14:paraId="43BED1E6" w14:textId="77777777" w:rsidR="00C62910" w:rsidRDefault="00C62910" w:rsidP="00F12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7C5C80C5" w14:textId="541CF964" w:rsidR="00C04683" w:rsidRPr="00600E7E" w:rsidRDefault="00C04683" w:rsidP="00600E7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04683" w:rsidRPr="00600E7E" w:rsidSect="00641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0FB8A" w14:textId="77777777" w:rsidR="00DF252B" w:rsidRDefault="00DF252B" w:rsidP="00E72C0E">
      <w:r>
        <w:separator/>
      </w:r>
    </w:p>
  </w:endnote>
  <w:endnote w:type="continuationSeparator" w:id="0">
    <w:p w14:paraId="791F74F2" w14:textId="77777777" w:rsidR="00DF252B" w:rsidRDefault="00DF252B" w:rsidP="00E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CF72" w14:textId="77777777" w:rsidR="00E83F0C" w:rsidRDefault="00E83F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F36E2" w14:textId="77777777" w:rsidR="00E83F0C" w:rsidRDefault="00E83F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9750" w14:textId="77777777" w:rsidR="00E83F0C" w:rsidRDefault="00E83F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43F6" w14:textId="77777777" w:rsidR="00DF252B" w:rsidRDefault="00DF252B" w:rsidP="00E72C0E">
      <w:r>
        <w:separator/>
      </w:r>
    </w:p>
  </w:footnote>
  <w:footnote w:type="continuationSeparator" w:id="0">
    <w:p w14:paraId="5663B594" w14:textId="77777777" w:rsidR="00DF252B" w:rsidRDefault="00DF252B" w:rsidP="00E7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0D8F" w14:textId="77777777" w:rsidR="00E83F0C" w:rsidRDefault="00E83F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72B1" w14:textId="66F9707A" w:rsidR="00E72C0E" w:rsidRPr="00A92EA7" w:rsidRDefault="00E72C0E" w:rsidP="0093638B">
    <w:pPr>
      <w:jc w:val="center"/>
      <w:rPr>
        <w:rFonts w:ascii="Times New Roman" w:hAnsi="Times New Roman" w:cs="Times New Roman"/>
        <w:b/>
        <w:sz w:val="22"/>
        <w:szCs w:val="22"/>
      </w:rPr>
    </w:pPr>
    <w:r w:rsidRPr="00A92EA7">
      <w:rPr>
        <w:rFonts w:ascii="Times New Roman" w:hAnsi="Times New Roman" w:cs="Times New Roman"/>
        <w:b/>
        <w:sz w:val="22"/>
        <w:szCs w:val="22"/>
      </w:rPr>
      <w:t>ATATÜRK ÜNİVERSİTESİ HUKUK FAKÜLTESİ 202</w:t>
    </w:r>
    <w:r w:rsidR="00BF13DD">
      <w:rPr>
        <w:rFonts w:ascii="Times New Roman" w:hAnsi="Times New Roman" w:cs="Times New Roman"/>
        <w:b/>
        <w:sz w:val="22"/>
        <w:szCs w:val="22"/>
      </w:rPr>
      <w:t>2</w:t>
    </w:r>
    <w:r w:rsidRPr="00A92EA7">
      <w:rPr>
        <w:rFonts w:ascii="Times New Roman" w:hAnsi="Times New Roman" w:cs="Times New Roman"/>
        <w:b/>
        <w:sz w:val="22"/>
        <w:szCs w:val="22"/>
      </w:rPr>
      <w:t>-202</w:t>
    </w:r>
    <w:r w:rsidR="005B75C7">
      <w:rPr>
        <w:rFonts w:ascii="Times New Roman" w:hAnsi="Times New Roman" w:cs="Times New Roman"/>
        <w:b/>
        <w:sz w:val="22"/>
        <w:szCs w:val="22"/>
      </w:rPr>
      <w:t>3</w:t>
    </w:r>
    <w:r w:rsidRPr="00A92EA7">
      <w:rPr>
        <w:rFonts w:ascii="Times New Roman" w:hAnsi="Times New Roman" w:cs="Times New Roman"/>
        <w:b/>
        <w:sz w:val="22"/>
        <w:szCs w:val="22"/>
      </w:rPr>
      <w:t xml:space="preserve"> EĞİTİM ÖĞRETİM YILI </w:t>
    </w:r>
    <w:r w:rsidR="00BF13DD">
      <w:rPr>
        <w:rFonts w:ascii="Times New Roman" w:hAnsi="Times New Roman" w:cs="Times New Roman"/>
        <w:b/>
        <w:sz w:val="22"/>
        <w:szCs w:val="22"/>
      </w:rPr>
      <w:t>AZAMİ SÜRE SONU SINAV PROGRAMI</w:t>
    </w:r>
  </w:p>
  <w:p w14:paraId="5606CA70" w14:textId="77777777" w:rsidR="00E72C0E" w:rsidRDefault="00E72C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B536" w14:textId="77777777" w:rsidR="00E83F0C" w:rsidRDefault="00E83F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C7"/>
    <w:rsid w:val="0000231D"/>
    <w:rsid w:val="00002748"/>
    <w:rsid w:val="00007AF7"/>
    <w:rsid w:val="00014506"/>
    <w:rsid w:val="00022543"/>
    <w:rsid w:val="00022FDE"/>
    <w:rsid w:val="00025398"/>
    <w:rsid w:val="00037F3F"/>
    <w:rsid w:val="00045A5D"/>
    <w:rsid w:val="00046821"/>
    <w:rsid w:val="00047A07"/>
    <w:rsid w:val="00053DE0"/>
    <w:rsid w:val="00057D95"/>
    <w:rsid w:val="00065BE7"/>
    <w:rsid w:val="00071D1D"/>
    <w:rsid w:val="00080DEE"/>
    <w:rsid w:val="0008219B"/>
    <w:rsid w:val="00084764"/>
    <w:rsid w:val="00087BD9"/>
    <w:rsid w:val="0009079E"/>
    <w:rsid w:val="000909B5"/>
    <w:rsid w:val="000909D9"/>
    <w:rsid w:val="00092357"/>
    <w:rsid w:val="00092660"/>
    <w:rsid w:val="000935DB"/>
    <w:rsid w:val="000A1B46"/>
    <w:rsid w:val="000B0918"/>
    <w:rsid w:val="000B0D48"/>
    <w:rsid w:val="000B1B90"/>
    <w:rsid w:val="000B22BC"/>
    <w:rsid w:val="000B5190"/>
    <w:rsid w:val="000B7949"/>
    <w:rsid w:val="000B7E02"/>
    <w:rsid w:val="000C06E9"/>
    <w:rsid w:val="000D2779"/>
    <w:rsid w:val="000E27E2"/>
    <w:rsid w:val="000E2B4A"/>
    <w:rsid w:val="000E4CE0"/>
    <w:rsid w:val="000E63F0"/>
    <w:rsid w:val="000E6510"/>
    <w:rsid w:val="000E70FE"/>
    <w:rsid w:val="000E7EDA"/>
    <w:rsid w:val="000F3F8A"/>
    <w:rsid w:val="000F5D50"/>
    <w:rsid w:val="00101E25"/>
    <w:rsid w:val="001037A8"/>
    <w:rsid w:val="0010606B"/>
    <w:rsid w:val="0011034A"/>
    <w:rsid w:val="0011331F"/>
    <w:rsid w:val="001256B0"/>
    <w:rsid w:val="001311D4"/>
    <w:rsid w:val="0013621D"/>
    <w:rsid w:val="00143B51"/>
    <w:rsid w:val="00144B58"/>
    <w:rsid w:val="00147A22"/>
    <w:rsid w:val="0015003B"/>
    <w:rsid w:val="0015056B"/>
    <w:rsid w:val="00151A76"/>
    <w:rsid w:val="00151C32"/>
    <w:rsid w:val="00152F6B"/>
    <w:rsid w:val="001625E5"/>
    <w:rsid w:val="00163C0A"/>
    <w:rsid w:val="00163DAD"/>
    <w:rsid w:val="00171551"/>
    <w:rsid w:val="00184709"/>
    <w:rsid w:val="00187440"/>
    <w:rsid w:val="00187E82"/>
    <w:rsid w:val="00191175"/>
    <w:rsid w:val="00197AB8"/>
    <w:rsid w:val="001A36C1"/>
    <w:rsid w:val="001A467A"/>
    <w:rsid w:val="001A5452"/>
    <w:rsid w:val="001B65AE"/>
    <w:rsid w:val="001B6F13"/>
    <w:rsid w:val="001C05B9"/>
    <w:rsid w:val="001C087F"/>
    <w:rsid w:val="001C1F4C"/>
    <w:rsid w:val="001C2CC1"/>
    <w:rsid w:val="001C5474"/>
    <w:rsid w:val="001D6B7F"/>
    <w:rsid w:val="001E02E2"/>
    <w:rsid w:val="001E1701"/>
    <w:rsid w:val="001E3C24"/>
    <w:rsid w:val="001F1DE6"/>
    <w:rsid w:val="002040DC"/>
    <w:rsid w:val="00207926"/>
    <w:rsid w:val="00212483"/>
    <w:rsid w:val="00213F90"/>
    <w:rsid w:val="00216120"/>
    <w:rsid w:val="0021690E"/>
    <w:rsid w:val="00217F44"/>
    <w:rsid w:val="002231F8"/>
    <w:rsid w:val="00227891"/>
    <w:rsid w:val="00233365"/>
    <w:rsid w:val="00243295"/>
    <w:rsid w:val="002434C1"/>
    <w:rsid w:val="00244B10"/>
    <w:rsid w:val="00246A42"/>
    <w:rsid w:val="00253C9D"/>
    <w:rsid w:val="002563C0"/>
    <w:rsid w:val="002574A8"/>
    <w:rsid w:val="00261DEB"/>
    <w:rsid w:val="00270288"/>
    <w:rsid w:val="00275E87"/>
    <w:rsid w:val="00277DD3"/>
    <w:rsid w:val="00282315"/>
    <w:rsid w:val="00283776"/>
    <w:rsid w:val="00285394"/>
    <w:rsid w:val="00286B10"/>
    <w:rsid w:val="00293E4D"/>
    <w:rsid w:val="00294AB1"/>
    <w:rsid w:val="002B0A6F"/>
    <w:rsid w:val="002B5C1B"/>
    <w:rsid w:val="002B6261"/>
    <w:rsid w:val="002B7A9D"/>
    <w:rsid w:val="002C1456"/>
    <w:rsid w:val="002C1D7C"/>
    <w:rsid w:val="002C3006"/>
    <w:rsid w:val="002C636B"/>
    <w:rsid w:val="002C7E10"/>
    <w:rsid w:val="002D1C45"/>
    <w:rsid w:val="002D23D3"/>
    <w:rsid w:val="002D71C3"/>
    <w:rsid w:val="002E2556"/>
    <w:rsid w:val="002E62DE"/>
    <w:rsid w:val="002F20F7"/>
    <w:rsid w:val="002F21DE"/>
    <w:rsid w:val="002F7A5F"/>
    <w:rsid w:val="00313862"/>
    <w:rsid w:val="00313FCC"/>
    <w:rsid w:val="003156F3"/>
    <w:rsid w:val="003172DE"/>
    <w:rsid w:val="003226B7"/>
    <w:rsid w:val="003246CA"/>
    <w:rsid w:val="003262DC"/>
    <w:rsid w:val="00332BF5"/>
    <w:rsid w:val="00334397"/>
    <w:rsid w:val="00336A7E"/>
    <w:rsid w:val="003406A2"/>
    <w:rsid w:val="0034083A"/>
    <w:rsid w:val="00341304"/>
    <w:rsid w:val="00354CAA"/>
    <w:rsid w:val="00355117"/>
    <w:rsid w:val="00355C67"/>
    <w:rsid w:val="003616C7"/>
    <w:rsid w:val="0036238A"/>
    <w:rsid w:val="00362CAF"/>
    <w:rsid w:val="00365BB9"/>
    <w:rsid w:val="00366CC0"/>
    <w:rsid w:val="00372CB0"/>
    <w:rsid w:val="003764E9"/>
    <w:rsid w:val="0037726D"/>
    <w:rsid w:val="00387762"/>
    <w:rsid w:val="003932BB"/>
    <w:rsid w:val="003975E2"/>
    <w:rsid w:val="00397D72"/>
    <w:rsid w:val="003A2413"/>
    <w:rsid w:val="003A4A10"/>
    <w:rsid w:val="003B037D"/>
    <w:rsid w:val="003B03A1"/>
    <w:rsid w:val="003B0534"/>
    <w:rsid w:val="003B2685"/>
    <w:rsid w:val="003B2F0E"/>
    <w:rsid w:val="003B5DC2"/>
    <w:rsid w:val="003C2BDC"/>
    <w:rsid w:val="003C6513"/>
    <w:rsid w:val="003E303D"/>
    <w:rsid w:val="003E4DFA"/>
    <w:rsid w:val="003E562F"/>
    <w:rsid w:val="003E70AD"/>
    <w:rsid w:val="003E7850"/>
    <w:rsid w:val="003F07AE"/>
    <w:rsid w:val="003F4772"/>
    <w:rsid w:val="003F5967"/>
    <w:rsid w:val="003F5CFF"/>
    <w:rsid w:val="003F7389"/>
    <w:rsid w:val="00403713"/>
    <w:rsid w:val="00412856"/>
    <w:rsid w:val="004161D2"/>
    <w:rsid w:val="004164BB"/>
    <w:rsid w:val="00420767"/>
    <w:rsid w:val="00420CEE"/>
    <w:rsid w:val="00424F8C"/>
    <w:rsid w:val="00426DA0"/>
    <w:rsid w:val="00434212"/>
    <w:rsid w:val="00444A7C"/>
    <w:rsid w:val="00447C73"/>
    <w:rsid w:val="004517FE"/>
    <w:rsid w:val="00453C3D"/>
    <w:rsid w:val="004632AF"/>
    <w:rsid w:val="0047236F"/>
    <w:rsid w:val="00472692"/>
    <w:rsid w:val="004775C8"/>
    <w:rsid w:val="004812DA"/>
    <w:rsid w:val="00485C2B"/>
    <w:rsid w:val="00486C97"/>
    <w:rsid w:val="004904E1"/>
    <w:rsid w:val="00490991"/>
    <w:rsid w:val="0049624E"/>
    <w:rsid w:val="004A086B"/>
    <w:rsid w:val="004A3F45"/>
    <w:rsid w:val="004A62C0"/>
    <w:rsid w:val="004A658B"/>
    <w:rsid w:val="004B1774"/>
    <w:rsid w:val="004B19D8"/>
    <w:rsid w:val="004B1F8D"/>
    <w:rsid w:val="004B2F1A"/>
    <w:rsid w:val="004B4EA8"/>
    <w:rsid w:val="004B5281"/>
    <w:rsid w:val="004B791F"/>
    <w:rsid w:val="004B7CE8"/>
    <w:rsid w:val="004C0F12"/>
    <w:rsid w:val="004D1492"/>
    <w:rsid w:val="004D5DB8"/>
    <w:rsid w:val="004D6D27"/>
    <w:rsid w:val="004D783C"/>
    <w:rsid w:val="004D7D88"/>
    <w:rsid w:val="004E2504"/>
    <w:rsid w:val="004E582B"/>
    <w:rsid w:val="004E6216"/>
    <w:rsid w:val="004E63DF"/>
    <w:rsid w:val="004E706C"/>
    <w:rsid w:val="004E7681"/>
    <w:rsid w:val="004E7907"/>
    <w:rsid w:val="004F0834"/>
    <w:rsid w:val="004F5634"/>
    <w:rsid w:val="0050205D"/>
    <w:rsid w:val="005021A3"/>
    <w:rsid w:val="00504EA2"/>
    <w:rsid w:val="00507F0F"/>
    <w:rsid w:val="00510096"/>
    <w:rsid w:val="00510643"/>
    <w:rsid w:val="00515D15"/>
    <w:rsid w:val="00517B91"/>
    <w:rsid w:val="00524CE0"/>
    <w:rsid w:val="005301D4"/>
    <w:rsid w:val="005314A8"/>
    <w:rsid w:val="00536813"/>
    <w:rsid w:val="00536B0E"/>
    <w:rsid w:val="00541A6D"/>
    <w:rsid w:val="00545523"/>
    <w:rsid w:val="005459A6"/>
    <w:rsid w:val="00546A80"/>
    <w:rsid w:val="00547E7D"/>
    <w:rsid w:val="005536CD"/>
    <w:rsid w:val="005551CF"/>
    <w:rsid w:val="005570A7"/>
    <w:rsid w:val="00560EF4"/>
    <w:rsid w:val="0056762A"/>
    <w:rsid w:val="0057246A"/>
    <w:rsid w:val="005757C7"/>
    <w:rsid w:val="00580415"/>
    <w:rsid w:val="005826E5"/>
    <w:rsid w:val="00583184"/>
    <w:rsid w:val="00593ADE"/>
    <w:rsid w:val="005958D7"/>
    <w:rsid w:val="0059696E"/>
    <w:rsid w:val="005A41DF"/>
    <w:rsid w:val="005A5945"/>
    <w:rsid w:val="005A7674"/>
    <w:rsid w:val="005A7837"/>
    <w:rsid w:val="005A7952"/>
    <w:rsid w:val="005B09F1"/>
    <w:rsid w:val="005B1AAD"/>
    <w:rsid w:val="005B2B0F"/>
    <w:rsid w:val="005B3BC3"/>
    <w:rsid w:val="005B4F8F"/>
    <w:rsid w:val="005B75C7"/>
    <w:rsid w:val="005C404C"/>
    <w:rsid w:val="005E05CC"/>
    <w:rsid w:val="005E1D1C"/>
    <w:rsid w:val="005F098F"/>
    <w:rsid w:val="005F130B"/>
    <w:rsid w:val="005F6663"/>
    <w:rsid w:val="00600E7E"/>
    <w:rsid w:val="00604757"/>
    <w:rsid w:val="00605B1B"/>
    <w:rsid w:val="00612B95"/>
    <w:rsid w:val="00613077"/>
    <w:rsid w:val="006140D9"/>
    <w:rsid w:val="00614C92"/>
    <w:rsid w:val="00616217"/>
    <w:rsid w:val="006209A1"/>
    <w:rsid w:val="006227A9"/>
    <w:rsid w:val="00622E06"/>
    <w:rsid w:val="00627FFB"/>
    <w:rsid w:val="0063099D"/>
    <w:rsid w:val="006335B6"/>
    <w:rsid w:val="00636014"/>
    <w:rsid w:val="00636CF8"/>
    <w:rsid w:val="006407DB"/>
    <w:rsid w:val="00641DD7"/>
    <w:rsid w:val="0064721B"/>
    <w:rsid w:val="00650DB4"/>
    <w:rsid w:val="00651D07"/>
    <w:rsid w:val="00651FF5"/>
    <w:rsid w:val="00653DF7"/>
    <w:rsid w:val="00655083"/>
    <w:rsid w:val="0065771D"/>
    <w:rsid w:val="00660202"/>
    <w:rsid w:val="00660BC6"/>
    <w:rsid w:val="006659F2"/>
    <w:rsid w:val="006670C6"/>
    <w:rsid w:val="00671F06"/>
    <w:rsid w:val="006725B3"/>
    <w:rsid w:val="0067274C"/>
    <w:rsid w:val="00673A87"/>
    <w:rsid w:val="0067428A"/>
    <w:rsid w:val="00675E16"/>
    <w:rsid w:val="00681E53"/>
    <w:rsid w:val="006823CB"/>
    <w:rsid w:val="006850F0"/>
    <w:rsid w:val="006861EF"/>
    <w:rsid w:val="00693B4F"/>
    <w:rsid w:val="00695A24"/>
    <w:rsid w:val="006976B3"/>
    <w:rsid w:val="006A4859"/>
    <w:rsid w:val="006A4CE5"/>
    <w:rsid w:val="006A7B31"/>
    <w:rsid w:val="006B0183"/>
    <w:rsid w:val="006B059A"/>
    <w:rsid w:val="006B6A5D"/>
    <w:rsid w:val="006C1A64"/>
    <w:rsid w:val="006C5C6F"/>
    <w:rsid w:val="006C6998"/>
    <w:rsid w:val="006D1D6C"/>
    <w:rsid w:val="006D23FD"/>
    <w:rsid w:val="006E1B98"/>
    <w:rsid w:val="006E238E"/>
    <w:rsid w:val="006E5A23"/>
    <w:rsid w:val="006E7450"/>
    <w:rsid w:val="006F1C7E"/>
    <w:rsid w:val="006F4B54"/>
    <w:rsid w:val="00703ADB"/>
    <w:rsid w:val="00715A30"/>
    <w:rsid w:val="00715C3D"/>
    <w:rsid w:val="007160EE"/>
    <w:rsid w:val="00723DC2"/>
    <w:rsid w:val="00724959"/>
    <w:rsid w:val="00725AAD"/>
    <w:rsid w:val="00734CE2"/>
    <w:rsid w:val="00735BEC"/>
    <w:rsid w:val="00741398"/>
    <w:rsid w:val="007455E7"/>
    <w:rsid w:val="00745B86"/>
    <w:rsid w:val="00746047"/>
    <w:rsid w:val="00747523"/>
    <w:rsid w:val="00752837"/>
    <w:rsid w:val="007632E9"/>
    <w:rsid w:val="00763FC4"/>
    <w:rsid w:val="00763FD2"/>
    <w:rsid w:val="00764635"/>
    <w:rsid w:val="00764722"/>
    <w:rsid w:val="00766356"/>
    <w:rsid w:val="0077463D"/>
    <w:rsid w:val="00777125"/>
    <w:rsid w:val="00782F98"/>
    <w:rsid w:val="0078646C"/>
    <w:rsid w:val="00793939"/>
    <w:rsid w:val="0079402B"/>
    <w:rsid w:val="00795FCF"/>
    <w:rsid w:val="007971D4"/>
    <w:rsid w:val="007A3B35"/>
    <w:rsid w:val="007B00E2"/>
    <w:rsid w:val="007B68DB"/>
    <w:rsid w:val="007D000F"/>
    <w:rsid w:val="007D5C01"/>
    <w:rsid w:val="007E3118"/>
    <w:rsid w:val="007F02DC"/>
    <w:rsid w:val="007F5701"/>
    <w:rsid w:val="007F7A4C"/>
    <w:rsid w:val="007F7C6E"/>
    <w:rsid w:val="00801477"/>
    <w:rsid w:val="00801EAC"/>
    <w:rsid w:val="00804234"/>
    <w:rsid w:val="008067D9"/>
    <w:rsid w:val="00810E2B"/>
    <w:rsid w:val="0081304D"/>
    <w:rsid w:val="0081437A"/>
    <w:rsid w:val="008155B3"/>
    <w:rsid w:val="00821E5A"/>
    <w:rsid w:val="008252E7"/>
    <w:rsid w:val="0082708F"/>
    <w:rsid w:val="008317CB"/>
    <w:rsid w:val="0083307B"/>
    <w:rsid w:val="00834C46"/>
    <w:rsid w:val="00834C70"/>
    <w:rsid w:val="00835331"/>
    <w:rsid w:val="00843B10"/>
    <w:rsid w:val="00852D10"/>
    <w:rsid w:val="008577F4"/>
    <w:rsid w:val="008651F7"/>
    <w:rsid w:val="00865D46"/>
    <w:rsid w:val="00876999"/>
    <w:rsid w:val="00882D9D"/>
    <w:rsid w:val="00890D0D"/>
    <w:rsid w:val="0089309A"/>
    <w:rsid w:val="00893507"/>
    <w:rsid w:val="0089753C"/>
    <w:rsid w:val="008A4C20"/>
    <w:rsid w:val="008B3E40"/>
    <w:rsid w:val="008B4600"/>
    <w:rsid w:val="008B6253"/>
    <w:rsid w:val="008B71B6"/>
    <w:rsid w:val="008D377B"/>
    <w:rsid w:val="008D3AE4"/>
    <w:rsid w:val="008D4AEE"/>
    <w:rsid w:val="008E2AB9"/>
    <w:rsid w:val="008E30F2"/>
    <w:rsid w:val="008E39CE"/>
    <w:rsid w:val="008F1C48"/>
    <w:rsid w:val="00901533"/>
    <w:rsid w:val="009036B5"/>
    <w:rsid w:val="009057C9"/>
    <w:rsid w:val="00916374"/>
    <w:rsid w:val="00917E70"/>
    <w:rsid w:val="009208E0"/>
    <w:rsid w:val="00922A0B"/>
    <w:rsid w:val="00931652"/>
    <w:rsid w:val="00935905"/>
    <w:rsid w:val="0093638B"/>
    <w:rsid w:val="00945349"/>
    <w:rsid w:val="00947D21"/>
    <w:rsid w:val="00950FE3"/>
    <w:rsid w:val="00957E0B"/>
    <w:rsid w:val="00972264"/>
    <w:rsid w:val="00974263"/>
    <w:rsid w:val="0098106A"/>
    <w:rsid w:val="00983E8B"/>
    <w:rsid w:val="009849D6"/>
    <w:rsid w:val="009865AE"/>
    <w:rsid w:val="00987583"/>
    <w:rsid w:val="00995551"/>
    <w:rsid w:val="00996623"/>
    <w:rsid w:val="009978AD"/>
    <w:rsid w:val="009A4538"/>
    <w:rsid w:val="009A47DE"/>
    <w:rsid w:val="009A653E"/>
    <w:rsid w:val="009B1774"/>
    <w:rsid w:val="009B27A9"/>
    <w:rsid w:val="009B5758"/>
    <w:rsid w:val="009C5A88"/>
    <w:rsid w:val="009C67BB"/>
    <w:rsid w:val="009D0F3E"/>
    <w:rsid w:val="009D4D3D"/>
    <w:rsid w:val="009D6035"/>
    <w:rsid w:val="009D71FF"/>
    <w:rsid w:val="009E164F"/>
    <w:rsid w:val="009E2D09"/>
    <w:rsid w:val="009F2A41"/>
    <w:rsid w:val="009F3AF1"/>
    <w:rsid w:val="009F63EB"/>
    <w:rsid w:val="00A028D0"/>
    <w:rsid w:val="00A04588"/>
    <w:rsid w:val="00A070DD"/>
    <w:rsid w:val="00A14DC8"/>
    <w:rsid w:val="00A2187A"/>
    <w:rsid w:val="00A22232"/>
    <w:rsid w:val="00A25209"/>
    <w:rsid w:val="00A26D9D"/>
    <w:rsid w:val="00A27504"/>
    <w:rsid w:val="00A30DB6"/>
    <w:rsid w:val="00A31E81"/>
    <w:rsid w:val="00A42539"/>
    <w:rsid w:val="00A44644"/>
    <w:rsid w:val="00A471B7"/>
    <w:rsid w:val="00A50CD3"/>
    <w:rsid w:val="00A6368A"/>
    <w:rsid w:val="00A65C96"/>
    <w:rsid w:val="00A6735C"/>
    <w:rsid w:val="00A76B8D"/>
    <w:rsid w:val="00A818CA"/>
    <w:rsid w:val="00A81AB8"/>
    <w:rsid w:val="00A825AC"/>
    <w:rsid w:val="00A91A11"/>
    <w:rsid w:val="00A91D5B"/>
    <w:rsid w:val="00A92EA7"/>
    <w:rsid w:val="00A93D01"/>
    <w:rsid w:val="00A93D9A"/>
    <w:rsid w:val="00AA1281"/>
    <w:rsid w:val="00AA19FE"/>
    <w:rsid w:val="00AA3767"/>
    <w:rsid w:val="00AA5C73"/>
    <w:rsid w:val="00AB0A2C"/>
    <w:rsid w:val="00AB3842"/>
    <w:rsid w:val="00AC3045"/>
    <w:rsid w:val="00AC4CC6"/>
    <w:rsid w:val="00AD6BC5"/>
    <w:rsid w:val="00AE5EE8"/>
    <w:rsid w:val="00AF080E"/>
    <w:rsid w:val="00AF0F96"/>
    <w:rsid w:val="00AF64A2"/>
    <w:rsid w:val="00B0296B"/>
    <w:rsid w:val="00B216D3"/>
    <w:rsid w:val="00B22568"/>
    <w:rsid w:val="00B24463"/>
    <w:rsid w:val="00B31DFE"/>
    <w:rsid w:val="00B33AF9"/>
    <w:rsid w:val="00B36B36"/>
    <w:rsid w:val="00B379D8"/>
    <w:rsid w:val="00B40938"/>
    <w:rsid w:val="00B40FF1"/>
    <w:rsid w:val="00B437D3"/>
    <w:rsid w:val="00B463DE"/>
    <w:rsid w:val="00B50844"/>
    <w:rsid w:val="00B51149"/>
    <w:rsid w:val="00B53DA9"/>
    <w:rsid w:val="00B610D6"/>
    <w:rsid w:val="00B64220"/>
    <w:rsid w:val="00B64934"/>
    <w:rsid w:val="00B71521"/>
    <w:rsid w:val="00B71A98"/>
    <w:rsid w:val="00B73A5C"/>
    <w:rsid w:val="00B8053F"/>
    <w:rsid w:val="00B80694"/>
    <w:rsid w:val="00B80AE7"/>
    <w:rsid w:val="00B9516A"/>
    <w:rsid w:val="00B97CD3"/>
    <w:rsid w:val="00BA2BED"/>
    <w:rsid w:val="00BA651F"/>
    <w:rsid w:val="00BA7806"/>
    <w:rsid w:val="00BB0115"/>
    <w:rsid w:val="00BB4DF7"/>
    <w:rsid w:val="00BC0BCF"/>
    <w:rsid w:val="00BC5372"/>
    <w:rsid w:val="00BD3B9B"/>
    <w:rsid w:val="00BD5913"/>
    <w:rsid w:val="00BE6410"/>
    <w:rsid w:val="00BF106A"/>
    <w:rsid w:val="00BF13DD"/>
    <w:rsid w:val="00BF672D"/>
    <w:rsid w:val="00C01C27"/>
    <w:rsid w:val="00C04683"/>
    <w:rsid w:val="00C10F3A"/>
    <w:rsid w:val="00C14F30"/>
    <w:rsid w:val="00C17B25"/>
    <w:rsid w:val="00C22B3E"/>
    <w:rsid w:val="00C30205"/>
    <w:rsid w:val="00C31545"/>
    <w:rsid w:val="00C41F30"/>
    <w:rsid w:val="00C420C7"/>
    <w:rsid w:val="00C428B6"/>
    <w:rsid w:val="00C43AE1"/>
    <w:rsid w:val="00C54608"/>
    <w:rsid w:val="00C57083"/>
    <w:rsid w:val="00C57C71"/>
    <w:rsid w:val="00C62910"/>
    <w:rsid w:val="00C65F64"/>
    <w:rsid w:val="00C701B4"/>
    <w:rsid w:val="00C71822"/>
    <w:rsid w:val="00C72F55"/>
    <w:rsid w:val="00C8368B"/>
    <w:rsid w:val="00C84B9B"/>
    <w:rsid w:val="00C90C34"/>
    <w:rsid w:val="00C92AC3"/>
    <w:rsid w:val="00CA2111"/>
    <w:rsid w:val="00CA2E93"/>
    <w:rsid w:val="00CA5202"/>
    <w:rsid w:val="00CB5887"/>
    <w:rsid w:val="00CC4849"/>
    <w:rsid w:val="00CC48EB"/>
    <w:rsid w:val="00CC53A2"/>
    <w:rsid w:val="00CC53F1"/>
    <w:rsid w:val="00CC74F6"/>
    <w:rsid w:val="00CD1A9E"/>
    <w:rsid w:val="00CD1F7B"/>
    <w:rsid w:val="00CD5FC0"/>
    <w:rsid w:val="00CD656F"/>
    <w:rsid w:val="00CE1AE7"/>
    <w:rsid w:val="00D109F3"/>
    <w:rsid w:val="00D117C3"/>
    <w:rsid w:val="00D12456"/>
    <w:rsid w:val="00D13614"/>
    <w:rsid w:val="00D22CE8"/>
    <w:rsid w:val="00D25B66"/>
    <w:rsid w:val="00D30600"/>
    <w:rsid w:val="00D322F3"/>
    <w:rsid w:val="00D34549"/>
    <w:rsid w:val="00D45E04"/>
    <w:rsid w:val="00D47B9E"/>
    <w:rsid w:val="00D514CF"/>
    <w:rsid w:val="00D517D7"/>
    <w:rsid w:val="00D51991"/>
    <w:rsid w:val="00D53917"/>
    <w:rsid w:val="00D54AEB"/>
    <w:rsid w:val="00D664F5"/>
    <w:rsid w:val="00D74611"/>
    <w:rsid w:val="00D7496D"/>
    <w:rsid w:val="00D7675B"/>
    <w:rsid w:val="00D843AE"/>
    <w:rsid w:val="00D86C51"/>
    <w:rsid w:val="00D91377"/>
    <w:rsid w:val="00D93193"/>
    <w:rsid w:val="00D94B13"/>
    <w:rsid w:val="00D97990"/>
    <w:rsid w:val="00DA13F0"/>
    <w:rsid w:val="00DA1C67"/>
    <w:rsid w:val="00DB26ED"/>
    <w:rsid w:val="00DB284C"/>
    <w:rsid w:val="00DB2933"/>
    <w:rsid w:val="00DB403D"/>
    <w:rsid w:val="00DB7902"/>
    <w:rsid w:val="00DC2418"/>
    <w:rsid w:val="00DC29DB"/>
    <w:rsid w:val="00DD0582"/>
    <w:rsid w:val="00DD79DB"/>
    <w:rsid w:val="00DE03A9"/>
    <w:rsid w:val="00DE2871"/>
    <w:rsid w:val="00DE6418"/>
    <w:rsid w:val="00DF209B"/>
    <w:rsid w:val="00DF252B"/>
    <w:rsid w:val="00DF62C9"/>
    <w:rsid w:val="00E01503"/>
    <w:rsid w:val="00E06D3F"/>
    <w:rsid w:val="00E10A72"/>
    <w:rsid w:val="00E125C9"/>
    <w:rsid w:val="00E15314"/>
    <w:rsid w:val="00E16F24"/>
    <w:rsid w:val="00E21BD3"/>
    <w:rsid w:val="00E257AF"/>
    <w:rsid w:val="00E311D2"/>
    <w:rsid w:val="00E31791"/>
    <w:rsid w:val="00E33D7D"/>
    <w:rsid w:val="00E33EF7"/>
    <w:rsid w:val="00E37AF2"/>
    <w:rsid w:val="00E404BE"/>
    <w:rsid w:val="00E40A23"/>
    <w:rsid w:val="00E40A9D"/>
    <w:rsid w:val="00E41ADA"/>
    <w:rsid w:val="00E4364F"/>
    <w:rsid w:val="00E544BF"/>
    <w:rsid w:val="00E56166"/>
    <w:rsid w:val="00E56410"/>
    <w:rsid w:val="00E62A5A"/>
    <w:rsid w:val="00E63978"/>
    <w:rsid w:val="00E663E8"/>
    <w:rsid w:val="00E72C0E"/>
    <w:rsid w:val="00E74EED"/>
    <w:rsid w:val="00E75924"/>
    <w:rsid w:val="00E76DB3"/>
    <w:rsid w:val="00E779D0"/>
    <w:rsid w:val="00E8005B"/>
    <w:rsid w:val="00E80D87"/>
    <w:rsid w:val="00E83F0C"/>
    <w:rsid w:val="00E94A73"/>
    <w:rsid w:val="00E97390"/>
    <w:rsid w:val="00EA2929"/>
    <w:rsid w:val="00EB1795"/>
    <w:rsid w:val="00EB6EEA"/>
    <w:rsid w:val="00EB6F3E"/>
    <w:rsid w:val="00EC0EEA"/>
    <w:rsid w:val="00EC1799"/>
    <w:rsid w:val="00EC5128"/>
    <w:rsid w:val="00ED144D"/>
    <w:rsid w:val="00EE634A"/>
    <w:rsid w:val="00EF0742"/>
    <w:rsid w:val="00EF09FB"/>
    <w:rsid w:val="00EF3E40"/>
    <w:rsid w:val="00F00DFD"/>
    <w:rsid w:val="00F10554"/>
    <w:rsid w:val="00F12C15"/>
    <w:rsid w:val="00F23D56"/>
    <w:rsid w:val="00F26DEF"/>
    <w:rsid w:val="00F300E8"/>
    <w:rsid w:val="00F358DC"/>
    <w:rsid w:val="00F35B6C"/>
    <w:rsid w:val="00F36E9C"/>
    <w:rsid w:val="00F42CDE"/>
    <w:rsid w:val="00F43557"/>
    <w:rsid w:val="00F436C0"/>
    <w:rsid w:val="00F47045"/>
    <w:rsid w:val="00F502E2"/>
    <w:rsid w:val="00F53CF4"/>
    <w:rsid w:val="00F55055"/>
    <w:rsid w:val="00F6296D"/>
    <w:rsid w:val="00F7282D"/>
    <w:rsid w:val="00F766B4"/>
    <w:rsid w:val="00F77DF9"/>
    <w:rsid w:val="00F856A5"/>
    <w:rsid w:val="00F8674F"/>
    <w:rsid w:val="00F868D8"/>
    <w:rsid w:val="00F87AA9"/>
    <w:rsid w:val="00F933FF"/>
    <w:rsid w:val="00FA1338"/>
    <w:rsid w:val="00FA1FE9"/>
    <w:rsid w:val="00FA2330"/>
    <w:rsid w:val="00FB21D4"/>
    <w:rsid w:val="00FB5D7B"/>
    <w:rsid w:val="00FC0C9D"/>
    <w:rsid w:val="00FD1B9D"/>
    <w:rsid w:val="00FD7C64"/>
    <w:rsid w:val="00FE0C9E"/>
    <w:rsid w:val="00FE1389"/>
    <w:rsid w:val="00FE19D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38EE"/>
  <w15:docId w15:val="{18C8A70D-B83F-44B8-A7C2-50C535CC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350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72C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2C0E"/>
  </w:style>
  <w:style w:type="paragraph" w:styleId="AltBilgi">
    <w:name w:val="footer"/>
    <w:basedOn w:val="Normal"/>
    <w:link w:val="AltBilgiChar"/>
    <w:uiPriority w:val="99"/>
    <w:unhideWhenUsed/>
    <w:rsid w:val="00E72C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9751-1A6F-455B-8311-151D77F8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Ozanalp Eryilmaz</dc:creator>
  <cp:lastModifiedBy>Tuba</cp:lastModifiedBy>
  <cp:revision>13</cp:revision>
  <cp:lastPrinted>2021-12-21T13:03:00Z</cp:lastPrinted>
  <dcterms:created xsi:type="dcterms:W3CDTF">2023-09-12T07:45:00Z</dcterms:created>
  <dcterms:modified xsi:type="dcterms:W3CDTF">2023-09-29T10:25:00Z</dcterms:modified>
</cp:coreProperties>
</file>