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8D0C9" w14:textId="1D9626E0" w:rsidR="001A4C81" w:rsidRPr="00F12A3C" w:rsidRDefault="00FE3346" w:rsidP="00F12A3C">
      <w:pPr>
        <w:pStyle w:val="Balk1"/>
        <w:spacing w:before="0"/>
        <w:jc w:val="cente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ATATÜRK ÜNIVERS</w:t>
      </w:r>
      <w:r w:rsidR="00F12A3C">
        <w:rPr>
          <w:rFonts w:ascii="Times New Roman" w:hAnsi="Times New Roman" w:cs="Times New Roman"/>
          <w:color w:val="000000" w:themeColor="text1"/>
          <w:lang w:val="tr-TR"/>
        </w:rPr>
        <w:t>İ</w:t>
      </w:r>
      <w:r w:rsidRPr="00F12A3C">
        <w:rPr>
          <w:rFonts w:ascii="Times New Roman" w:hAnsi="Times New Roman" w:cs="Times New Roman"/>
          <w:color w:val="000000" w:themeColor="text1"/>
          <w:lang w:val="tr-TR"/>
        </w:rPr>
        <w:t>TESI İKTİSADİ VE İDARİ BİLİMLER FAKÜLTESİ</w:t>
      </w:r>
      <w:r w:rsidRPr="00F12A3C">
        <w:rPr>
          <w:rFonts w:ascii="Times New Roman" w:hAnsi="Times New Roman" w:cs="Times New Roman"/>
          <w:color w:val="000000" w:themeColor="text1"/>
          <w:lang w:val="tr-TR"/>
        </w:rPr>
        <w:br/>
        <w:t>PAYDAŞ ANALİZİ</w:t>
      </w:r>
    </w:p>
    <w:p w14:paraId="458E7DC5" w14:textId="39ACE985" w:rsidR="001A4C81" w:rsidRPr="00F12A3C" w:rsidRDefault="00D46314" w:rsidP="007B0B9B">
      <w:pPr>
        <w:pStyle w:val="Balk2"/>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w:t>
      </w:r>
      <w:r w:rsidR="00D863D0" w:rsidRPr="00F12A3C">
        <w:rPr>
          <w:rFonts w:ascii="Times New Roman" w:hAnsi="Times New Roman" w:cs="Times New Roman"/>
          <w:color w:val="000000" w:themeColor="text1"/>
          <w:lang w:val="tr-TR"/>
        </w:rPr>
        <w:t>. Amaç</w:t>
      </w:r>
    </w:p>
    <w:p w14:paraId="067BC4BD" w14:textId="77777777" w:rsidR="001A4C81" w:rsidRPr="00F12A3C" w:rsidRDefault="00D863D0" w:rsidP="007B0B9B">
      <w:pPr>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xml:space="preserve">Bu paydaş analizi çalışmasının amacı, Atatürk Üniversitesi İktisadi ve İdari Bilimler Fakültesinin eğitim-öğretim, araştırma, toplumsal katkı ve idari faaliyetlerinin kalite güvence sistemi kapsamında iyileştirilmesine katkı sağlamak üzere, fakülte ile etkileşim içerisinde olan iç ve dış paydaşların belirlenmesi, </w:t>
      </w:r>
      <w:proofErr w:type="spellStart"/>
      <w:r w:rsidRPr="00F12A3C">
        <w:rPr>
          <w:rFonts w:ascii="Times New Roman" w:hAnsi="Times New Roman" w:cs="Times New Roman"/>
          <w:color w:val="000000" w:themeColor="text1"/>
          <w:lang w:val="tr-TR"/>
        </w:rPr>
        <w:t>önceliklendirilmesi</w:t>
      </w:r>
      <w:proofErr w:type="spellEnd"/>
      <w:r w:rsidRPr="00F12A3C">
        <w:rPr>
          <w:rFonts w:ascii="Times New Roman" w:hAnsi="Times New Roman" w:cs="Times New Roman"/>
          <w:color w:val="000000" w:themeColor="text1"/>
          <w:lang w:val="tr-TR"/>
        </w:rPr>
        <w:t xml:space="preserve"> ve görüşlerinin sistematik biçimde değerlendirilmesini sağlamaktır.</w:t>
      </w:r>
    </w:p>
    <w:p w14:paraId="553735CA" w14:textId="5D936C44" w:rsidR="001A4C81" w:rsidRPr="00F12A3C" w:rsidRDefault="00D46314" w:rsidP="007B0B9B">
      <w:pPr>
        <w:pStyle w:val="Balk2"/>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II</w:t>
      </w:r>
      <w:r w:rsidR="00D863D0" w:rsidRPr="00F12A3C">
        <w:rPr>
          <w:rFonts w:ascii="Times New Roman" w:hAnsi="Times New Roman" w:cs="Times New Roman"/>
          <w:color w:val="000000" w:themeColor="text1"/>
          <w:lang w:val="tr-TR"/>
        </w:rPr>
        <w:t>. Kapsam</w:t>
      </w:r>
    </w:p>
    <w:p w14:paraId="421769E3" w14:textId="77777777" w:rsidR="001A4C81" w:rsidRPr="00F12A3C" w:rsidRDefault="00D863D0" w:rsidP="007B0B9B">
      <w:pPr>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Bu çalışma; fakültenin eğitim-öğretim, araştırma-geliştirme, toplumsal katkı ve yönetim süreçleriyle doğrudan ya da dolaylı ilişkisi bulunan iç ve dış paydaşları kapsamaktadır. İç paydaşlar; öğrenciler, akademik ve idari personel ile fakülte yönetiminden oluşurken; dış paydaşlar kamu kurumları, yerel yönetimler, meslek odaları, sivil toplum kuruluşları, özel sektör temsilcileri, mezunlar ve işverenleri kapsamaktadır.</w:t>
      </w:r>
    </w:p>
    <w:p w14:paraId="17460BB3" w14:textId="0E97DF99" w:rsidR="001A4C81" w:rsidRPr="00F12A3C" w:rsidRDefault="00D46314" w:rsidP="007B0B9B">
      <w:pPr>
        <w:pStyle w:val="Balk2"/>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III</w:t>
      </w:r>
      <w:r w:rsidR="00D863D0" w:rsidRPr="00F12A3C">
        <w:rPr>
          <w:rFonts w:ascii="Times New Roman" w:hAnsi="Times New Roman" w:cs="Times New Roman"/>
          <w:color w:val="000000" w:themeColor="text1"/>
          <w:lang w:val="tr-TR"/>
        </w:rPr>
        <w:t>. Dayanak</w:t>
      </w:r>
    </w:p>
    <w:p w14:paraId="753B8A85" w14:textId="1A2EB114" w:rsidR="001A4C81" w:rsidRPr="00F12A3C" w:rsidRDefault="00D863D0" w:rsidP="007B0B9B">
      <w:pPr>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Bu paydaş analizi; Yükseköğretim Kalite Kurulu (YÖKAK) Kurumsal Akreditasyon Programı (KAP) ölçütleri, Yükseköğretim Kalite Güvencesi Yönetmeliği, Üniversiteler İçin Stratejik Planlama Rehberi ve Paydaş Anketleri Rehberi esas alınarak hazırlanmıştır. Çalışma, YÖKAK A.4 Paydaş Katılımı ölçütü çerçevesinde Planla–Uygula–Kontrol Et–Önlem Al (PUKÖ) döngüsü temel alınarak yapılandırılmıştır.</w:t>
      </w:r>
    </w:p>
    <w:p w14:paraId="495C3D6D" w14:textId="35347460" w:rsidR="00C14C6F" w:rsidRPr="00F12A3C" w:rsidRDefault="00D46314" w:rsidP="007B0B9B">
      <w:pPr>
        <w:pStyle w:val="Balk2"/>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IV</w:t>
      </w:r>
      <w:r w:rsidR="00C14C6F" w:rsidRPr="00F12A3C">
        <w:rPr>
          <w:rFonts w:ascii="Times New Roman" w:hAnsi="Times New Roman" w:cs="Times New Roman"/>
          <w:color w:val="000000" w:themeColor="text1"/>
          <w:lang w:val="tr-TR"/>
        </w:rPr>
        <w:t>. Paydaş Analizi Yöntemi</w:t>
      </w:r>
    </w:p>
    <w:p w14:paraId="72AD55E3" w14:textId="77777777" w:rsidR="00C14C6F" w:rsidRPr="00F12A3C" w:rsidRDefault="00C14C6F" w:rsidP="007B0B9B">
      <w:pPr>
        <w:jc w:val="both"/>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xml:space="preserve">Fakültenin paydaş analizi süreci, YÖKAK A.4 Paydaş Katılımı ölçütü doğrultusunda yürütülmüştür. Bu kapsamda paydaşlar iç ve dış paydaşlar olarak sınıflandırılmış, paydaşların fakülte faaliyetleri üzerindeki önem ve etki düzeyleri dikkate alınarak </w:t>
      </w:r>
      <w:proofErr w:type="spellStart"/>
      <w:r w:rsidRPr="00F12A3C">
        <w:rPr>
          <w:rFonts w:ascii="Times New Roman" w:hAnsi="Times New Roman" w:cs="Times New Roman"/>
          <w:color w:val="000000" w:themeColor="text1"/>
          <w:lang w:val="tr-TR"/>
        </w:rPr>
        <w:t>önceliklendirme</w:t>
      </w:r>
      <w:proofErr w:type="spellEnd"/>
      <w:r w:rsidRPr="00F12A3C">
        <w:rPr>
          <w:rFonts w:ascii="Times New Roman" w:hAnsi="Times New Roman" w:cs="Times New Roman"/>
          <w:color w:val="000000" w:themeColor="text1"/>
          <w:lang w:val="tr-TR"/>
        </w:rPr>
        <w:t xml:space="preserve"> yapılmıştır. Paydaş görüşleri, anketler, toplantılar ve </w:t>
      </w:r>
      <w:proofErr w:type="spellStart"/>
      <w:r w:rsidRPr="00F12A3C">
        <w:rPr>
          <w:rFonts w:ascii="Times New Roman" w:hAnsi="Times New Roman" w:cs="Times New Roman"/>
          <w:color w:val="000000" w:themeColor="text1"/>
          <w:lang w:val="tr-TR"/>
        </w:rPr>
        <w:t>çalıştaylar</w:t>
      </w:r>
      <w:proofErr w:type="spellEnd"/>
      <w:r w:rsidRPr="00F12A3C">
        <w:rPr>
          <w:rFonts w:ascii="Times New Roman" w:hAnsi="Times New Roman" w:cs="Times New Roman"/>
          <w:color w:val="000000" w:themeColor="text1"/>
          <w:lang w:val="tr-TR"/>
        </w:rPr>
        <w:t xml:space="preserve"> aracılığıyla sistematik olarak toplanmış ve kalite güvence sistemi kapsamında değerlendirilmiştir.</w:t>
      </w:r>
    </w:p>
    <w:p w14:paraId="2B426E6A" w14:textId="49C01E7E" w:rsidR="00D46314" w:rsidRPr="00F12A3C" w:rsidRDefault="00D46314" w:rsidP="007B0B9B">
      <w:pPr>
        <w:pStyle w:val="Balk1"/>
        <w:numPr>
          <w:ilvl w:val="0"/>
          <w:numId w:val="11"/>
        </w:numPr>
        <w:ind w:left="284" w:hanging="284"/>
        <w:jc w:val="both"/>
        <w:rPr>
          <w:rFonts w:ascii="Times New Roman" w:hAnsi="Times New Roman" w:cs="Times New Roman"/>
          <w:color w:val="000000" w:themeColor="text1"/>
          <w:sz w:val="26"/>
          <w:szCs w:val="26"/>
          <w:lang w:val="tr-TR"/>
        </w:rPr>
      </w:pPr>
      <w:bookmarkStart w:id="0" w:name="_GoBack"/>
      <w:bookmarkEnd w:id="0"/>
      <w:r w:rsidRPr="00F12A3C">
        <w:rPr>
          <w:rFonts w:ascii="Times New Roman" w:hAnsi="Times New Roman" w:cs="Times New Roman"/>
          <w:color w:val="000000" w:themeColor="text1"/>
          <w:sz w:val="26"/>
          <w:szCs w:val="26"/>
          <w:lang w:val="tr-TR"/>
        </w:rPr>
        <w:t>Paydaşların Belirlenmesi</w:t>
      </w:r>
    </w:p>
    <w:p w14:paraId="6C0AA20B" w14:textId="77777777" w:rsidR="00D46314" w:rsidRPr="00F12A3C" w:rsidRDefault="00D46314" w:rsidP="007B0B9B">
      <w:pPr>
        <w:pStyle w:val="NormalWeb"/>
        <w:jc w:val="both"/>
        <w:rPr>
          <w:color w:val="000000" w:themeColor="text1"/>
          <w:sz w:val="22"/>
          <w:szCs w:val="22"/>
        </w:rPr>
      </w:pPr>
      <w:r w:rsidRPr="00F12A3C">
        <w:rPr>
          <w:color w:val="000000" w:themeColor="text1"/>
          <w:sz w:val="22"/>
          <w:szCs w:val="22"/>
        </w:rPr>
        <w:t>Paydaş analizi sürecinin ilk aşamasında, fakültenin eğitim-öğretim, araştırma-geliştirme, toplumsal katkı ve idari faaliyetleriyle doğrudan veya dolaylı olarak ilişkisi bulunan kişi, grup ve kurumlar belirlenmiştir. Paydaşların belirlenmesinde, fakültenin sunduğu ürün ve hizmetlerden etkilenen, bu ürün ve hizmetleri etkileyen veya fakültenin faaliyetlerinden olumlu ya da olumsuz yönde etkilenebilecek tüm tarafların kapsanmasına özen gösterilmiştir.</w:t>
      </w:r>
    </w:p>
    <w:p w14:paraId="6EF76C6A" w14:textId="77777777" w:rsidR="00D46314" w:rsidRPr="00F12A3C" w:rsidRDefault="00D46314" w:rsidP="007B0B9B">
      <w:pPr>
        <w:pStyle w:val="NormalWeb"/>
        <w:jc w:val="both"/>
        <w:rPr>
          <w:color w:val="000000" w:themeColor="text1"/>
          <w:sz w:val="22"/>
          <w:szCs w:val="22"/>
        </w:rPr>
      </w:pPr>
      <w:r w:rsidRPr="00F12A3C">
        <w:rPr>
          <w:color w:val="000000" w:themeColor="text1"/>
          <w:sz w:val="22"/>
          <w:szCs w:val="22"/>
        </w:rPr>
        <w:t>Bu kapsamda paydaşların tespit edilmesi sürecinde; fakültenin temel faaliyet alanları, stratejik hedefleri ve kurumsal sorumlulukları dikkate alınmış; paydaş belirleme süreci kalite güvence sistemi ve stratejik planlama çalışmalarıyla bütüncül bir yaklaşımla ele alınmıştır. Paydaşların belirlenmesinde aşağıdaki sorular rehber olarak kullanılmıştır:</w:t>
      </w:r>
    </w:p>
    <w:p w14:paraId="2507186B" w14:textId="77777777" w:rsidR="00D46314" w:rsidRPr="00F12A3C" w:rsidRDefault="00D46314" w:rsidP="007B0B9B">
      <w:pPr>
        <w:pStyle w:val="NormalWeb"/>
        <w:numPr>
          <w:ilvl w:val="0"/>
          <w:numId w:val="10"/>
        </w:numPr>
        <w:jc w:val="both"/>
        <w:rPr>
          <w:color w:val="000000" w:themeColor="text1"/>
          <w:sz w:val="22"/>
          <w:szCs w:val="22"/>
        </w:rPr>
      </w:pPr>
      <w:r w:rsidRPr="00F12A3C">
        <w:rPr>
          <w:color w:val="000000" w:themeColor="text1"/>
          <w:sz w:val="22"/>
          <w:szCs w:val="22"/>
        </w:rPr>
        <w:t>Fakültenin ürün ve hizmetleriyle ilgisi bulunan taraflar kimlerdir?</w:t>
      </w:r>
    </w:p>
    <w:p w14:paraId="1C4088BB" w14:textId="77777777" w:rsidR="00D46314" w:rsidRPr="00F12A3C" w:rsidRDefault="00D46314" w:rsidP="007B0B9B">
      <w:pPr>
        <w:pStyle w:val="NormalWeb"/>
        <w:numPr>
          <w:ilvl w:val="0"/>
          <w:numId w:val="10"/>
        </w:numPr>
        <w:jc w:val="both"/>
        <w:rPr>
          <w:color w:val="000000" w:themeColor="text1"/>
          <w:sz w:val="22"/>
          <w:szCs w:val="22"/>
        </w:rPr>
      </w:pPr>
      <w:r w:rsidRPr="00F12A3C">
        <w:rPr>
          <w:color w:val="000000" w:themeColor="text1"/>
          <w:sz w:val="22"/>
          <w:szCs w:val="22"/>
        </w:rPr>
        <w:t>Fakültenin ürün ve hizmetlerinden doğrudan yararlanan veya bu hizmetlerden etkilenenler kimlerdir?</w:t>
      </w:r>
    </w:p>
    <w:p w14:paraId="72CA28D3" w14:textId="77777777" w:rsidR="00D46314" w:rsidRPr="00F12A3C" w:rsidRDefault="00D46314" w:rsidP="007B0B9B">
      <w:pPr>
        <w:pStyle w:val="NormalWeb"/>
        <w:numPr>
          <w:ilvl w:val="0"/>
          <w:numId w:val="10"/>
        </w:numPr>
        <w:jc w:val="both"/>
        <w:rPr>
          <w:color w:val="000000" w:themeColor="text1"/>
          <w:sz w:val="22"/>
          <w:szCs w:val="22"/>
        </w:rPr>
      </w:pPr>
      <w:r w:rsidRPr="00F12A3C">
        <w:rPr>
          <w:color w:val="000000" w:themeColor="text1"/>
          <w:sz w:val="22"/>
          <w:szCs w:val="22"/>
        </w:rPr>
        <w:lastRenderedPageBreak/>
        <w:t>Fakültenin faaliyetlerini etkileyen kişi, grup ve kurumlar hangileridir?</w:t>
      </w:r>
    </w:p>
    <w:p w14:paraId="508D1E03" w14:textId="77777777" w:rsidR="00D46314" w:rsidRPr="00F12A3C" w:rsidRDefault="00D46314" w:rsidP="007B0B9B">
      <w:pPr>
        <w:pStyle w:val="NormalWeb"/>
        <w:numPr>
          <w:ilvl w:val="0"/>
          <w:numId w:val="10"/>
        </w:numPr>
        <w:jc w:val="both"/>
        <w:rPr>
          <w:color w:val="000000" w:themeColor="text1"/>
          <w:sz w:val="22"/>
          <w:szCs w:val="22"/>
        </w:rPr>
      </w:pPr>
      <w:r w:rsidRPr="00F12A3C">
        <w:rPr>
          <w:color w:val="000000" w:themeColor="text1"/>
          <w:sz w:val="22"/>
          <w:szCs w:val="22"/>
        </w:rPr>
        <w:t>Fakültenin faaliyetlerinden olumlu ya da olumsuz yönde etkilenebilecek paydaşlar kimlerdir?</w:t>
      </w:r>
    </w:p>
    <w:p w14:paraId="29F76AD3" w14:textId="77777777" w:rsidR="00DB314B" w:rsidRPr="00F12A3C" w:rsidRDefault="00D46314" w:rsidP="007B0B9B">
      <w:pPr>
        <w:pStyle w:val="NormalWeb"/>
        <w:jc w:val="both"/>
        <w:rPr>
          <w:color w:val="000000" w:themeColor="text1"/>
        </w:rPr>
      </w:pPr>
      <w:r w:rsidRPr="00F12A3C">
        <w:rPr>
          <w:color w:val="000000" w:themeColor="text1"/>
          <w:sz w:val="22"/>
          <w:szCs w:val="22"/>
        </w:rPr>
        <w:t xml:space="preserve">Belirlenen paydaşlar, fakülte ile olan ilişkilerinin niteliğine göre </w:t>
      </w:r>
      <w:r w:rsidRPr="00F12A3C">
        <w:rPr>
          <w:rStyle w:val="Gl"/>
          <w:color w:val="000000" w:themeColor="text1"/>
          <w:sz w:val="22"/>
          <w:szCs w:val="22"/>
        </w:rPr>
        <w:t>iç paydaşlar</w:t>
      </w:r>
      <w:r w:rsidRPr="00F12A3C">
        <w:rPr>
          <w:color w:val="000000" w:themeColor="text1"/>
          <w:sz w:val="22"/>
          <w:szCs w:val="22"/>
        </w:rPr>
        <w:t xml:space="preserve"> ve </w:t>
      </w:r>
      <w:r w:rsidRPr="00F12A3C">
        <w:rPr>
          <w:rStyle w:val="Gl"/>
          <w:color w:val="000000" w:themeColor="text1"/>
          <w:sz w:val="22"/>
          <w:szCs w:val="22"/>
        </w:rPr>
        <w:t>dış paydaşlar</w:t>
      </w:r>
      <w:r w:rsidRPr="00F12A3C">
        <w:rPr>
          <w:color w:val="000000" w:themeColor="text1"/>
          <w:sz w:val="22"/>
          <w:szCs w:val="22"/>
        </w:rPr>
        <w:t xml:space="preserve"> olmak üzere iki ana grupta sınıflandırılmıştır. </w:t>
      </w:r>
    </w:p>
    <w:p w14:paraId="23787918" w14:textId="359037C5" w:rsidR="00DB314B" w:rsidRPr="00F12A3C" w:rsidRDefault="00DB314B" w:rsidP="007B0B9B">
      <w:pPr>
        <w:pStyle w:val="Balk1"/>
        <w:numPr>
          <w:ilvl w:val="1"/>
          <w:numId w:val="13"/>
        </w:numPr>
        <w:ind w:left="720" w:hanging="436"/>
        <w:jc w:val="both"/>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İç Paydaşlar</w:t>
      </w:r>
    </w:p>
    <w:p w14:paraId="018EC39A" w14:textId="3DFBD43E" w:rsidR="000A3154" w:rsidRPr="00F12A3C" w:rsidRDefault="000A3154" w:rsidP="007B0B9B">
      <w:pPr>
        <w:pStyle w:val="NormalWeb"/>
        <w:jc w:val="both"/>
        <w:rPr>
          <w:color w:val="000000" w:themeColor="text1"/>
          <w:sz w:val="22"/>
          <w:szCs w:val="22"/>
        </w:rPr>
      </w:pPr>
      <w:r w:rsidRPr="00F12A3C">
        <w:rPr>
          <w:color w:val="000000" w:themeColor="text1"/>
          <w:sz w:val="22"/>
          <w:szCs w:val="22"/>
        </w:rPr>
        <w:t>Fakültemizin iç paydaşları; eğitim-öğretim, araştırma-geliştirme, toplumsal katkı ve idari süreçlerde doğrudan rol alan veya bu süreçlerden doğrudan etkilenen kişi ve gruplardan oluşmaktadır. İç paydaşların belirlenmesinde, fakültenin temel faaliyet alanları ve kurumsal sorumlulukları dikkate alınmış; kalite güvence sistemi ve stratejik planlama çalışmalarıyla bütüncül bir yaklaşım benimsenmiştir. İç paydaşlar, fakültenin sunduğu ürün ve hizmetlerin planlanması, uygulanması, izlenmesi ve iyileştirilmesi süreçlerinde aktif rol oynamaktadır.</w:t>
      </w:r>
    </w:p>
    <w:p w14:paraId="5CF2998D" w14:textId="77777777" w:rsidR="000A3154" w:rsidRPr="00F12A3C" w:rsidRDefault="000A3154" w:rsidP="007B0B9B">
      <w:pPr>
        <w:spacing w:before="100" w:beforeAutospacing="1" w:after="100" w:afterAutospacing="1" w:line="240" w:lineRule="auto"/>
        <w:jc w:val="both"/>
        <w:rPr>
          <w:rFonts w:ascii="Times New Roman" w:eastAsia="Times New Roman" w:hAnsi="Times New Roman" w:cs="Times New Roman"/>
          <w:color w:val="000000" w:themeColor="text1"/>
          <w:lang w:val="tr-TR" w:eastAsia="tr-TR"/>
        </w:rPr>
      </w:pPr>
      <w:r w:rsidRPr="00F12A3C">
        <w:rPr>
          <w:rFonts w:ascii="Times New Roman" w:eastAsia="Times New Roman" w:hAnsi="Times New Roman" w:cs="Times New Roman"/>
          <w:color w:val="000000" w:themeColor="text1"/>
          <w:lang w:val="tr-TR" w:eastAsia="tr-TR"/>
        </w:rPr>
        <w:t xml:space="preserve">İç paydaşların görüş ve önerileri; anketler, toplantılar, </w:t>
      </w:r>
      <w:proofErr w:type="spellStart"/>
      <w:r w:rsidRPr="00F12A3C">
        <w:rPr>
          <w:rFonts w:ascii="Times New Roman" w:eastAsia="Times New Roman" w:hAnsi="Times New Roman" w:cs="Times New Roman"/>
          <w:color w:val="000000" w:themeColor="text1"/>
          <w:lang w:val="tr-TR" w:eastAsia="tr-TR"/>
        </w:rPr>
        <w:t>çalıştaylar</w:t>
      </w:r>
      <w:proofErr w:type="spellEnd"/>
      <w:r w:rsidRPr="00F12A3C">
        <w:rPr>
          <w:rFonts w:ascii="Times New Roman" w:eastAsia="Times New Roman" w:hAnsi="Times New Roman" w:cs="Times New Roman"/>
          <w:color w:val="000000" w:themeColor="text1"/>
          <w:lang w:val="tr-TR" w:eastAsia="tr-TR"/>
        </w:rPr>
        <w:t xml:space="preserve"> ve temsil mekanizmaları aracılığıyla düzenli olarak alınmakta; elde edilen geri bildirimler kalite güvence sistemi kapsamında değerlendirilerek fakültenin sürekli iyileştirme faaliyetlerine girdi sağlamaktadır. Bu süreç, Planla–Uygula–Kontrol Et–Önlem Al (PUKÖ) döngüsü çerçevesinde yürütülmekte ve iç paydaş katılımının etkin ve sürdürülebilir bir şekilde sağlanması amaçlanmaktadır.</w:t>
      </w:r>
    </w:p>
    <w:p w14:paraId="2C3397BA" w14:textId="737748FF" w:rsidR="00D46314" w:rsidRPr="00F12A3C" w:rsidRDefault="00D46314" w:rsidP="007B0B9B">
      <w:pPr>
        <w:pStyle w:val="NormalWeb"/>
        <w:jc w:val="both"/>
        <w:rPr>
          <w:color w:val="000000" w:themeColor="text1"/>
          <w:sz w:val="22"/>
          <w:szCs w:val="22"/>
        </w:rPr>
      </w:pPr>
      <w:r w:rsidRPr="00F12A3C">
        <w:rPr>
          <w:color w:val="000000" w:themeColor="text1"/>
          <w:sz w:val="22"/>
          <w:szCs w:val="22"/>
        </w:rPr>
        <w:t>Bu kapsamda belirlen</w:t>
      </w:r>
      <w:r w:rsidR="000A3154" w:rsidRPr="00F12A3C">
        <w:rPr>
          <w:color w:val="000000" w:themeColor="text1"/>
          <w:sz w:val="22"/>
          <w:szCs w:val="22"/>
        </w:rPr>
        <w:t>miş olan</w:t>
      </w:r>
      <w:r w:rsidRPr="00F12A3C">
        <w:rPr>
          <w:color w:val="000000" w:themeColor="text1"/>
          <w:sz w:val="22"/>
          <w:szCs w:val="22"/>
        </w:rPr>
        <w:t xml:space="preserve"> iç paydaşlara yönelik bilgiler</w:t>
      </w:r>
      <w:r w:rsidR="000A3154" w:rsidRPr="00F12A3C">
        <w:rPr>
          <w:color w:val="000000" w:themeColor="text1"/>
          <w:sz w:val="22"/>
          <w:szCs w:val="22"/>
        </w:rPr>
        <w:t xml:space="preserve"> </w:t>
      </w:r>
      <w:r w:rsidRPr="00F12A3C">
        <w:rPr>
          <w:b/>
          <w:bCs/>
          <w:color w:val="000000" w:themeColor="text1"/>
          <w:sz w:val="22"/>
          <w:szCs w:val="22"/>
        </w:rPr>
        <w:t>Tablo 1</w:t>
      </w:r>
      <w:r w:rsidR="000A3154" w:rsidRPr="00F12A3C">
        <w:rPr>
          <w:color w:val="000000" w:themeColor="text1"/>
          <w:sz w:val="22"/>
          <w:szCs w:val="22"/>
        </w:rPr>
        <w:t xml:space="preserve">’de sunulmuştur. </w:t>
      </w:r>
      <w:r w:rsidRPr="00F12A3C">
        <w:rPr>
          <w:color w:val="000000" w:themeColor="text1"/>
          <w:sz w:val="22"/>
          <w:szCs w:val="22"/>
        </w:rPr>
        <w:t xml:space="preserve"> </w:t>
      </w:r>
    </w:p>
    <w:p w14:paraId="7943E422" w14:textId="7E76C48F" w:rsidR="00D46314" w:rsidRPr="00F12A3C" w:rsidRDefault="00DB314B" w:rsidP="007B0B9B">
      <w:pPr>
        <w:pStyle w:val="NormalWeb"/>
        <w:jc w:val="both"/>
        <w:rPr>
          <w:color w:val="000000" w:themeColor="text1"/>
          <w:sz w:val="22"/>
          <w:szCs w:val="22"/>
        </w:rPr>
      </w:pPr>
      <w:r w:rsidRPr="00F12A3C">
        <w:rPr>
          <w:b/>
          <w:bCs/>
          <w:color w:val="000000" w:themeColor="text1"/>
          <w:sz w:val="22"/>
          <w:szCs w:val="22"/>
        </w:rPr>
        <w:t>Tablo 1.</w:t>
      </w:r>
      <w:r w:rsidRPr="00F12A3C">
        <w:rPr>
          <w:color w:val="000000" w:themeColor="text1"/>
          <w:sz w:val="22"/>
          <w:szCs w:val="22"/>
        </w:rPr>
        <w:t xml:space="preserve"> İktisadi ve İdari Bilimler Fakültesi İç Paydaşlar Listesi</w:t>
      </w:r>
    </w:p>
    <w:tbl>
      <w:tblPr>
        <w:tblStyle w:val="TabloKlavuzu"/>
        <w:tblW w:w="0" w:type="auto"/>
        <w:jc w:val="center"/>
        <w:tblLook w:val="04A0" w:firstRow="1" w:lastRow="0" w:firstColumn="1" w:lastColumn="0" w:noHBand="0" w:noVBand="1"/>
      </w:tblPr>
      <w:tblGrid>
        <w:gridCol w:w="436"/>
        <w:gridCol w:w="2703"/>
        <w:gridCol w:w="6217"/>
      </w:tblGrid>
      <w:tr w:rsidR="007B0B9B" w:rsidRPr="00F12A3C" w14:paraId="018B4B86" w14:textId="77777777" w:rsidTr="00AE66C6">
        <w:trPr>
          <w:trHeight w:val="579"/>
          <w:jc w:val="center"/>
        </w:trPr>
        <w:tc>
          <w:tcPr>
            <w:tcW w:w="436" w:type="dxa"/>
          </w:tcPr>
          <w:p w14:paraId="0C968405" w14:textId="77777777" w:rsidR="00D46314" w:rsidRPr="00F12A3C" w:rsidRDefault="00D46314" w:rsidP="00D46314">
            <w:pPr>
              <w:pStyle w:val="NormalWeb"/>
              <w:rPr>
                <w:color w:val="000000" w:themeColor="text1"/>
                <w:sz w:val="22"/>
                <w:szCs w:val="22"/>
              </w:rPr>
            </w:pPr>
          </w:p>
        </w:tc>
        <w:tc>
          <w:tcPr>
            <w:tcW w:w="2703" w:type="dxa"/>
            <w:vAlign w:val="center"/>
          </w:tcPr>
          <w:p w14:paraId="05537947" w14:textId="50B08690" w:rsidR="00D46314" w:rsidRPr="00F12A3C" w:rsidRDefault="00D46314" w:rsidP="00DB314B">
            <w:pPr>
              <w:pStyle w:val="NormalWeb"/>
              <w:rPr>
                <w:b/>
                <w:bCs/>
                <w:color w:val="000000" w:themeColor="text1"/>
                <w:sz w:val="22"/>
                <w:szCs w:val="22"/>
              </w:rPr>
            </w:pPr>
            <w:r w:rsidRPr="00F12A3C">
              <w:rPr>
                <w:b/>
                <w:bCs/>
                <w:color w:val="000000" w:themeColor="text1"/>
                <w:sz w:val="22"/>
                <w:szCs w:val="22"/>
              </w:rPr>
              <w:t>İç Paydaş</w:t>
            </w:r>
          </w:p>
        </w:tc>
        <w:tc>
          <w:tcPr>
            <w:tcW w:w="6217" w:type="dxa"/>
            <w:vAlign w:val="center"/>
          </w:tcPr>
          <w:p w14:paraId="6E605AE1" w14:textId="65CEDD23" w:rsidR="00D46314" w:rsidRPr="00F12A3C" w:rsidRDefault="004630BE" w:rsidP="00DB314B">
            <w:pPr>
              <w:pStyle w:val="NormalWeb"/>
              <w:rPr>
                <w:b/>
                <w:bCs/>
                <w:color w:val="000000" w:themeColor="text1"/>
                <w:sz w:val="22"/>
                <w:szCs w:val="22"/>
              </w:rPr>
            </w:pPr>
            <w:r w:rsidRPr="00F12A3C">
              <w:rPr>
                <w:b/>
                <w:bCs/>
                <w:color w:val="000000" w:themeColor="text1"/>
                <w:sz w:val="22"/>
                <w:szCs w:val="22"/>
              </w:rPr>
              <w:t xml:space="preserve">Neden Paydaş? (İlişki Düzeyi </w:t>
            </w:r>
            <w:r w:rsidR="00D46314" w:rsidRPr="00F12A3C">
              <w:rPr>
                <w:b/>
                <w:bCs/>
                <w:color w:val="000000" w:themeColor="text1"/>
                <w:sz w:val="22"/>
                <w:szCs w:val="22"/>
              </w:rPr>
              <w:t>Açıklama</w:t>
            </w:r>
            <w:r w:rsidRPr="00F12A3C">
              <w:rPr>
                <w:b/>
                <w:bCs/>
                <w:color w:val="000000" w:themeColor="text1"/>
                <w:sz w:val="22"/>
                <w:szCs w:val="22"/>
              </w:rPr>
              <w:t>sı)</w:t>
            </w:r>
          </w:p>
        </w:tc>
      </w:tr>
      <w:tr w:rsidR="007B0B9B" w:rsidRPr="00F12A3C" w14:paraId="4B54500E" w14:textId="77777777" w:rsidTr="00AE66C6">
        <w:trPr>
          <w:jc w:val="center"/>
        </w:trPr>
        <w:tc>
          <w:tcPr>
            <w:tcW w:w="436" w:type="dxa"/>
          </w:tcPr>
          <w:p w14:paraId="57DD08CD" w14:textId="5C2B96D5" w:rsidR="00D46314" w:rsidRPr="00F12A3C" w:rsidRDefault="00D46314" w:rsidP="00D46314">
            <w:pPr>
              <w:pStyle w:val="NormalWeb"/>
              <w:rPr>
                <w:b/>
                <w:bCs/>
                <w:color w:val="000000" w:themeColor="text1"/>
                <w:sz w:val="22"/>
                <w:szCs w:val="22"/>
              </w:rPr>
            </w:pPr>
            <w:r w:rsidRPr="00F12A3C">
              <w:rPr>
                <w:b/>
                <w:bCs/>
                <w:color w:val="000000" w:themeColor="text1"/>
                <w:sz w:val="22"/>
                <w:szCs w:val="22"/>
              </w:rPr>
              <w:t>1</w:t>
            </w:r>
          </w:p>
        </w:tc>
        <w:tc>
          <w:tcPr>
            <w:tcW w:w="2703" w:type="dxa"/>
          </w:tcPr>
          <w:p w14:paraId="55A7985C" w14:textId="47E621E8" w:rsidR="00D46314" w:rsidRPr="00F12A3C" w:rsidRDefault="00D46314" w:rsidP="00D46314">
            <w:pPr>
              <w:pStyle w:val="NormalWeb"/>
              <w:rPr>
                <w:color w:val="000000" w:themeColor="text1"/>
                <w:sz w:val="22"/>
                <w:szCs w:val="22"/>
              </w:rPr>
            </w:pPr>
            <w:r w:rsidRPr="00F12A3C">
              <w:rPr>
                <w:color w:val="000000" w:themeColor="text1"/>
                <w:sz w:val="22"/>
                <w:szCs w:val="22"/>
              </w:rPr>
              <w:t>Öğrenciler</w:t>
            </w:r>
          </w:p>
        </w:tc>
        <w:tc>
          <w:tcPr>
            <w:tcW w:w="6217" w:type="dxa"/>
          </w:tcPr>
          <w:p w14:paraId="198CD857" w14:textId="3FC99C9B" w:rsidR="00D46314" w:rsidRPr="00F12A3C" w:rsidRDefault="00D46314" w:rsidP="00D46314">
            <w:pPr>
              <w:pStyle w:val="NormalWeb"/>
              <w:rPr>
                <w:color w:val="000000" w:themeColor="text1"/>
                <w:sz w:val="22"/>
                <w:szCs w:val="22"/>
              </w:rPr>
            </w:pPr>
            <w:r w:rsidRPr="00F12A3C">
              <w:rPr>
                <w:color w:val="000000" w:themeColor="text1"/>
                <w:sz w:val="22"/>
                <w:szCs w:val="22"/>
              </w:rPr>
              <w:t>Fakültenin temel hizmet alanı olan eğitim-öğretimin doğrudan yararlanıcılarıdır.</w:t>
            </w:r>
          </w:p>
        </w:tc>
      </w:tr>
      <w:tr w:rsidR="007B0B9B" w:rsidRPr="00F12A3C" w14:paraId="78C0D48C" w14:textId="77777777" w:rsidTr="00AE66C6">
        <w:trPr>
          <w:jc w:val="center"/>
        </w:trPr>
        <w:tc>
          <w:tcPr>
            <w:tcW w:w="436" w:type="dxa"/>
          </w:tcPr>
          <w:p w14:paraId="7C9009BD" w14:textId="0F4656B4" w:rsidR="00D46314" w:rsidRPr="00F12A3C" w:rsidRDefault="00D46314" w:rsidP="00D46314">
            <w:pPr>
              <w:pStyle w:val="NormalWeb"/>
              <w:rPr>
                <w:b/>
                <w:bCs/>
                <w:color w:val="000000" w:themeColor="text1"/>
                <w:sz w:val="22"/>
                <w:szCs w:val="22"/>
              </w:rPr>
            </w:pPr>
            <w:r w:rsidRPr="00F12A3C">
              <w:rPr>
                <w:b/>
                <w:bCs/>
                <w:color w:val="000000" w:themeColor="text1"/>
                <w:sz w:val="22"/>
                <w:szCs w:val="22"/>
              </w:rPr>
              <w:t>2</w:t>
            </w:r>
          </w:p>
        </w:tc>
        <w:tc>
          <w:tcPr>
            <w:tcW w:w="2703" w:type="dxa"/>
          </w:tcPr>
          <w:p w14:paraId="3CD2A400" w14:textId="06890718" w:rsidR="00D46314" w:rsidRPr="00F12A3C" w:rsidRDefault="00D46314" w:rsidP="00D46314">
            <w:pPr>
              <w:pStyle w:val="NormalWeb"/>
              <w:rPr>
                <w:color w:val="000000" w:themeColor="text1"/>
                <w:sz w:val="22"/>
                <w:szCs w:val="22"/>
              </w:rPr>
            </w:pPr>
            <w:r w:rsidRPr="00F12A3C">
              <w:rPr>
                <w:color w:val="000000" w:themeColor="text1"/>
                <w:sz w:val="22"/>
                <w:szCs w:val="22"/>
              </w:rPr>
              <w:t>Akademik Personel</w:t>
            </w:r>
          </w:p>
        </w:tc>
        <w:tc>
          <w:tcPr>
            <w:tcW w:w="6217" w:type="dxa"/>
          </w:tcPr>
          <w:p w14:paraId="77EA7614" w14:textId="02450AB3" w:rsidR="00D46314" w:rsidRPr="00F12A3C" w:rsidRDefault="00D46314" w:rsidP="00D46314">
            <w:pPr>
              <w:pStyle w:val="NormalWeb"/>
              <w:rPr>
                <w:color w:val="000000" w:themeColor="text1"/>
                <w:sz w:val="22"/>
                <w:szCs w:val="22"/>
              </w:rPr>
            </w:pPr>
            <w:r w:rsidRPr="00F12A3C">
              <w:rPr>
                <w:color w:val="000000" w:themeColor="text1"/>
                <w:sz w:val="22"/>
                <w:szCs w:val="22"/>
              </w:rPr>
              <w:t>Eğitim-öğretim, araştırma-geliştirme ve toplumsal katkı faaliyetlerini yürüten temel insan kaynağıdır.</w:t>
            </w:r>
          </w:p>
        </w:tc>
      </w:tr>
      <w:tr w:rsidR="007B0B9B" w:rsidRPr="00F12A3C" w14:paraId="5366B2A5" w14:textId="77777777" w:rsidTr="00AE66C6">
        <w:trPr>
          <w:jc w:val="center"/>
        </w:trPr>
        <w:tc>
          <w:tcPr>
            <w:tcW w:w="436" w:type="dxa"/>
          </w:tcPr>
          <w:p w14:paraId="18A705A8" w14:textId="1878F9C8" w:rsidR="00D46314" w:rsidRPr="00F12A3C" w:rsidRDefault="00D46314" w:rsidP="00D46314">
            <w:pPr>
              <w:pStyle w:val="NormalWeb"/>
              <w:rPr>
                <w:b/>
                <w:bCs/>
                <w:color w:val="000000" w:themeColor="text1"/>
                <w:sz w:val="22"/>
                <w:szCs w:val="22"/>
              </w:rPr>
            </w:pPr>
            <w:r w:rsidRPr="00F12A3C">
              <w:rPr>
                <w:b/>
                <w:bCs/>
                <w:color w:val="000000" w:themeColor="text1"/>
                <w:sz w:val="22"/>
                <w:szCs w:val="22"/>
              </w:rPr>
              <w:t>3</w:t>
            </w:r>
          </w:p>
        </w:tc>
        <w:tc>
          <w:tcPr>
            <w:tcW w:w="2703" w:type="dxa"/>
          </w:tcPr>
          <w:p w14:paraId="5A90CF2D" w14:textId="6B94F2FA" w:rsidR="00D46314" w:rsidRPr="00F12A3C" w:rsidRDefault="00D46314" w:rsidP="00D46314">
            <w:pPr>
              <w:pStyle w:val="NormalWeb"/>
              <w:rPr>
                <w:color w:val="000000" w:themeColor="text1"/>
                <w:sz w:val="22"/>
                <w:szCs w:val="22"/>
              </w:rPr>
            </w:pPr>
            <w:r w:rsidRPr="00F12A3C">
              <w:rPr>
                <w:color w:val="000000" w:themeColor="text1"/>
                <w:sz w:val="22"/>
                <w:szCs w:val="22"/>
              </w:rPr>
              <w:t>İdari Personel</w:t>
            </w:r>
          </w:p>
        </w:tc>
        <w:tc>
          <w:tcPr>
            <w:tcW w:w="6217" w:type="dxa"/>
          </w:tcPr>
          <w:p w14:paraId="0068E6B1" w14:textId="3DD7ED70" w:rsidR="00D46314" w:rsidRPr="00F12A3C" w:rsidRDefault="00D46314" w:rsidP="00D46314">
            <w:pPr>
              <w:pStyle w:val="NormalWeb"/>
              <w:rPr>
                <w:color w:val="000000" w:themeColor="text1"/>
                <w:sz w:val="22"/>
                <w:szCs w:val="22"/>
              </w:rPr>
            </w:pPr>
            <w:r w:rsidRPr="00F12A3C">
              <w:rPr>
                <w:color w:val="000000" w:themeColor="text1"/>
                <w:sz w:val="22"/>
                <w:szCs w:val="22"/>
              </w:rPr>
              <w:t>Fakültenin idari ve destek hizmetlerinin etkin ve düzenli şekilde yürütülmesini sağlar.</w:t>
            </w:r>
          </w:p>
        </w:tc>
      </w:tr>
      <w:tr w:rsidR="007B0B9B" w:rsidRPr="00F12A3C" w14:paraId="7DA0A61C" w14:textId="77777777" w:rsidTr="00AE66C6">
        <w:trPr>
          <w:jc w:val="center"/>
        </w:trPr>
        <w:tc>
          <w:tcPr>
            <w:tcW w:w="436" w:type="dxa"/>
          </w:tcPr>
          <w:p w14:paraId="25E05370" w14:textId="74131E95" w:rsidR="00D46314" w:rsidRPr="00F12A3C" w:rsidRDefault="00D46314" w:rsidP="00D46314">
            <w:pPr>
              <w:pStyle w:val="NormalWeb"/>
              <w:rPr>
                <w:b/>
                <w:bCs/>
                <w:color w:val="000000" w:themeColor="text1"/>
                <w:sz w:val="22"/>
                <w:szCs w:val="22"/>
              </w:rPr>
            </w:pPr>
            <w:r w:rsidRPr="00F12A3C">
              <w:rPr>
                <w:b/>
                <w:bCs/>
                <w:color w:val="000000" w:themeColor="text1"/>
                <w:sz w:val="22"/>
                <w:szCs w:val="22"/>
              </w:rPr>
              <w:t>4</w:t>
            </w:r>
          </w:p>
        </w:tc>
        <w:tc>
          <w:tcPr>
            <w:tcW w:w="2703" w:type="dxa"/>
          </w:tcPr>
          <w:p w14:paraId="29EDBC57" w14:textId="4E81FEB6" w:rsidR="00D46314" w:rsidRPr="00F12A3C" w:rsidRDefault="00D46314" w:rsidP="00D46314">
            <w:pPr>
              <w:pStyle w:val="NormalWeb"/>
              <w:rPr>
                <w:color w:val="000000" w:themeColor="text1"/>
                <w:sz w:val="22"/>
                <w:szCs w:val="22"/>
              </w:rPr>
            </w:pPr>
            <w:r w:rsidRPr="00F12A3C">
              <w:rPr>
                <w:color w:val="000000" w:themeColor="text1"/>
                <w:sz w:val="22"/>
                <w:szCs w:val="22"/>
              </w:rPr>
              <w:t>Fakülte Yönetimi (Dekan, Dekan Yardımcıları)</w:t>
            </w:r>
          </w:p>
        </w:tc>
        <w:tc>
          <w:tcPr>
            <w:tcW w:w="6217" w:type="dxa"/>
          </w:tcPr>
          <w:p w14:paraId="205F287A" w14:textId="01230558" w:rsidR="00D46314" w:rsidRPr="00F12A3C" w:rsidRDefault="00D46314" w:rsidP="00D46314">
            <w:pPr>
              <w:pStyle w:val="NormalWeb"/>
              <w:rPr>
                <w:color w:val="000000" w:themeColor="text1"/>
                <w:sz w:val="22"/>
                <w:szCs w:val="22"/>
              </w:rPr>
            </w:pPr>
            <w:r w:rsidRPr="00F12A3C">
              <w:rPr>
                <w:color w:val="000000" w:themeColor="text1"/>
                <w:sz w:val="22"/>
                <w:szCs w:val="22"/>
              </w:rPr>
              <w:t>Fakültenin yönetim, planlama ve karar alma süreçlerinden sorumludur.</w:t>
            </w:r>
          </w:p>
        </w:tc>
      </w:tr>
      <w:tr w:rsidR="007B0B9B" w:rsidRPr="00F12A3C" w14:paraId="20A84B3F" w14:textId="77777777" w:rsidTr="00AE66C6">
        <w:trPr>
          <w:jc w:val="center"/>
        </w:trPr>
        <w:tc>
          <w:tcPr>
            <w:tcW w:w="436" w:type="dxa"/>
          </w:tcPr>
          <w:p w14:paraId="17117F8E" w14:textId="1C892B6C" w:rsidR="00D46314" w:rsidRPr="00F12A3C" w:rsidRDefault="00D46314" w:rsidP="00D46314">
            <w:pPr>
              <w:pStyle w:val="NormalWeb"/>
              <w:rPr>
                <w:b/>
                <w:bCs/>
                <w:color w:val="000000" w:themeColor="text1"/>
                <w:sz w:val="22"/>
                <w:szCs w:val="22"/>
              </w:rPr>
            </w:pPr>
            <w:r w:rsidRPr="00F12A3C">
              <w:rPr>
                <w:b/>
                <w:bCs/>
                <w:color w:val="000000" w:themeColor="text1"/>
                <w:sz w:val="22"/>
                <w:szCs w:val="22"/>
              </w:rPr>
              <w:t>5</w:t>
            </w:r>
          </w:p>
        </w:tc>
        <w:tc>
          <w:tcPr>
            <w:tcW w:w="2703" w:type="dxa"/>
          </w:tcPr>
          <w:p w14:paraId="155715F9" w14:textId="2344BDC4" w:rsidR="00D46314" w:rsidRPr="00F12A3C" w:rsidRDefault="00D46314" w:rsidP="00D46314">
            <w:pPr>
              <w:pStyle w:val="NormalWeb"/>
              <w:rPr>
                <w:color w:val="000000" w:themeColor="text1"/>
                <w:sz w:val="22"/>
                <w:szCs w:val="22"/>
              </w:rPr>
            </w:pPr>
            <w:r w:rsidRPr="00F12A3C">
              <w:rPr>
                <w:color w:val="000000" w:themeColor="text1"/>
                <w:sz w:val="22"/>
                <w:szCs w:val="22"/>
              </w:rPr>
              <w:t>Bölüm Başkanlıkları</w:t>
            </w:r>
          </w:p>
        </w:tc>
        <w:tc>
          <w:tcPr>
            <w:tcW w:w="6217" w:type="dxa"/>
          </w:tcPr>
          <w:p w14:paraId="48F2AB74" w14:textId="4CB4823B" w:rsidR="00D46314" w:rsidRPr="00F12A3C" w:rsidRDefault="00D46314" w:rsidP="00D46314">
            <w:pPr>
              <w:pStyle w:val="NormalWeb"/>
              <w:rPr>
                <w:color w:val="000000" w:themeColor="text1"/>
                <w:sz w:val="22"/>
                <w:szCs w:val="22"/>
              </w:rPr>
            </w:pPr>
            <w:r w:rsidRPr="00F12A3C">
              <w:rPr>
                <w:color w:val="000000" w:themeColor="text1"/>
                <w:sz w:val="22"/>
                <w:szCs w:val="22"/>
              </w:rPr>
              <w:t>Bölüm düzeyinde eğitim-öğretim ve akademik faaliyetlerin koordinasyonunu sağlar.</w:t>
            </w:r>
          </w:p>
        </w:tc>
      </w:tr>
      <w:tr w:rsidR="007B0B9B" w:rsidRPr="00F12A3C" w14:paraId="7B53C6FE" w14:textId="77777777" w:rsidTr="00AE66C6">
        <w:trPr>
          <w:jc w:val="center"/>
        </w:trPr>
        <w:tc>
          <w:tcPr>
            <w:tcW w:w="436" w:type="dxa"/>
          </w:tcPr>
          <w:p w14:paraId="735B7C03" w14:textId="55539A49" w:rsidR="00D46314" w:rsidRPr="00F12A3C" w:rsidRDefault="00D46314" w:rsidP="00D46314">
            <w:pPr>
              <w:pStyle w:val="NormalWeb"/>
              <w:rPr>
                <w:b/>
                <w:bCs/>
                <w:color w:val="000000" w:themeColor="text1"/>
                <w:sz w:val="22"/>
                <w:szCs w:val="22"/>
              </w:rPr>
            </w:pPr>
            <w:r w:rsidRPr="00F12A3C">
              <w:rPr>
                <w:b/>
                <w:bCs/>
                <w:color w:val="000000" w:themeColor="text1"/>
                <w:sz w:val="22"/>
                <w:szCs w:val="22"/>
              </w:rPr>
              <w:t>6</w:t>
            </w:r>
          </w:p>
        </w:tc>
        <w:tc>
          <w:tcPr>
            <w:tcW w:w="2703" w:type="dxa"/>
          </w:tcPr>
          <w:p w14:paraId="17B16DE9" w14:textId="3A101254" w:rsidR="00D46314" w:rsidRPr="00F12A3C" w:rsidRDefault="00D46314" w:rsidP="00D46314">
            <w:pPr>
              <w:pStyle w:val="NormalWeb"/>
              <w:rPr>
                <w:color w:val="000000" w:themeColor="text1"/>
                <w:sz w:val="22"/>
                <w:szCs w:val="22"/>
              </w:rPr>
            </w:pPr>
            <w:r w:rsidRPr="00F12A3C">
              <w:rPr>
                <w:color w:val="000000" w:themeColor="text1"/>
                <w:sz w:val="22"/>
                <w:szCs w:val="22"/>
              </w:rPr>
              <w:t>Program Koordinatörleri</w:t>
            </w:r>
          </w:p>
        </w:tc>
        <w:tc>
          <w:tcPr>
            <w:tcW w:w="6217" w:type="dxa"/>
          </w:tcPr>
          <w:p w14:paraId="0CD25000" w14:textId="0D96106C" w:rsidR="00D46314" w:rsidRPr="00F12A3C" w:rsidRDefault="00D46314" w:rsidP="00D46314">
            <w:pPr>
              <w:pStyle w:val="NormalWeb"/>
              <w:rPr>
                <w:color w:val="000000" w:themeColor="text1"/>
                <w:sz w:val="22"/>
                <w:szCs w:val="22"/>
              </w:rPr>
            </w:pPr>
            <w:r w:rsidRPr="00F12A3C">
              <w:rPr>
                <w:color w:val="000000" w:themeColor="text1"/>
                <w:sz w:val="22"/>
                <w:szCs w:val="22"/>
              </w:rPr>
              <w:t>Eğitim programlarının izlenmesi, program çıktılarının değerlendirilmesi ve kalite süreçlerine katkı sağlar.</w:t>
            </w:r>
          </w:p>
        </w:tc>
      </w:tr>
      <w:tr w:rsidR="007B0B9B" w:rsidRPr="00F12A3C" w14:paraId="25009DCC" w14:textId="77777777" w:rsidTr="00AE66C6">
        <w:trPr>
          <w:jc w:val="center"/>
        </w:trPr>
        <w:tc>
          <w:tcPr>
            <w:tcW w:w="436" w:type="dxa"/>
          </w:tcPr>
          <w:p w14:paraId="5ECA17E1" w14:textId="0352CA60" w:rsidR="00D46314" w:rsidRPr="00F12A3C" w:rsidRDefault="00D46314" w:rsidP="00D46314">
            <w:pPr>
              <w:pStyle w:val="NormalWeb"/>
              <w:rPr>
                <w:b/>
                <w:bCs/>
                <w:color w:val="000000" w:themeColor="text1"/>
                <w:sz w:val="22"/>
                <w:szCs w:val="22"/>
              </w:rPr>
            </w:pPr>
            <w:r w:rsidRPr="00F12A3C">
              <w:rPr>
                <w:b/>
                <w:bCs/>
                <w:color w:val="000000" w:themeColor="text1"/>
                <w:sz w:val="22"/>
                <w:szCs w:val="22"/>
              </w:rPr>
              <w:t>7</w:t>
            </w:r>
          </w:p>
        </w:tc>
        <w:tc>
          <w:tcPr>
            <w:tcW w:w="2703" w:type="dxa"/>
          </w:tcPr>
          <w:p w14:paraId="0A030622" w14:textId="4E889D63" w:rsidR="00D46314" w:rsidRPr="00F12A3C" w:rsidRDefault="00D46314" w:rsidP="00D46314">
            <w:pPr>
              <w:pStyle w:val="NormalWeb"/>
              <w:rPr>
                <w:color w:val="000000" w:themeColor="text1"/>
                <w:sz w:val="22"/>
                <w:szCs w:val="22"/>
              </w:rPr>
            </w:pPr>
            <w:r w:rsidRPr="00F12A3C">
              <w:rPr>
                <w:color w:val="000000" w:themeColor="text1"/>
                <w:sz w:val="22"/>
                <w:szCs w:val="22"/>
              </w:rPr>
              <w:t>Fakülte Kurulları (Fakülte Kurulu, Yönetim Kurulu)</w:t>
            </w:r>
          </w:p>
        </w:tc>
        <w:tc>
          <w:tcPr>
            <w:tcW w:w="6217" w:type="dxa"/>
          </w:tcPr>
          <w:p w14:paraId="310EEF57" w14:textId="52D0930A" w:rsidR="00D46314" w:rsidRPr="00F12A3C" w:rsidRDefault="00D46314" w:rsidP="00D46314">
            <w:pPr>
              <w:pStyle w:val="NormalWeb"/>
              <w:rPr>
                <w:color w:val="000000" w:themeColor="text1"/>
                <w:sz w:val="22"/>
                <w:szCs w:val="22"/>
              </w:rPr>
            </w:pPr>
            <w:r w:rsidRPr="00F12A3C">
              <w:rPr>
                <w:color w:val="000000" w:themeColor="text1"/>
                <w:sz w:val="22"/>
                <w:szCs w:val="22"/>
              </w:rPr>
              <w:t>Akademik ve idari kararların alınmasında yetkili kurullardır.</w:t>
            </w:r>
          </w:p>
        </w:tc>
      </w:tr>
      <w:tr w:rsidR="007B0B9B" w:rsidRPr="00F12A3C" w14:paraId="7E088ED0" w14:textId="77777777" w:rsidTr="00AE66C6">
        <w:trPr>
          <w:jc w:val="center"/>
        </w:trPr>
        <w:tc>
          <w:tcPr>
            <w:tcW w:w="436" w:type="dxa"/>
          </w:tcPr>
          <w:p w14:paraId="5D14C33A" w14:textId="1A2A6EEA" w:rsidR="00D46314" w:rsidRPr="00F12A3C" w:rsidRDefault="00D46314" w:rsidP="00D46314">
            <w:pPr>
              <w:pStyle w:val="NormalWeb"/>
              <w:rPr>
                <w:b/>
                <w:bCs/>
                <w:color w:val="000000" w:themeColor="text1"/>
                <w:sz w:val="22"/>
                <w:szCs w:val="22"/>
              </w:rPr>
            </w:pPr>
            <w:r w:rsidRPr="00F12A3C">
              <w:rPr>
                <w:b/>
                <w:bCs/>
                <w:color w:val="000000" w:themeColor="text1"/>
                <w:sz w:val="22"/>
                <w:szCs w:val="22"/>
              </w:rPr>
              <w:t>8</w:t>
            </w:r>
          </w:p>
        </w:tc>
        <w:tc>
          <w:tcPr>
            <w:tcW w:w="2703" w:type="dxa"/>
          </w:tcPr>
          <w:p w14:paraId="00927E03" w14:textId="400D5DA7" w:rsidR="00D46314" w:rsidRPr="00F12A3C" w:rsidRDefault="00D46314" w:rsidP="00D46314">
            <w:pPr>
              <w:pStyle w:val="NormalWeb"/>
              <w:rPr>
                <w:color w:val="000000" w:themeColor="text1"/>
                <w:sz w:val="22"/>
                <w:szCs w:val="22"/>
              </w:rPr>
            </w:pPr>
            <w:r w:rsidRPr="00F12A3C">
              <w:rPr>
                <w:color w:val="000000" w:themeColor="text1"/>
                <w:sz w:val="22"/>
                <w:szCs w:val="22"/>
              </w:rPr>
              <w:t>Kalite Komisyonu / Kalite Temsilcileri</w:t>
            </w:r>
          </w:p>
        </w:tc>
        <w:tc>
          <w:tcPr>
            <w:tcW w:w="6217" w:type="dxa"/>
          </w:tcPr>
          <w:p w14:paraId="0EF8E8D3" w14:textId="705D1886" w:rsidR="00D46314" w:rsidRPr="00F12A3C" w:rsidRDefault="00D46314" w:rsidP="00D46314">
            <w:pPr>
              <w:pStyle w:val="NormalWeb"/>
              <w:rPr>
                <w:color w:val="000000" w:themeColor="text1"/>
                <w:sz w:val="22"/>
                <w:szCs w:val="22"/>
              </w:rPr>
            </w:pPr>
            <w:r w:rsidRPr="00F12A3C">
              <w:rPr>
                <w:color w:val="000000" w:themeColor="text1"/>
                <w:sz w:val="22"/>
                <w:szCs w:val="22"/>
              </w:rPr>
              <w:t>Kalite güvence sistemi, öz değerlendirme ve sürekli iyileştirme süreçlerini yürütür.</w:t>
            </w:r>
          </w:p>
        </w:tc>
      </w:tr>
      <w:tr w:rsidR="007B0B9B" w:rsidRPr="00F12A3C" w14:paraId="2D13F74C" w14:textId="77777777" w:rsidTr="00AE66C6">
        <w:trPr>
          <w:jc w:val="center"/>
        </w:trPr>
        <w:tc>
          <w:tcPr>
            <w:tcW w:w="436" w:type="dxa"/>
          </w:tcPr>
          <w:p w14:paraId="68AFE7F2" w14:textId="68EDB6AA" w:rsidR="00D46314" w:rsidRPr="00F12A3C" w:rsidRDefault="00D46314" w:rsidP="00D46314">
            <w:pPr>
              <w:pStyle w:val="NormalWeb"/>
              <w:rPr>
                <w:b/>
                <w:bCs/>
                <w:color w:val="000000" w:themeColor="text1"/>
                <w:sz w:val="22"/>
                <w:szCs w:val="22"/>
              </w:rPr>
            </w:pPr>
            <w:r w:rsidRPr="00F12A3C">
              <w:rPr>
                <w:b/>
                <w:bCs/>
                <w:color w:val="000000" w:themeColor="text1"/>
                <w:sz w:val="22"/>
                <w:szCs w:val="22"/>
              </w:rPr>
              <w:t>9</w:t>
            </w:r>
          </w:p>
        </w:tc>
        <w:tc>
          <w:tcPr>
            <w:tcW w:w="2703" w:type="dxa"/>
          </w:tcPr>
          <w:p w14:paraId="3F622022" w14:textId="2BC4223F" w:rsidR="00D46314" w:rsidRPr="00F12A3C" w:rsidRDefault="00D46314" w:rsidP="00D46314">
            <w:pPr>
              <w:pStyle w:val="NormalWeb"/>
              <w:rPr>
                <w:color w:val="000000" w:themeColor="text1"/>
                <w:sz w:val="22"/>
                <w:szCs w:val="22"/>
              </w:rPr>
            </w:pPr>
            <w:r w:rsidRPr="00F12A3C">
              <w:rPr>
                <w:color w:val="000000" w:themeColor="text1"/>
                <w:sz w:val="22"/>
                <w:szCs w:val="22"/>
              </w:rPr>
              <w:t>Stratejik Planlama ve Akreditasyon Komisyonları</w:t>
            </w:r>
          </w:p>
        </w:tc>
        <w:tc>
          <w:tcPr>
            <w:tcW w:w="6217" w:type="dxa"/>
          </w:tcPr>
          <w:p w14:paraId="32777D70" w14:textId="5F337945" w:rsidR="00D46314" w:rsidRPr="00F12A3C" w:rsidRDefault="00D46314" w:rsidP="00D46314">
            <w:pPr>
              <w:pStyle w:val="NormalWeb"/>
              <w:rPr>
                <w:color w:val="000000" w:themeColor="text1"/>
                <w:sz w:val="22"/>
                <w:szCs w:val="22"/>
              </w:rPr>
            </w:pPr>
            <w:r w:rsidRPr="00F12A3C">
              <w:rPr>
                <w:color w:val="000000" w:themeColor="text1"/>
                <w:sz w:val="22"/>
                <w:szCs w:val="22"/>
              </w:rPr>
              <w:t>Fakültenin stratejik hedeflerinin belirlenmesi, izlenmesi ve değerlendirilmesinden sorumludur.</w:t>
            </w:r>
          </w:p>
        </w:tc>
      </w:tr>
      <w:tr w:rsidR="007B0B9B" w:rsidRPr="00F12A3C" w14:paraId="053DFC60" w14:textId="77777777" w:rsidTr="00AE66C6">
        <w:trPr>
          <w:jc w:val="center"/>
        </w:trPr>
        <w:tc>
          <w:tcPr>
            <w:tcW w:w="436" w:type="dxa"/>
          </w:tcPr>
          <w:p w14:paraId="5A3494CD" w14:textId="5518E41B" w:rsidR="00D46314" w:rsidRPr="00F12A3C" w:rsidRDefault="00D46314" w:rsidP="00D46314">
            <w:pPr>
              <w:pStyle w:val="NormalWeb"/>
              <w:rPr>
                <w:b/>
                <w:bCs/>
                <w:color w:val="000000" w:themeColor="text1"/>
                <w:sz w:val="22"/>
                <w:szCs w:val="22"/>
              </w:rPr>
            </w:pPr>
            <w:r w:rsidRPr="00F12A3C">
              <w:rPr>
                <w:b/>
                <w:bCs/>
                <w:color w:val="000000" w:themeColor="text1"/>
                <w:sz w:val="22"/>
                <w:szCs w:val="22"/>
              </w:rPr>
              <w:t>10</w:t>
            </w:r>
          </w:p>
        </w:tc>
        <w:tc>
          <w:tcPr>
            <w:tcW w:w="2703" w:type="dxa"/>
          </w:tcPr>
          <w:p w14:paraId="2E3D6E84" w14:textId="458200A0" w:rsidR="00D46314" w:rsidRPr="00F12A3C" w:rsidRDefault="00D46314" w:rsidP="00D46314">
            <w:pPr>
              <w:pStyle w:val="NormalWeb"/>
              <w:rPr>
                <w:color w:val="000000" w:themeColor="text1"/>
                <w:sz w:val="22"/>
                <w:szCs w:val="22"/>
              </w:rPr>
            </w:pPr>
            <w:r w:rsidRPr="00F12A3C">
              <w:rPr>
                <w:color w:val="000000" w:themeColor="text1"/>
                <w:sz w:val="22"/>
                <w:szCs w:val="22"/>
              </w:rPr>
              <w:t>Öğrenci Temsilcileri</w:t>
            </w:r>
          </w:p>
        </w:tc>
        <w:tc>
          <w:tcPr>
            <w:tcW w:w="6217" w:type="dxa"/>
          </w:tcPr>
          <w:p w14:paraId="05C582F7" w14:textId="12C194C2" w:rsidR="00D46314" w:rsidRPr="00F12A3C" w:rsidRDefault="00D46314" w:rsidP="00D46314">
            <w:pPr>
              <w:pStyle w:val="NormalWeb"/>
              <w:rPr>
                <w:color w:val="000000" w:themeColor="text1"/>
                <w:sz w:val="22"/>
                <w:szCs w:val="22"/>
              </w:rPr>
            </w:pPr>
            <w:r w:rsidRPr="00F12A3C">
              <w:rPr>
                <w:color w:val="000000" w:themeColor="text1"/>
                <w:sz w:val="22"/>
                <w:szCs w:val="22"/>
              </w:rPr>
              <w:t>Öğrencilerin görüş, öneri ve taleplerini fakülte yönetimine ileten temsil mekanizmasıdır.</w:t>
            </w:r>
          </w:p>
        </w:tc>
      </w:tr>
      <w:tr w:rsidR="007B0B9B" w:rsidRPr="00F12A3C" w14:paraId="456AEF88" w14:textId="77777777" w:rsidTr="00AE66C6">
        <w:trPr>
          <w:jc w:val="center"/>
        </w:trPr>
        <w:tc>
          <w:tcPr>
            <w:tcW w:w="436" w:type="dxa"/>
          </w:tcPr>
          <w:p w14:paraId="58060AEA" w14:textId="406ACF5E" w:rsidR="00D46314" w:rsidRPr="00F12A3C" w:rsidRDefault="00D46314" w:rsidP="00D46314">
            <w:pPr>
              <w:pStyle w:val="NormalWeb"/>
              <w:rPr>
                <w:b/>
                <w:bCs/>
                <w:color w:val="000000" w:themeColor="text1"/>
                <w:sz w:val="22"/>
                <w:szCs w:val="22"/>
              </w:rPr>
            </w:pPr>
            <w:r w:rsidRPr="00F12A3C">
              <w:rPr>
                <w:b/>
                <w:bCs/>
                <w:color w:val="000000" w:themeColor="text1"/>
                <w:sz w:val="22"/>
                <w:szCs w:val="22"/>
              </w:rPr>
              <w:t>11</w:t>
            </w:r>
          </w:p>
        </w:tc>
        <w:tc>
          <w:tcPr>
            <w:tcW w:w="2703" w:type="dxa"/>
          </w:tcPr>
          <w:p w14:paraId="7ADD8A99" w14:textId="5CCF1DCC" w:rsidR="00D46314" w:rsidRPr="00F12A3C" w:rsidRDefault="00D46314" w:rsidP="00D46314">
            <w:pPr>
              <w:pStyle w:val="NormalWeb"/>
              <w:rPr>
                <w:b/>
                <w:bCs/>
                <w:color w:val="000000" w:themeColor="text1"/>
                <w:sz w:val="22"/>
                <w:szCs w:val="22"/>
              </w:rPr>
            </w:pPr>
            <w:r w:rsidRPr="00F12A3C">
              <w:rPr>
                <w:rStyle w:val="Gl"/>
                <w:b w:val="0"/>
                <w:bCs w:val="0"/>
                <w:color w:val="000000" w:themeColor="text1"/>
                <w:sz w:val="22"/>
                <w:szCs w:val="22"/>
              </w:rPr>
              <w:t>Öğrenci Kulüpleri</w:t>
            </w:r>
          </w:p>
        </w:tc>
        <w:tc>
          <w:tcPr>
            <w:tcW w:w="6217" w:type="dxa"/>
          </w:tcPr>
          <w:p w14:paraId="201AF663" w14:textId="2AD04654" w:rsidR="00D46314" w:rsidRPr="00F12A3C" w:rsidRDefault="00D46314" w:rsidP="00D46314">
            <w:pPr>
              <w:pStyle w:val="NormalWeb"/>
              <w:rPr>
                <w:color w:val="000000" w:themeColor="text1"/>
                <w:sz w:val="22"/>
                <w:szCs w:val="22"/>
              </w:rPr>
            </w:pPr>
            <w:r w:rsidRPr="00F12A3C">
              <w:rPr>
                <w:color w:val="000000" w:themeColor="text1"/>
                <w:sz w:val="22"/>
                <w:szCs w:val="22"/>
              </w:rPr>
              <w:t xml:space="preserve">Öğrencilerin sosyal, kültürel, akademik ve mesleki gelişimlerine </w:t>
            </w:r>
            <w:r w:rsidRPr="00F12A3C">
              <w:rPr>
                <w:color w:val="000000" w:themeColor="text1"/>
                <w:sz w:val="22"/>
                <w:szCs w:val="22"/>
              </w:rPr>
              <w:lastRenderedPageBreak/>
              <w:t>katkı sağlayan; toplumsal katkı ve katılımcılık faaliyetlerinde aktif rol alan yapılardır.</w:t>
            </w:r>
          </w:p>
        </w:tc>
      </w:tr>
    </w:tbl>
    <w:p w14:paraId="04903727" w14:textId="47A75B22" w:rsidR="000A3154" w:rsidRPr="00F12A3C" w:rsidRDefault="000A3154"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lastRenderedPageBreak/>
        <w:t>Dış Paydaşlar</w:t>
      </w:r>
    </w:p>
    <w:p w14:paraId="51CD7BDC" w14:textId="77777777" w:rsidR="00FE3346" w:rsidRPr="00F12A3C" w:rsidRDefault="00FE3346" w:rsidP="008A0F2E">
      <w:pPr>
        <w:pStyle w:val="NormalWeb"/>
        <w:jc w:val="both"/>
        <w:rPr>
          <w:color w:val="000000" w:themeColor="text1"/>
          <w:sz w:val="22"/>
          <w:szCs w:val="22"/>
        </w:rPr>
      </w:pPr>
      <w:r w:rsidRPr="00F12A3C">
        <w:rPr>
          <w:color w:val="000000" w:themeColor="text1"/>
          <w:sz w:val="22"/>
          <w:szCs w:val="22"/>
        </w:rPr>
        <w:t xml:space="preserve">Fakültemizin dış paydaşları; fakültenin sunduğu eğitim-öğretim, araştırma-geliştirme, toplumsal katkı ve idari hizmetlerden doğrudan veya dolaylı olarak etkilenen ya da bu faaliyetleri etkileyen üniversite dışındaki kişi, grup ve kurumlardan oluşmaktadır. Dış paydaşların belirlenmesinde, fakültenin bölgesel, ulusal ve </w:t>
      </w:r>
      <w:proofErr w:type="spellStart"/>
      <w:r w:rsidRPr="00F12A3C">
        <w:rPr>
          <w:color w:val="000000" w:themeColor="text1"/>
          <w:sz w:val="22"/>
          <w:szCs w:val="22"/>
        </w:rPr>
        <w:t>sektörel</w:t>
      </w:r>
      <w:proofErr w:type="spellEnd"/>
      <w:r w:rsidRPr="00F12A3C">
        <w:rPr>
          <w:color w:val="000000" w:themeColor="text1"/>
          <w:sz w:val="22"/>
          <w:szCs w:val="22"/>
        </w:rPr>
        <w:t xml:space="preserve"> düzeyde yürüttüğü faaliyetler ile kamu yararı odaklı sorumlulukları dikkate alınmıştır.</w:t>
      </w:r>
    </w:p>
    <w:p w14:paraId="7BB38821" w14:textId="77777777" w:rsidR="00FE3346" w:rsidRPr="00F12A3C" w:rsidRDefault="00FE3346" w:rsidP="008A0F2E">
      <w:pPr>
        <w:pStyle w:val="NormalWeb"/>
        <w:jc w:val="both"/>
        <w:rPr>
          <w:color w:val="000000" w:themeColor="text1"/>
          <w:sz w:val="22"/>
          <w:szCs w:val="22"/>
        </w:rPr>
      </w:pPr>
      <w:r w:rsidRPr="00F12A3C">
        <w:rPr>
          <w:color w:val="000000" w:themeColor="text1"/>
          <w:sz w:val="22"/>
          <w:szCs w:val="22"/>
        </w:rPr>
        <w:t>Dış paydaşlar, fakültenin eğitim programlarının sektör ihtiyaçlarıyla uyumunun sağlanması, mezunların istihdam edilebilirliğinin artırılması, araştırma ve proje faaliyetlerinin geliştirilmesi ve toplumsal katkı çalışmalarının güçlendirilmesi açısından önemli bir rol üstlenmektedir.</w:t>
      </w:r>
    </w:p>
    <w:p w14:paraId="317A4776" w14:textId="77777777" w:rsidR="00FE3346" w:rsidRPr="00F12A3C" w:rsidRDefault="00FE3346" w:rsidP="008A0F2E">
      <w:pPr>
        <w:pStyle w:val="NormalWeb"/>
        <w:jc w:val="both"/>
        <w:rPr>
          <w:color w:val="000000" w:themeColor="text1"/>
          <w:sz w:val="22"/>
          <w:szCs w:val="22"/>
        </w:rPr>
      </w:pPr>
      <w:r w:rsidRPr="00F12A3C">
        <w:rPr>
          <w:color w:val="000000" w:themeColor="text1"/>
          <w:sz w:val="22"/>
          <w:szCs w:val="22"/>
        </w:rPr>
        <w:t xml:space="preserve">Dış paydaşların görüş ve önerileri; toplantılar, </w:t>
      </w:r>
      <w:proofErr w:type="spellStart"/>
      <w:r w:rsidRPr="00F12A3C">
        <w:rPr>
          <w:color w:val="000000" w:themeColor="text1"/>
          <w:sz w:val="22"/>
          <w:szCs w:val="22"/>
        </w:rPr>
        <w:t>çalıştaylar</w:t>
      </w:r>
      <w:proofErr w:type="spellEnd"/>
      <w:r w:rsidRPr="00F12A3C">
        <w:rPr>
          <w:color w:val="000000" w:themeColor="text1"/>
          <w:sz w:val="22"/>
          <w:szCs w:val="22"/>
        </w:rPr>
        <w:t>, anketler ve iş birliği faaliyetleri aracılığıyla düzenli olarak alınmakta; elde edilen geri bildirimler fakültenin stratejik planlama ve kalite güvence sistemi kapsamında değerlendirilerek karar alma ve iyileştirme süreçlerine yansıtılmaktadır. Bu doğrultuda dış paydaş katılımı, Planla–Uygula–Kontrol Et–Önlem Al (PUKÖ) döngüsü çerçevesinde ele alınmakta ve fakültenin sürekli gelişimine katkı sağlayacak şekilde yapılandırılmaktadır.</w:t>
      </w:r>
    </w:p>
    <w:p w14:paraId="1CD7900A" w14:textId="4A1493CE" w:rsidR="000A3154" w:rsidRPr="00F12A3C" w:rsidRDefault="000A3154" w:rsidP="008A0F2E">
      <w:pPr>
        <w:pStyle w:val="NormalWeb"/>
        <w:jc w:val="both"/>
        <w:rPr>
          <w:color w:val="000000" w:themeColor="text1"/>
          <w:sz w:val="22"/>
          <w:szCs w:val="22"/>
        </w:rPr>
      </w:pPr>
      <w:r w:rsidRPr="00F12A3C">
        <w:rPr>
          <w:color w:val="000000" w:themeColor="text1"/>
          <w:sz w:val="22"/>
          <w:szCs w:val="22"/>
        </w:rPr>
        <w:t xml:space="preserve">Bu kapsamda belirlenmiş olan </w:t>
      </w:r>
      <w:r w:rsidR="00FE3346" w:rsidRPr="00F12A3C">
        <w:rPr>
          <w:color w:val="000000" w:themeColor="text1"/>
          <w:sz w:val="22"/>
          <w:szCs w:val="22"/>
        </w:rPr>
        <w:t>dış</w:t>
      </w:r>
      <w:r w:rsidRPr="00F12A3C">
        <w:rPr>
          <w:color w:val="000000" w:themeColor="text1"/>
          <w:sz w:val="22"/>
          <w:szCs w:val="22"/>
        </w:rPr>
        <w:t xml:space="preserve"> paydaşlara yönelik bilgiler Tablo </w:t>
      </w:r>
      <w:r w:rsidR="00FE3346" w:rsidRPr="00F12A3C">
        <w:rPr>
          <w:color w:val="000000" w:themeColor="text1"/>
          <w:sz w:val="22"/>
          <w:szCs w:val="22"/>
        </w:rPr>
        <w:t>2</w:t>
      </w:r>
      <w:r w:rsidRPr="00F12A3C">
        <w:rPr>
          <w:color w:val="000000" w:themeColor="text1"/>
          <w:sz w:val="22"/>
          <w:szCs w:val="22"/>
        </w:rPr>
        <w:t xml:space="preserve">’de sunulmuştur.  </w:t>
      </w:r>
    </w:p>
    <w:p w14:paraId="59466D73" w14:textId="0F8D4D16" w:rsidR="00DB314B" w:rsidRPr="00F12A3C" w:rsidRDefault="00DB314B" w:rsidP="008A0F2E">
      <w:pPr>
        <w:pStyle w:val="NormalWeb"/>
        <w:jc w:val="both"/>
        <w:rPr>
          <w:b/>
          <w:bCs/>
          <w:color w:val="000000" w:themeColor="text1"/>
          <w:sz w:val="22"/>
          <w:szCs w:val="22"/>
        </w:rPr>
      </w:pPr>
      <w:r w:rsidRPr="00F12A3C">
        <w:rPr>
          <w:b/>
          <w:bCs/>
          <w:color w:val="000000" w:themeColor="text1"/>
          <w:sz w:val="22"/>
          <w:szCs w:val="22"/>
        </w:rPr>
        <w:t>Tablo 2.</w:t>
      </w:r>
      <w:r w:rsidRPr="00F12A3C">
        <w:rPr>
          <w:color w:val="000000" w:themeColor="text1"/>
          <w:sz w:val="22"/>
          <w:szCs w:val="22"/>
        </w:rPr>
        <w:t xml:space="preserve"> İktisadi ve İdari Bilimler Fakültesi Dış Paydaşlar Listesi</w:t>
      </w:r>
    </w:p>
    <w:tbl>
      <w:tblPr>
        <w:tblStyle w:val="TabloKlavuzu"/>
        <w:tblW w:w="0" w:type="auto"/>
        <w:jc w:val="center"/>
        <w:tblLook w:val="04A0" w:firstRow="1" w:lastRow="0" w:firstColumn="1" w:lastColumn="0" w:noHBand="0" w:noVBand="1"/>
      </w:tblPr>
      <w:tblGrid>
        <w:gridCol w:w="436"/>
        <w:gridCol w:w="2663"/>
        <w:gridCol w:w="6266"/>
      </w:tblGrid>
      <w:tr w:rsidR="007B0B9B" w:rsidRPr="00F12A3C" w14:paraId="3D2E6060" w14:textId="77777777" w:rsidTr="008A071F">
        <w:trPr>
          <w:trHeight w:val="579"/>
          <w:jc w:val="center"/>
        </w:trPr>
        <w:tc>
          <w:tcPr>
            <w:tcW w:w="436" w:type="dxa"/>
          </w:tcPr>
          <w:p w14:paraId="7DE1C4B7" w14:textId="77777777" w:rsidR="004630BE" w:rsidRPr="00F12A3C" w:rsidRDefault="004630BE" w:rsidP="004630BE">
            <w:pPr>
              <w:pStyle w:val="NormalWeb"/>
              <w:rPr>
                <w:color w:val="000000" w:themeColor="text1"/>
                <w:sz w:val="22"/>
                <w:szCs w:val="22"/>
              </w:rPr>
            </w:pPr>
          </w:p>
        </w:tc>
        <w:tc>
          <w:tcPr>
            <w:tcW w:w="2663" w:type="dxa"/>
            <w:vAlign w:val="center"/>
          </w:tcPr>
          <w:p w14:paraId="5944AEEB" w14:textId="3D05889F" w:rsidR="004630BE" w:rsidRPr="00F12A3C" w:rsidRDefault="004630BE" w:rsidP="004630BE">
            <w:pPr>
              <w:pStyle w:val="NormalWeb"/>
              <w:rPr>
                <w:b/>
                <w:bCs/>
                <w:color w:val="000000" w:themeColor="text1"/>
                <w:sz w:val="22"/>
                <w:szCs w:val="22"/>
              </w:rPr>
            </w:pPr>
            <w:r w:rsidRPr="00F12A3C">
              <w:rPr>
                <w:b/>
                <w:bCs/>
                <w:color w:val="000000" w:themeColor="text1"/>
                <w:sz w:val="22"/>
                <w:szCs w:val="22"/>
              </w:rPr>
              <w:t>Dış Paydaş</w:t>
            </w:r>
          </w:p>
        </w:tc>
        <w:tc>
          <w:tcPr>
            <w:tcW w:w="6266" w:type="dxa"/>
            <w:vAlign w:val="center"/>
          </w:tcPr>
          <w:p w14:paraId="3AF752C0" w14:textId="34A41EC7" w:rsidR="004630BE" w:rsidRPr="00F12A3C" w:rsidRDefault="004630BE" w:rsidP="004630BE">
            <w:pPr>
              <w:pStyle w:val="NormalWeb"/>
              <w:rPr>
                <w:b/>
                <w:bCs/>
                <w:color w:val="000000" w:themeColor="text1"/>
                <w:sz w:val="22"/>
                <w:szCs w:val="22"/>
              </w:rPr>
            </w:pPr>
            <w:r w:rsidRPr="00F12A3C">
              <w:rPr>
                <w:b/>
                <w:bCs/>
                <w:color w:val="000000" w:themeColor="text1"/>
                <w:sz w:val="22"/>
                <w:szCs w:val="22"/>
              </w:rPr>
              <w:t>Neden Paydaş? (İlişki Düzeyi Açıklaması)</w:t>
            </w:r>
          </w:p>
        </w:tc>
      </w:tr>
      <w:tr w:rsidR="007B0B9B" w:rsidRPr="00F12A3C" w14:paraId="36CCC997" w14:textId="77777777" w:rsidTr="008A071F">
        <w:trPr>
          <w:jc w:val="center"/>
        </w:trPr>
        <w:tc>
          <w:tcPr>
            <w:tcW w:w="436" w:type="dxa"/>
          </w:tcPr>
          <w:p w14:paraId="3734076F" w14:textId="77777777" w:rsidR="00DB314B" w:rsidRPr="00F12A3C" w:rsidRDefault="00DB314B" w:rsidP="00BE2DAB">
            <w:pPr>
              <w:pStyle w:val="NormalWeb"/>
              <w:rPr>
                <w:b/>
                <w:bCs/>
                <w:color w:val="000000" w:themeColor="text1"/>
                <w:sz w:val="22"/>
                <w:szCs w:val="22"/>
              </w:rPr>
            </w:pPr>
            <w:r w:rsidRPr="00F12A3C">
              <w:rPr>
                <w:b/>
                <w:bCs/>
                <w:color w:val="000000" w:themeColor="text1"/>
                <w:sz w:val="22"/>
                <w:szCs w:val="22"/>
              </w:rPr>
              <w:t>1</w:t>
            </w:r>
          </w:p>
        </w:tc>
        <w:tc>
          <w:tcPr>
            <w:tcW w:w="2663" w:type="dxa"/>
          </w:tcPr>
          <w:p w14:paraId="620E0EE1" w14:textId="388441F3" w:rsidR="00DB314B" w:rsidRPr="00F12A3C" w:rsidRDefault="00FE3346" w:rsidP="00BE2DAB">
            <w:pPr>
              <w:pStyle w:val="NormalWeb"/>
              <w:rPr>
                <w:color w:val="000000" w:themeColor="text1"/>
                <w:sz w:val="22"/>
                <w:szCs w:val="22"/>
              </w:rPr>
            </w:pPr>
            <w:r w:rsidRPr="00F12A3C">
              <w:rPr>
                <w:color w:val="000000" w:themeColor="text1"/>
                <w:sz w:val="22"/>
                <w:szCs w:val="22"/>
              </w:rPr>
              <w:t>Erzurum Valiliği</w:t>
            </w:r>
          </w:p>
        </w:tc>
        <w:tc>
          <w:tcPr>
            <w:tcW w:w="6266" w:type="dxa"/>
          </w:tcPr>
          <w:p w14:paraId="505DBA9C" w14:textId="1D28FD58" w:rsidR="00DB314B" w:rsidRPr="00F12A3C" w:rsidRDefault="00CE4DC7" w:rsidP="00BE2DAB">
            <w:pPr>
              <w:pStyle w:val="NormalWeb"/>
              <w:rPr>
                <w:color w:val="000000" w:themeColor="text1"/>
                <w:sz w:val="22"/>
                <w:szCs w:val="22"/>
              </w:rPr>
            </w:pPr>
            <w:r w:rsidRPr="00F12A3C">
              <w:rPr>
                <w:color w:val="000000" w:themeColor="text1"/>
                <w:sz w:val="22"/>
                <w:szCs w:val="22"/>
              </w:rPr>
              <w:t>Kamu politikaları, bölgesel koordinasyon ve kamu yönetimi süreçlerinde fakültenin faaliyetlerini etkileyen üst düzey kamu otoritesidir.</w:t>
            </w:r>
          </w:p>
        </w:tc>
      </w:tr>
      <w:tr w:rsidR="007B0B9B" w:rsidRPr="00F12A3C" w14:paraId="5B2F2B41" w14:textId="77777777" w:rsidTr="008A071F">
        <w:trPr>
          <w:jc w:val="center"/>
        </w:trPr>
        <w:tc>
          <w:tcPr>
            <w:tcW w:w="436" w:type="dxa"/>
          </w:tcPr>
          <w:p w14:paraId="695E744E" w14:textId="77777777" w:rsidR="00DB314B" w:rsidRPr="00F12A3C" w:rsidRDefault="00DB314B" w:rsidP="00BE2DAB">
            <w:pPr>
              <w:pStyle w:val="NormalWeb"/>
              <w:rPr>
                <w:b/>
                <w:bCs/>
                <w:color w:val="000000" w:themeColor="text1"/>
                <w:sz w:val="22"/>
                <w:szCs w:val="22"/>
              </w:rPr>
            </w:pPr>
            <w:r w:rsidRPr="00F12A3C">
              <w:rPr>
                <w:b/>
                <w:bCs/>
                <w:color w:val="000000" w:themeColor="text1"/>
                <w:sz w:val="22"/>
                <w:szCs w:val="22"/>
              </w:rPr>
              <w:t>2</w:t>
            </w:r>
          </w:p>
        </w:tc>
        <w:tc>
          <w:tcPr>
            <w:tcW w:w="2663" w:type="dxa"/>
          </w:tcPr>
          <w:p w14:paraId="67A0B4FE" w14:textId="473486A9" w:rsidR="00DB314B" w:rsidRPr="00F12A3C" w:rsidRDefault="00FE3346" w:rsidP="00BE2DAB">
            <w:pPr>
              <w:pStyle w:val="NormalWeb"/>
              <w:rPr>
                <w:color w:val="000000" w:themeColor="text1"/>
                <w:sz w:val="22"/>
                <w:szCs w:val="22"/>
              </w:rPr>
            </w:pPr>
            <w:r w:rsidRPr="00F12A3C">
              <w:rPr>
                <w:color w:val="000000" w:themeColor="text1"/>
                <w:sz w:val="22"/>
                <w:szCs w:val="22"/>
              </w:rPr>
              <w:t>Erzurum Büyükşehir Belediyesi</w:t>
            </w:r>
          </w:p>
        </w:tc>
        <w:tc>
          <w:tcPr>
            <w:tcW w:w="6266" w:type="dxa"/>
          </w:tcPr>
          <w:p w14:paraId="1B4C5A41" w14:textId="6DF7BBD6" w:rsidR="00DB314B" w:rsidRPr="00F12A3C" w:rsidRDefault="00CE4DC7" w:rsidP="00BE2DAB">
            <w:pPr>
              <w:pStyle w:val="NormalWeb"/>
              <w:rPr>
                <w:color w:val="000000" w:themeColor="text1"/>
                <w:sz w:val="22"/>
                <w:szCs w:val="22"/>
              </w:rPr>
            </w:pPr>
            <w:r w:rsidRPr="00F12A3C">
              <w:rPr>
                <w:color w:val="000000" w:themeColor="text1"/>
                <w:sz w:val="22"/>
                <w:szCs w:val="22"/>
              </w:rPr>
              <w:t>Yerel yönetim uygulamaları, toplumsal katkı ve bölgesel kalkınma faaliyetlerinde fakülte ile iş birliği yapmaktadır.</w:t>
            </w:r>
          </w:p>
        </w:tc>
      </w:tr>
      <w:tr w:rsidR="007B0B9B" w:rsidRPr="00F12A3C" w14:paraId="05B3EE50" w14:textId="77777777" w:rsidTr="008A071F">
        <w:trPr>
          <w:jc w:val="center"/>
        </w:trPr>
        <w:tc>
          <w:tcPr>
            <w:tcW w:w="436" w:type="dxa"/>
          </w:tcPr>
          <w:p w14:paraId="403E4CAF" w14:textId="004D955D" w:rsidR="00FE3346" w:rsidRPr="00F12A3C" w:rsidRDefault="00FE3346" w:rsidP="00FE3346">
            <w:pPr>
              <w:pStyle w:val="NormalWeb"/>
              <w:rPr>
                <w:b/>
                <w:bCs/>
                <w:color w:val="000000" w:themeColor="text1"/>
                <w:sz w:val="22"/>
                <w:szCs w:val="22"/>
              </w:rPr>
            </w:pPr>
            <w:r w:rsidRPr="00F12A3C">
              <w:rPr>
                <w:b/>
                <w:bCs/>
                <w:color w:val="000000" w:themeColor="text1"/>
                <w:sz w:val="22"/>
                <w:szCs w:val="22"/>
              </w:rPr>
              <w:t>3</w:t>
            </w:r>
          </w:p>
        </w:tc>
        <w:tc>
          <w:tcPr>
            <w:tcW w:w="2663" w:type="dxa"/>
          </w:tcPr>
          <w:p w14:paraId="3110B82E" w14:textId="2539AF43" w:rsidR="00FE3346" w:rsidRPr="00F12A3C" w:rsidRDefault="00FE3346" w:rsidP="00FE3346">
            <w:pPr>
              <w:pStyle w:val="NormalWeb"/>
              <w:rPr>
                <w:color w:val="000000" w:themeColor="text1"/>
                <w:sz w:val="22"/>
                <w:szCs w:val="22"/>
              </w:rPr>
            </w:pPr>
            <w:r w:rsidRPr="00F12A3C">
              <w:rPr>
                <w:color w:val="000000" w:themeColor="text1"/>
                <w:sz w:val="22"/>
                <w:szCs w:val="22"/>
              </w:rPr>
              <w:t>İŞKUR Erzurum İl Müdürlüğü</w:t>
            </w:r>
          </w:p>
        </w:tc>
        <w:tc>
          <w:tcPr>
            <w:tcW w:w="6266" w:type="dxa"/>
          </w:tcPr>
          <w:p w14:paraId="6976980C" w14:textId="327F687E" w:rsidR="00FE3346" w:rsidRPr="00F12A3C" w:rsidRDefault="00CE4DC7" w:rsidP="00FE3346">
            <w:pPr>
              <w:pStyle w:val="NormalWeb"/>
              <w:rPr>
                <w:color w:val="000000" w:themeColor="text1"/>
                <w:sz w:val="22"/>
                <w:szCs w:val="22"/>
              </w:rPr>
            </w:pPr>
            <w:r w:rsidRPr="00F12A3C">
              <w:rPr>
                <w:color w:val="000000" w:themeColor="text1"/>
                <w:sz w:val="22"/>
                <w:szCs w:val="22"/>
              </w:rPr>
              <w:t>Öğrencilerin ve mezunların istihdamı, iş gücü piyasası ve kariyer planlaması alanlarında fakülte ile iş birliği yapan kamu kurumudur.</w:t>
            </w:r>
          </w:p>
        </w:tc>
      </w:tr>
      <w:tr w:rsidR="007B0B9B" w:rsidRPr="00F12A3C" w14:paraId="71C9E8B1" w14:textId="77777777" w:rsidTr="008A071F">
        <w:trPr>
          <w:jc w:val="center"/>
        </w:trPr>
        <w:tc>
          <w:tcPr>
            <w:tcW w:w="436" w:type="dxa"/>
          </w:tcPr>
          <w:p w14:paraId="3B9B4CEE" w14:textId="17AA46F7" w:rsidR="00FE3346" w:rsidRPr="00F12A3C" w:rsidRDefault="00FE3346" w:rsidP="00FE3346">
            <w:pPr>
              <w:pStyle w:val="NormalWeb"/>
              <w:rPr>
                <w:b/>
                <w:bCs/>
                <w:color w:val="000000" w:themeColor="text1"/>
                <w:sz w:val="22"/>
                <w:szCs w:val="22"/>
              </w:rPr>
            </w:pPr>
            <w:r w:rsidRPr="00F12A3C">
              <w:rPr>
                <w:b/>
                <w:bCs/>
                <w:color w:val="000000" w:themeColor="text1"/>
                <w:sz w:val="22"/>
                <w:szCs w:val="22"/>
              </w:rPr>
              <w:t>4</w:t>
            </w:r>
          </w:p>
        </w:tc>
        <w:tc>
          <w:tcPr>
            <w:tcW w:w="2663" w:type="dxa"/>
          </w:tcPr>
          <w:p w14:paraId="4FE32B04" w14:textId="18E0F9A3" w:rsidR="00FE3346" w:rsidRPr="00F12A3C" w:rsidRDefault="00FE3346" w:rsidP="00FE3346">
            <w:pPr>
              <w:pStyle w:val="NormalWeb"/>
              <w:rPr>
                <w:color w:val="000000" w:themeColor="text1"/>
                <w:sz w:val="22"/>
                <w:szCs w:val="22"/>
              </w:rPr>
            </w:pPr>
            <w:r w:rsidRPr="00F12A3C">
              <w:rPr>
                <w:color w:val="000000" w:themeColor="text1"/>
                <w:sz w:val="22"/>
                <w:szCs w:val="22"/>
              </w:rPr>
              <w:t>Kaymakamlıklar</w:t>
            </w:r>
          </w:p>
        </w:tc>
        <w:tc>
          <w:tcPr>
            <w:tcW w:w="6266" w:type="dxa"/>
          </w:tcPr>
          <w:p w14:paraId="58F60926" w14:textId="2F7223BE" w:rsidR="00FE3346" w:rsidRPr="00F12A3C" w:rsidRDefault="00CE4DC7" w:rsidP="00FE3346">
            <w:pPr>
              <w:pStyle w:val="NormalWeb"/>
              <w:rPr>
                <w:color w:val="000000" w:themeColor="text1"/>
                <w:sz w:val="22"/>
                <w:szCs w:val="22"/>
              </w:rPr>
            </w:pPr>
            <w:r w:rsidRPr="00F12A3C">
              <w:rPr>
                <w:color w:val="000000" w:themeColor="text1"/>
                <w:sz w:val="22"/>
                <w:szCs w:val="22"/>
              </w:rPr>
              <w:t>İlçe düzeyinde kamu yönetimi, yerel hizmetler ve koordinasyon süreçlerinde fakültenin paydaşıdır.</w:t>
            </w:r>
          </w:p>
        </w:tc>
      </w:tr>
      <w:tr w:rsidR="007B0B9B" w:rsidRPr="00F12A3C" w14:paraId="561E7FBE" w14:textId="77777777" w:rsidTr="008A071F">
        <w:trPr>
          <w:jc w:val="center"/>
        </w:trPr>
        <w:tc>
          <w:tcPr>
            <w:tcW w:w="436" w:type="dxa"/>
          </w:tcPr>
          <w:p w14:paraId="69F0D219" w14:textId="60C73E45" w:rsidR="00FE3346" w:rsidRPr="00F12A3C" w:rsidRDefault="00FE3346" w:rsidP="00FE3346">
            <w:pPr>
              <w:pStyle w:val="NormalWeb"/>
              <w:rPr>
                <w:b/>
                <w:bCs/>
                <w:color w:val="000000" w:themeColor="text1"/>
                <w:sz w:val="22"/>
                <w:szCs w:val="22"/>
              </w:rPr>
            </w:pPr>
            <w:r w:rsidRPr="00F12A3C">
              <w:rPr>
                <w:b/>
                <w:bCs/>
                <w:color w:val="000000" w:themeColor="text1"/>
                <w:sz w:val="22"/>
                <w:szCs w:val="22"/>
              </w:rPr>
              <w:t>5</w:t>
            </w:r>
          </w:p>
        </w:tc>
        <w:tc>
          <w:tcPr>
            <w:tcW w:w="2663" w:type="dxa"/>
          </w:tcPr>
          <w:p w14:paraId="56B8F667" w14:textId="42FDEF03" w:rsidR="00FE3346" w:rsidRPr="00F12A3C" w:rsidRDefault="00FE3346" w:rsidP="00FE3346">
            <w:pPr>
              <w:pStyle w:val="NormalWeb"/>
              <w:rPr>
                <w:color w:val="000000" w:themeColor="text1"/>
                <w:sz w:val="22"/>
                <w:szCs w:val="22"/>
              </w:rPr>
            </w:pPr>
            <w:r w:rsidRPr="00F12A3C">
              <w:rPr>
                <w:color w:val="000000" w:themeColor="text1"/>
                <w:sz w:val="22"/>
                <w:szCs w:val="22"/>
              </w:rPr>
              <w:t>İlçe Belediyeleri</w:t>
            </w:r>
          </w:p>
        </w:tc>
        <w:tc>
          <w:tcPr>
            <w:tcW w:w="6266" w:type="dxa"/>
          </w:tcPr>
          <w:p w14:paraId="10D1A7C9" w14:textId="13816025" w:rsidR="00FE3346" w:rsidRPr="00F12A3C" w:rsidRDefault="00CE4DC7" w:rsidP="00FE3346">
            <w:pPr>
              <w:pStyle w:val="NormalWeb"/>
              <w:rPr>
                <w:color w:val="000000" w:themeColor="text1"/>
                <w:sz w:val="22"/>
                <w:szCs w:val="22"/>
              </w:rPr>
            </w:pPr>
            <w:r w:rsidRPr="00F12A3C">
              <w:rPr>
                <w:color w:val="000000" w:themeColor="text1"/>
                <w:sz w:val="22"/>
                <w:szCs w:val="22"/>
              </w:rPr>
              <w:t>Yerel yönetim faaliyetleri ve toplumsal katkı çalışmalarında fakülte ile etkileşim içerisindedir.</w:t>
            </w:r>
          </w:p>
        </w:tc>
      </w:tr>
      <w:tr w:rsidR="007B0B9B" w:rsidRPr="00F12A3C" w14:paraId="51F2F965" w14:textId="77777777" w:rsidTr="008A071F">
        <w:trPr>
          <w:jc w:val="center"/>
        </w:trPr>
        <w:tc>
          <w:tcPr>
            <w:tcW w:w="436" w:type="dxa"/>
          </w:tcPr>
          <w:p w14:paraId="6B177EED" w14:textId="3E500D28" w:rsidR="00FE3346" w:rsidRPr="00F12A3C" w:rsidRDefault="00FE3346" w:rsidP="00FE3346">
            <w:pPr>
              <w:pStyle w:val="NormalWeb"/>
              <w:rPr>
                <w:b/>
                <w:bCs/>
                <w:color w:val="000000" w:themeColor="text1"/>
                <w:sz w:val="22"/>
                <w:szCs w:val="22"/>
              </w:rPr>
            </w:pPr>
            <w:r w:rsidRPr="00F12A3C">
              <w:rPr>
                <w:b/>
                <w:bCs/>
                <w:color w:val="000000" w:themeColor="text1"/>
                <w:sz w:val="22"/>
                <w:szCs w:val="22"/>
              </w:rPr>
              <w:t>6</w:t>
            </w:r>
          </w:p>
        </w:tc>
        <w:tc>
          <w:tcPr>
            <w:tcW w:w="2663" w:type="dxa"/>
          </w:tcPr>
          <w:p w14:paraId="7F6D414E" w14:textId="5801A947" w:rsidR="00FE3346" w:rsidRPr="00F12A3C" w:rsidRDefault="00FE3346" w:rsidP="00FE3346">
            <w:pPr>
              <w:pStyle w:val="NormalWeb"/>
              <w:rPr>
                <w:color w:val="000000" w:themeColor="text1"/>
                <w:sz w:val="22"/>
                <w:szCs w:val="22"/>
              </w:rPr>
            </w:pPr>
            <w:r w:rsidRPr="00F12A3C">
              <w:rPr>
                <w:color w:val="000000" w:themeColor="text1"/>
                <w:sz w:val="22"/>
                <w:szCs w:val="22"/>
              </w:rPr>
              <w:t>ETSO (Erzurum Ticaret ve Sanayi Odası)</w:t>
            </w:r>
          </w:p>
        </w:tc>
        <w:tc>
          <w:tcPr>
            <w:tcW w:w="6266" w:type="dxa"/>
          </w:tcPr>
          <w:p w14:paraId="1D6F4D3E" w14:textId="6BDC1DA0" w:rsidR="00FE3346" w:rsidRPr="00F12A3C" w:rsidRDefault="00CE4DC7" w:rsidP="00FE3346">
            <w:pPr>
              <w:pStyle w:val="NormalWeb"/>
              <w:rPr>
                <w:color w:val="000000" w:themeColor="text1"/>
                <w:sz w:val="22"/>
                <w:szCs w:val="22"/>
              </w:rPr>
            </w:pPr>
            <w:r w:rsidRPr="00F12A3C">
              <w:rPr>
                <w:color w:val="000000" w:themeColor="text1"/>
                <w:sz w:val="22"/>
                <w:szCs w:val="22"/>
              </w:rPr>
              <w:t>İş dünyası, sanayi ve ticaret alanlarında fakülte ile iş birliği sağlayan meslek kuruluşudur.</w:t>
            </w:r>
          </w:p>
        </w:tc>
      </w:tr>
      <w:tr w:rsidR="007B0B9B" w:rsidRPr="00F12A3C" w14:paraId="7D2EC15F" w14:textId="77777777" w:rsidTr="008A071F">
        <w:trPr>
          <w:jc w:val="center"/>
        </w:trPr>
        <w:tc>
          <w:tcPr>
            <w:tcW w:w="436" w:type="dxa"/>
          </w:tcPr>
          <w:p w14:paraId="71568888" w14:textId="75180AF5" w:rsidR="00FE3346" w:rsidRPr="00F12A3C" w:rsidRDefault="00FE3346" w:rsidP="00FE3346">
            <w:pPr>
              <w:pStyle w:val="NormalWeb"/>
              <w:rPr>
                <w:b/>
                <w:bCs/>
                <w:color w:val="000000" w:themeColor="text1"/>
                <w:sz w:val="22"/>
                <w:szCs w:val="22"/>
              </w:rPr>
            </w:pPr>
            <w:r w:rsidRPr="00F12A3C">
              <w:rPr>
                <w:b/>
                <w:bCs/>
                <w:color w:val="000000" w:themeColor="text1"/>
                <w:sz w:val="22"/>
                <w:szCs w:val="22"/>
              </w:rPr>
              <w:t>7</w:t>
            </w:r>
          </w:p>
        </w:tc>
        <w:tc>
          <w:tcPr>
            <w:tcW w:w="2663" w:type="dxa"/>
          </w:tcPr>
          <w:p w14:paraId="1FC0B861" w14:textId="50A43529" w:rsidR="00FE3346" w:rsidRPr="00F12A3C" w:rsidRDefault="00FE3346" w:rsidP="00FE3346">
            <w:pPr>
              <w:pStyle w:val="NormalWeb"/>
              <w:rPr>
                <w:color w:val="000000" w:themeColor="text1"/>
                <w:sz w:val="22"/>
                <w:szCs w:val="22"/>
              </w:rPr>
            </w:pPr>
            <w:r w:rsidRPr="00F12A3C">
              <w:rPr>
                <w:color w:val="000000" w:themeColor="text1"/>
                <w:sz w:val="22"/>
                <w:szCs w:val="22"/>
              </w:rPr>
              <w:t>DAP Bölge Başkanlığı</w:t>
            </w:r>
          </w:p>
        </w:tc>
        <w:tc>
          <w:tcPr>
            <w:tcW w:w="6266" w:type="dxa"/>
          </w:tcPr>
          <w:p w14:paraId="3F6E152A" w14:textId="77DF6DB9" w:rsidR="00FE3346" w:rsidRPr="00F12A3C" w:rsidRDefault="00CE4DC7" w:rsidP="00FE3346">
            <w:pPr>
              <w:pStyle w:val="NormalWeb"/>
              <w:rPr>
                <w:color w:val="000000" w:themeColor="text1"/>
                <w:sz w:val="22"/>
                <w:szCs w:val="22"/>
              </w:rPr>
            </w:pPr>
            <w:r w:rsidRPr="00F12A3C">
              <w:rPr>
                <w:color w:val="000000" w:themeColor="text1"/>
                <w:sz w:val="22"/>
                <w:szCs w:val="22"/>
              </w:rPr>
              <w:t>Bölgesel kalkınma projeleri ve kamu yatırımları kapsamında fakülte ile etkileşim içerisindedir.</w:t>
            </w:r>
          </w:p>
        </w:tc>
      </w:tr>
      <w:tr w:rsidR="007B0B9B" w:rsidRPr="00F12A3C" w14:paraId="198981C1" w14:textId="77777777" w:rsidTr="008A071F">
        <w:trPr>
          <w:jc w:val="center"/>
        </w:trPr>
        <w:tc>
          <w:tcPr>
            <w:tcW w:w="436" w:type="dxa"/>
          </w:tcPr>
          <w:p w14:paraId="05BD66E8" w14:textId="031A11CC" w:rsidR="00FE3346" w:rsidRPr="00F12A3C" w:rsidRDefault="00FE3346" w:rsidP="00FE3346">
            <w:pPr>
              <w:pStyle w:val="NormalWeb"/>
              <w:rPr>
                <w:b/>
                <w:bCs/>
                <w:color w:val="000000" w:themeColor="text1"/>
                <w:sz w:val="22"/>
                <w:szCs w:val="22"/>
              </w:rPr>
            </w:pPr>
            <w:r w:rsidRPr="00F12A3C">
              <w:rPr>
                <w:b/>
                <w:bCs/>
                <w:color w:val="000000" w:themeColor="text1"/>
                <w:sz w:val="22"/>
                <w:szCs w:val="22"/>
              </w:rPr>
              <w:t>8</w:t>
            </w:r>
          </w:p>
        </w:tc>
        <w:tc>
          <w:tcPr>
            <w:tcW w:w="2663" w:type="dxa"/>
          </w:tcPr>
          <w:p w14:paraId="4E217C77" w14:textId="31C85C0F" w:rsidR="00FE3346" w:rsidRPr="00F12A3C" w:rsidRDefault="00FE3346" w:rsidP="00FE3346">
            <w:pPr>
              <w:pStyle w:val="NormalWeb"/>
              <w:rPr>
                <w:color w:val="000000" w:themeColor="text1"/>
                <w:sz w:val="22"/>
                <w:szCs w:val="22"/>
              </w:rPr>
            </w:pPr>
            <w:r w:rsidRPr="00F12A3C">
              <w:rPr>
                <w:color w:val="000000" w:themeColor="text1"/>
                <w:sz w:val="22"/>
                <w:szCs w:val="22"/>
              </w:rPr>
              <w:t>Organize Sanayi Bölgeleri</w:t>
            </w:r>
          </w:p>
        </w:tc>
        <w:tc>
          <w:tcPr>
            <w:tcW w:w="6266" w:type="dxa"/>
          </w:tcPr>
          <w:p w14:paraId="75B0C52F" w14:textId="277C4A58" w:rsidR="00FE3346" w:rsidRPr="00F12A3C" w:rsidRDefault="00CE4DC7" w:rsidP="00FE3346">
            <w:pPr>
              <w:pStyle w:val="NormalWeb"/>
              <w:rPr>
                <w:color w:val="000000" w:themeColor="text1"/>
                <w:sz w:val="22"/>
                <w:szCs w:val="22"/>
              </w:rPr>
            </w:pPr>
            <w:r w:rsidRPr="00F12A3C">
              <w:rPr>
                <w:color w:val="000000" w:themeColor="text1"/>
                <w:sz w:val="22"/>
                <w:szCs w:val="22"/>
              </w:rPr>
              <w:t>Üniversite–sanayi iş birliği, istihdam ve uygulamalı eğitim alanlarında fakülteyle ilişkili paydaştır.</w:t>
            </w:r>
          </w:p>
        </w:tc>
      </w:tr>
      <w:tr w:rsidR="007B0B9B" w:rsidRPr="00F12A3C" w14:paraId="04CFF552" w14:textId="77777777" w:rsidTr="008A071F">
        <w:trPr>
          <w:jc w:val="center"/>
        </w:trPr>
        <w:tc>
          <w:tcPr>
            <w:tcW w:w="436" w:type="dxa"/>
          </w:tcPr>
          <w:p w14:paraId="4B438F52" w14:textId="4331D543" w:rsidR="00FE3346" w:rsidRPr="00F12A3C" w:rsidRDefault="00FE3346" w:rsidP="00FE3346">
            <w:pPr>
              <w:pStyle w:val="NormalWeb"/>
              <w:rPr>
                <w:b/>
                <w:bCs/>
                <w:color w:val="000000" w:themeColor="text1"/>
                <w:sz w:val="22"/>
                <w:szCs w:val="22"/>
              </w:rPr>
            </w:pPr>
            <w:r w:rsidRPr="00F12A3C">
              <w:rPr>
                <w:b/>
                <w:bCs/>
                <w:color w:val="000000" w:themeColor="text1"/>
                <w:sz w:val="22"/>
                <w:szCs w:val="22"/>
              </w:rPr>
              <w:t>9</w:t>
            </w:r>
          </w:p>
        </w:tc>
        <w:tc>
          <w:tcPr>
            <w:tcW w:w="2663" w:type="dxa"/>
          </w:tcPr>
          <w:p w14:paraId="79DE1E31" w14:textId="0A1B30E9" w:rsidR="00FE3346" w:rsidRPr="00F12A3C" w:rsidRDefault="00FE3346" w:rsidP="00FE3346">
            <w:pPr>
              <w:pStyle w:val="NormalWeb"/>
              <w:rPr>
                <w:color w:val="000000" w:themeColor="text1"/>
                <w:sz w:val="22"/>
                <w:szCs w:val="22"/>
              </w:rPr>
            </w:pPr>
            <w:r w:rsidRPr="00F12A3C">
              <w:rPr>
                <w:color w:val="000000" w:themeColor="text1"/>
                <w:sz w:val="22"/>
                <w:szCs w:val="22"/>
              </w:rPr>
              <w:t>KUDAKA (Kuzey Doğu Anadolu Kalkınma Ajansı)</w:t>
            </w:r>
          </w:p>
        </w:tc>
        <w:tc>
          <w:tcPr>
            <w:tcW w:w="6266" w:type="dxa"/>
          </w:tcPr>
          <w:p w14:paraId="59394319" w14:textId="066724A6" w:rsidR="00FE3346" w:rsidRPr="00F12A3C" w:rsidRDefault="00CE4DC7" w:rsidP="00FE3346">
            <w:pPr>
              <w:pStyle w:val="NormalWeb"/>
              <w:rPr>
                <w:color w:val="000000" w:themeColor="text1"/>
                <w:sz w:val="22"/>
                <w:szCs w:val="22"/>
              </w:rPr>
            </w:pPr>
            <w:r w:rsidRPr="00F12A3C">
              <w:rPr>
                <w:color w:val="000000" w:themeColor="text1"/>
                <w:sz w:val="22"/>
                <w:szCs w:val="22"/>
              </w:rPr>
              <w:t>Bölgesel kalkınma, proje destekleri ve planlama süreçlerinde fakültenin önemli paydaşlarındandır.</w:t>
            </w:r>
          </w:p>
        </w:tc>
      </w:tr>
      <w:tr w:rsidR="007B0B9B" w:rsidRPr="00F12A3C" w14:paraId="0F03C011" w14:textId="77777777" w:rsidTr="008A071F">
        <w:trPr>
          <w:jc w:val="center"/>
        </w:trPr>
        <w:tc>
          <w:tcPr>
            <w:tcW w:w="436" w:type="dxa"/>
          </w:tcPr>
          <w:p w14:paraId="0D29ED21" w14:textId="041FBFCC" w:rsidR="00CE4DC7" w:rsidRPr="00F12A3C" w:rsidRDefault="00CE4DC7" w:rsidP="00CE4DC7">
            <w:pPr>
              <w:pStyle w:val="NormalWeb"/>
              <w:rPr>
                <w:b/>
                <w:bCs/>
                <w:color w:val="000000" w:themeColor="text1"/>
                <w:sz w:val="22"/>
                <w:szCs w:val="22"/>
              </w:rPr>
            </w:pPr>
            <w:r w:rsidRPr="00F12A3C">
              <w:rPr>
                <w:b/>
                <w:bCs/>
                <w:color w:val="000000" w:themeColor="text1"/>
                <w:sz w:val="22"/>
                <w:szCs w:val="22"/>
              </w:rPr>
              <w:t>10</w:t>
            </w:r>
          </w:p>
        </w:tc>
        <w:tc>
          <w:tcPr>
            <w:tcW w:w="2663" w:type="dxa"/>
          </w:tcPr>
          <w:p w14:paraId="1C7ACBA7" w14:textId="40B2B4AD" w:rsidR="00CE4DC7" w:rsidRPr="00F12A3C" w:rsidRDefault="00CE4DC7" w:rsidP="00CE4DC7">
            <w:pPr>
              <w:pStyle w:val="NormalWeb"/>
              <w:rPr>
                <w:color w:val="000000" w:themeColor="text1"/>
                <w:sz w:val="22"/>
                <w:szCs w:val="22"/>
              </w:rPr>
            </w:pPr>
            <w:r w:rsidRPr="00F12A3C">
              <w:rPr>
                <w:color w:val="000000" w:themeColor="text1"/>
                <w:sz w:val="22"/>
                <w:szCs w:val="22"/>
              </w:rPr>
              <w:t>KOSGEB Erzurum İl Müdürlüğü</w:t>
            </w:r>
          </w:p>
        </w:tc>
        <w:tc>
          <w:tcPr>
            <w:tcW w:w="6266" w:type="dxa"/>
          </w:tcPr>
          <w:p w14:paraId="2DE39624" w14:textId="22CA2C7D" w:rsidR="00CE4DC7" w:rsidRPr="00F12A3C" w:rsidRDefault="00CE4DC7" w:rsidP="00CE4DC7">
            <w:pPr>
              <w:pStyle w:val="NormalWeb"/>
              <w:rPr>
                <w:color w:val="000000" w:themeColor="text1"/>
                <w:sz w:val="22"/>
                <w:szCs w:val="22"/>
              </w:rPr>
            </w:pPr>
            <w:r w:rsidRPr="00F12A3C">
              <w:rPr>
                <w:color w:val="000000" w:themeColor="text1"/>
                <w:sz w:val="22"/>
                <w:szCs w:val="22"/>
              </w:rPr>
              <w:t>Girişimcilik, KOBİ destekleri ve proje bazlı faaliyetlerde fakülteyle iş birliği yapmaktadır.</w:t>
            </w:r>
          </w:p>
        </w:tc>
      </w:tr>
      <w:tr w:rsidR="007B0B9B" w:rsidRPr="00F12A3C" w14:paraId="285BB4F0" w14:textId="77777777" w:rsidTr="008A071F">
        <w:trPr>
          <w:jc w:val="center"/>
        </w:trPr>
        <w:tc>
          <w:tcPr>
            <w:tcW w:w="436" w:type="dxa"/>
          </w:tcPr>
          <w:p w14:paraId="3902F918" w14:textId="6D253477" w:rsidR="00CE4DC7" w:rsidRPr="00F12A3C" w:rsidRDefault="00CE4DC7" w:rsidP="00CE4DC7">
            <w:pPr>
              <w:pStyle w:val="NormalWeb"/>
              <w:rPr>
                <w:b/>
                <w:bCs/>
                <w:color w:val="000000" w:themeColor="text1"/>
                <w:sz w:val="22"/>
                <w:szCs w:val="22"/>
              </w:rPr>
            </w:pPr>
            <w:r w:rsidRPr="00F12A3C">
              <w:rPr>
                <w:b/>
                <w:bCs/>
                <w:color w:val="000000" w:themeColor="text1"/>
                <w:sz w:val="22"/>
                <w:szCs w:val="22"/>
              </w:rPr>
              <w:t>11</w:t>
            </w:r>
          </w:p>
        </w:tc>
        <w:tc>
          <w:tcPr>
            <w:tcW w:w="2663" w:type="dxa"/>
          </w:tcPr>
          <w:p w14:paraId="421AF14C" w14:textId="41197081" w:rsidR="00CE4DC7" w:rsidRPr="00F12A3C" w:rsidRDefault="00CE4DC7" w:rsidP="00CE4DC7">
            <w:pPr>
              <w:pStyle w:val="NormalWeb"/>
              <w:rPr>
                <w:color w:val="000000" w:themeColor="text1"/>
                <w:sz w:val="22"/>
                <w:szCs w:val="22"/>
              </w:rPr>
            </w:pPr>
            <w:r w:rsidRPr="00F12A3C">
              <w:rPr>
                <w:color w:val="000000" w:themeColor="text1"/>
                <w:sz w:val="22"/>
                <w:szCs w:val="22"/>
              </w:rPr>
              <w:t xml:space="preserve">DAİB (Doğu Anadolu </w:t>
            </w:r>
            <w:r w:rsidRPr="00F12A3C">
              <w:rPr>
                <w:color w:val="000000" w:themeColor="text1"/>
                <w:sz w:val="22"/>
                <w:szCs w:val="22"/>
              </w:rPr>
              <w:lastRenderedPageBreak/>
              <w:t>İhracatçılar Birliği)</w:t>
            </w:r>
          </w:p>
        </w:tc>
        <w:tc>
          <w:tcPr>
            <w:tcW w:w="6266" w:type="dxa"/>
          </w:tcPr>
          <w:p w14:paraId="1EA7D9D0" w14:textId="07FDEE71" w:rsidR="00CE4DC7" w:rsidRPr="00F12A3C" w:rsidRDefault="00CE4DC7" w:rsidP="00CE4DC7">
            <w:pPr>
              <w:pStyle w:val="NormalWeb"/>
              <w:rPr>
                <w:color w:val="000000" w:themeColor="text1"/>
                <w:sz w:val="22"/>
                <w:szCs w:val="22"/>
              </w:rPr>
            </w:pPr>
            <w:r w:rsidRPr="00F12A3C">
              <w:rPr>
                <w:color w:val="000000" w:themeColor="text1"/>
                <w:sz w:val="22"/>
                <w:szCs w:val="22"/>
              </w:rPr>
              <w:lastRenderedPageBreak/>
              <w:t xml:space="preserve">İhracat, dış ticaret ve bölgesel ekonomik gelişme alanlarında </w:t>
            </w:r>
            <w:r w:rsidRPr="00F12A3C">
              <w:rPr>
                <w:color w:val="000000" w:themeColor="text1"/>
                <w:sz w:val="22"/>
                <w:szCs w:val="22"/>
              </w:rPr>
              <w:lastRenderedPageBreak/>
              <w:t>fakülteyle iş birliği içerisindedir.</w:t>
            </w:r>
          </w:p>
        </w:tc>
      </w:tr>
      <w:tr w:rsidR="007B0B9B" w:rsidRPr="00F12A3C" w14:paraId="3E6C694A" w14:textId="77777777" w:rsidTr="008A071F">
        <w:trPr>
          <w:jc w:val="center"/>
        </w:trPr>
        <w:tc>
          <w:tcPr>
            <w:tcW w:w="436" w:type="dxa"/>
          </w:tcPr>
          <w:p w14:paraId="613933C0" w14:textId="7AC2D485" w:rsidR="00CE4DC7" w:rsidRPr="00F12A3C" w:rsidRDefault="00CE4DC7" w:rsidP="00CE4DC7">
            <w:pPr>
              <w:pStyle w:val="NormalWeb"/>
              <w:rPr>
                <w:b/>
                <w:bCs/>
                <w:color w:val="000000" w:themeColor="text1"/>
                <w:sz w:val="22"/>
                <w:szCs w:val="22"/>
              </w:rPr>
            </w:pPr>
            <w:r w:rsidRPr="00F12A3C">
              <w:rPr>
                <w:b/>
                <w:bCs/>
                <w:color w:val="000000" w:themeColor="text1"/>
                <w:sz w:val="22"/>
                <w:szCs w:val="22"/>
              </w:rPr>
              <w:lastRenderedPageBreak/>
              <w:t>12</w:t>
            </w:r>
          </w:p>
        </w:tc>
        <w:tc>
          <w:tcPr>
            <w:tcW w:w="2663" w:type="dxa"/>
          </w:tcPr>
          <w:p w14:paraId="6A834169" w14:textId="33B115E8" w:rsidR="00CE4DC7" w:rsidRPr="00F12A3C" w:rsidRDefault="00CE4DC7" w:rsidP="00CE4DC7">
            <w:pPr>
              <w:pStyle w:val="NormalWeb"/>
              <w:rPr>
                <w:color w:val="000000" w:themeColor="text1"/>
                <w:sz w:val="22"/>
                <w:szCs w:val="22"/>
              </w:rPr>
            </w:pPr>
            <w:r w:rsidRPr="00F12A3C">
              <w:rPr>
                <w:color w:val="000000" w:themeColor="text1"/>
                <w:sz w:val="22"/>
                <w:szCs w:val="22"/>
              </w:rPr>
              <w:t>ATA TEKNOKENT Genel Müdürlüğü</w:t>
            </w:r>
          </w:p>
        </w:tc>
        <w:tc>
          <w:tcPr>
            <w:tcW w:w="6266" w:type="dxa"/>
          </w:tcPr>
          <w:p w14:paraId="4871523A" w14:textId="2BA2293E" w:rsidR="00CE4DC7" w:rsidRPr="00F12A3C" w:rsidRDefault="00CE4DC7" w:rsidP="00CE4DC7">
            <w:pPr>
              <w:pStyle w:val="NormalWeb"/>
              <w:rPr>
                <w:color w:val="000000" w:themeColor="text1"/>
                <w:sz w:val="22"/>
                <w:szCs w:val="22"/>
              </w:rPr>
            </w:pPr>
            <w:r w:rsidRPr="00F12A3C">
              <w:rPr>
                <w:color w:val="000000" w:themeColor="text1"/>
                <w:sz w:val="22"/>
                <w:szCs w:val="22"/>
              </w:rPr>
              <w:t xml:space="preserve">Girişimcilik, </w:t>
            </w:r>
            <w:proofErr w:type="spellStart"/>
            <w:r w:rsidRPr="00F12A3C">
              <w:rPr>
                <w:color w:val="000000" w:themeColor="text1"/>
                <w:sz w:val="22"/>
                <w:szCs w:val="22"/>
              </w:rPr>
              <w:t>inovasyon</w:t>
            </w:r>
            <w:proofErr w:type="spellEnd"/>
            <w:r w:rsidRPr="00F12A3C">
              <w:rPr>
                <w:color w:val="000000" w:themeColor="text1"/>
                <w:sz w:val="22"/>
                <w:szCs w:val="22"/>
              </w:rPr>
              <w:t xml:space="preserve"> ve üniversite–sanayi iş birliği faaliyetlerinde fakülteyle etkileşim içerisindedir.</w:t>
            </w:r>
          </w:p>
        </w:tc>
      </w:tr>
      <w:tr w:rsidR="007B0B9B" w:rsidRPr="00F12A3C" w14:paraId="2174344A" w14:textId="77777777" w:rsidTr="008A071F">
        <w:trPr>
          <w:jc w:val="center"/>
        </w:trPr>
        <w:tc>
          <w:tcPr>
            <w:tcW w:w="436" w:type="dxa"/>
          </w:tcPr>
          <w:p w14:paraId="60101D23" w14:textId="406BB8AE" w:rsidR="00CE4DC7" w:rsidRPr="00F12A3C" w:rsidRDefault="00CE4DC7" w:rsidP="00CE4DC7">
            <w:pPr>
              <w:pStyle w:val="NormalWeb"/>
              <w:rPr>
                <w:b/>
                <w:bCs/>
                <w:color w:val="000000" w:themeColor="text1"/>
                <w:sz w:val="22"/>
                <w:szCs w:val="22"/>
              </w:rPr>
            </w:pPr>
            <w:r w:rsidRPr="00F12A3C">
              <w:rPr>
                <w:b/>
                <w:bCs/>
                <w:color w:val="000000" w:themeColor="text1"/>
                <w:sz w:val="22"/>
                <w:szCs w:val="22"/>
              </w:rPr>
              <w:t>13</w:t>
            </w:r>
          </w:p>
        </w:tc>
        <w:tc>
          <w:tcPr>
            <w:tcW w:w="2663" w:type="dxa"/>
          </w:tcPr>
          <w:p w14:paraId="653ABF13" w14:textId="0714FFB3" w:rsidR="00CE4DC7" w:rsidRPr="00F12A3C" w:rsidRDefault="00CE4DC7" w:rsidP="00CE4DC7">
            <w:pPr>
              <w:pStyle w:val="NormalWeb"/>
              <w:rPr>
                <w:b/>
                <w:bCs/>
                <w:color w:val="000000" w:themeColor="text1"/>
                <w:sz w:val="22"/>
                <w:szCs w:val="22"/>
              </w:rPr>
            </w:pPr>
            <w:r w:rsidRPr="00F12A3C">
              <w:rPr>
                <w:color w:val="000000" w:themeColor="text1"/>
                <w:sz w:val="22"/>
                <w:szCs w:val="22"/>
              </w:rPr>
              <w:t>Erzurum Ticaret Borsası</w:t>
            </w:r>
          </w:p>
        </w:tc>
        <w:tc>
          <w:tcPr>
            <w:tcW w:w="6266" w:type="dxa"/>
          </w:tcPr>
          <w:p w14:paraId="19C1234E" w14:textId="4BA23724" w:rsidR="00CE4DC7" w:rsidRPr="00F12A3C" w:rsidRDefault="00CE4DC7" w:rsidP="00CE4DC7">
            <w:pPr>
              <w:pStyle w:val="NormalWeb"/>
              <w:rPr>
                <w:color w:val="000000" w:themeColor="text1"/>
                <w:sz w:val="22"/>
                <w:szCs w:val="22"/>
              </w:rPr>
            </w:pPr>
            <w:r w:rsidRPr="00F12A3C">
              <w:rPr>
                <w:color w:val="000000" w:themeColor="text1"/>
                <w:sz w:val="22"/>
                <w:szCs w:val="22"/>
              </w:rPr>
              <w:t>Bölgesel ekonomik faaliyetler, sektör analizi ve iş dünyasıyla ilişkiler kapsamında fakülteyle iş birliği yapmaktadır.</w:t>
            </w:r>
          </w:p>
        </w:tc>
      </w:tr>
      <w:tr w:rsidR="007B0B9B" w:rsidRPr="00F12A3C" w14:paraId="7D2B6766" w14:textId="77777777" w:rsidTr="008A071F">
        <w:trPr>
          <w:jc w:val="center"/>
        </w:trPr>
        <w:tc>
          <w:tcPr>
            <w:tcW w:w="436" w:type="dxa"/>
          </w:tcPr>
          <w:p w14:paraId="59F02319" w14:textId="21EEFF5B" w:rsidR="00CE4DC7" w:rsidRPr="00F12A3C" w:rsidRDefault="00CE4DC7" w:rsidP="00CE4DC7">
            <w:pPr>
              <w:pStyle w:val="NormalWeb"/>
              <w:rPr>
                <w:b/>
                <w:bCs/>
                <w:color w:val="000000" w:themeColor="text1"/>
                <w:sz w:val="22"/>
                <w:szCs w:val="22"/>
              </w:rPr>
            </w:pPr>
            <w:r w:rsidRPr="00F12A3C">
              <w:rPr>
                <w:b/>
                <w:bCs/>
                <w:color w:val="000000" w:themeColor="text1"/>
                <w:sz w:val="22"/>
                <w:szCs w:val="22"/>
              </w:rPr>
              <w:t>14</w:t>
            </w:r>
          </w:p>
        </w:tc>
        <w:tc>
          <w:tcPr>
            <w:tcW w:w="2663" w:type="dxa"/>
          </w:tcPr>
          <w:p w14:paraId="6C7F6DF7" w14:textId="292A3400" w:rsidR="00CE4DC7" w:rsidRPr="00F12A3C" w:rsidRDefault="00CE4DC7" w:rsidP="00CE4DC7">
            <w:pPr>
              <w:pStyle w:val="NormalWeb"/>
              <w:rPr>
                <w:color w:val="000000" w:themeColor="text1"/>
                <w:sz w:val="22"/>
                <w:szCs w:val="22"/>
              </w:rPr>
            </w:pPr>
            <w:r w:rsidRPr="00F12A3C">
              <w:rPr>
                <w:color w:val="000000" w:themeColor="text1"/>
                <w:sz w:val="22"/>
                <w:szCs w:val="22"/>
              </w:rPr>
              <w:t>Ticaret İl Müdürlüğü</w:t>
            </w:r>
          </w:p>
        </w:tc>
        <w:tc>
          <w:tcPr>
            <w:tcW w:w="6266" w:type="dxa"/>
          </w:tcPr>
          <w:p w14:paraId="6FAA8E8B" w14:textId="5319A842" w:rsidR="00CE4DC7" w:rsidRPr="00F12A3C" w:rsidRDefault="00CE4DC7" w:rsidP="00CE4DC7">
            <w:pPr>
              <w:pStyle w:val="NormalWeb"/>
              <w:rPr>
                <w:color w:val="000000" w:themeColor="text1"/>
                <w:sz w:val="22"/>
                <w:szCs w:val="22"/>
              </w:rPr>
            </w:pPr>
            <w:r w:rsidRPr="00F12A3C">
              <w:rPr>
                <w:color w:val="000000" w:themeColor="text1"/>
                <w:sz w:val="22"/>
                <w:szCs w:val="22"/>
              </w:rPr>
              <w:t>Ticaret politikaları, piyasa düzenlemeleri ve tüketici hakları alanlarında fakültenin paydaşıdır.</w:t>
            </w:r>
          </w:p>
        </w:tc>
      </w:tr>
      <w:tr w:rsidR="007B0B9B" w:rsidRPr="00F12A3C" w14:paraId="03E45C80" w14:textId="77777777" w:rsidTr="008A071F">
        <w:trPr>
          <w:jc w:val="center"/>
        </w:trPr>
        <w:tc>
          <w:tcPr>
            <w:tcW w:w="436" w:type="dxa"/>
          </w:tcPr>
          <w:p w14:paraId="2C764B38" w14:textId="504DEFD9" w:rsidR="00CE4DC7" w:rsidRPr="00F12A3C" w:rsidRDefault="00CE4DC7" w:rsidP="00CE4DC7">
            <w:pPr>
              <w:pStyle w:val="NormalWeb"/>
              <w:rPr>
                <w:b/>
                <w:bCs/>
                <w:color w:val="000000" w:themeColor="text1"/>
                <w:sz w:val="22"/>
                <w:szCs w:val="22"/>
              </w:rPr>
            </w:pPr>
            <w:r w:rsidRPr="00F12A3C">
              <w:rPr>
                <w:b/>
                <w:bCs/>
                <w:color w:val="000000" w:themeColor="text1"/>
                <w:sz w:val="22"/>
                <w:szCs w:val="22"/>
              </w:rPr>
              <w:t>15</w:t>
            </w:r>
          </w:p>
        </w:tc>
        <w:tc>
          <w:tcPr>
            <w:tcW w:w="2663" w:type="dxa"/>
          </w:tcPr>
          <w:p w14:paraId="51305E89" w14:textId="1A58D807" w:rsidR="00CE4DC7" w:rsidRPr="00F12A3C" w:rsidRDefault="00CE4DC7" w:rsidP="00CE4DC7">
            <w:pPr>
              <w:pStyle w:val="NormalWeb"/>
              <w:rPr>
                <w:color w:val="000000" w:themeColor="text1"/>
                <w:sz w:val="22"/>
                <w:szCs w:val="22"/>
              </w:rPr>
            </w:pPr>
            <w:r w:rsidRPr="00F12A3C">
              <w:rPr>
                <w:color w:val="000000" w:themeColor="text1"/>
                <w:sz w:val="22"/>
                <w:szCs w:val="22"/>
              </w:rPr>
              <w:t>Sosyal Güvenlik Kurumu İl Müdürlüğü</w:t>
            </w:r>
          </w:p>
        </w:tc>
        <w:tc>
          <w:tcPr>
            <w:tcW w:w="6266" w:type="dxa"/>
          </w:tcPr>
          <w:p w14:paraId="47A79AA4" w14:textId="5D64352C" w:rsidR="00CE4DC7" w:rsidRPr="00F12A3C" w:rsidRDefault="00CE4DC7" w:rsidP="00CE4DC7">
            <w:pPr>
              <w:pStyle w:val="NormalWeb"/>
              <w:rPr>
                <w:color w:val="000000" w:themeColor="text1"/>
                <w:sz w:val="22"/>
                <w:szCs w:val="22"/>
              </w:rPr>
            </w:pPr>
            <w:r w:rsidRPr="00F12A3C">
              <w:rPr>
                <w:color w:val="000000" w:themeColor="text1"/>
                <w:sz w:val="22"/>
                <w:szCs w:val="22"/>
              </w:rPr>
              <w:t>Sosyal güvenlik, istihdam ve çalışma hayatına ilişkin uygulamalar kapsamında fakülteyle ilişkili kamu kurumudur.</w:t>
            </w:r>
          </w:p>
        </w:tc>
      </w:tr>
      <w:tr w:rsidR="007B0B9B" w:rsidRPr="00F12A3C" w14:paraId="1F96D60E" w14:textId="77777777" w:rsidTr="008A071F">
        <w:trPr>
          <w:jc w:val="center"/>
        </w:trPr>
        <w:tc>
          <w:tcPr>
            <w:tcW w:w="436" w:type="dxa"/>
          </w:tcPr>
          <w:p w14:paraId="5FB4895B" w14:textId="58F73F62" w:rsidR="00CE4DC7" w:rsidRPr="00F12A3C" w:rsidRDefault="00CE4DC7" w:rsidP="00CE4DC7">
            <w:pPr>
              <w:pStyle w:val="NormalWeb"/>
              <w:rPr>
                <w:b/>
                <w:bCs/>
                <w:color w:val="000000" w:themeColor="text1"/>
                <w:sz w:val="22"/>
                <w:szCs w:val="22"/>
              </w:rPr>
            </w:pPr>
            <w:r w:rsidRPr="00F12A3C">
              <w:rPr>
                <w:b/>
                <w:bCs/>
                <w:color w:val="000000" w:themeColor="text1"/>
                <w:sz w:val="22"/>
                <w:szCs w:val="22"/>
              </w:rPr>
              <w:t>16</w:t>
            </w:r>
          </w:p>
        </w:tc>
        <w:tc>
          <w:tcPr>
            <w:tcW w:w="2663" w:type="dxa"/>
          </w:tcPr>
          <w:p w14:paraId="2C065ADA" w14:textId="6858AE67" w:rsidR="00CE4DC7" w:rsidRPr="00F12A3C" w:rsidRDefault="00CE4DC7" w:rsidP="00CE4DC7">
            <w:pPr>
              <w:pStyle w:val="NormalWeb"/>
              <w:rPr>
                <w:color w:val="000000" w:themeColor="text1"/>
                <w:sz w:val="22"/>
                <w:szCs w:val="22"/>
              </w:rPr>
            </w:pPr>
            <w:r w:rsidRPr="00F12A3C">
              <w:rPr>
                <w:color w:val="000000" w:themeColor="text1"/>
                <w:sz w:val="22"/>
                <w:szCs w:val="22"/>
              </w:rPr>
              <w:t xml:space="preserve">Gençlik ve Spor İl Müdürlüğü </w:t>
            </w:r>
          </w:p>
        </w:tc>
        <w:tc>
          <w:tcPr>
            <w:tcW w:w="6266" w:type="dxa"/>
          </w:tcPr>
          <w:p w14:paraId="0AD81B2A" w14:textId="2D2781F5" w:rsidR="00CE4DC7" w:rsidRPr="00F12A3C" w:rsidRDefault="00CE4DC7" w:rsidP="00CE4DC7">
            <w:pPr>
              <w:pStyle w:val="NormalWeb"/>
              <w:rPr>
                <w:color w:val="000000" w:themeColor="text1"/>
                <w:sz w:val="22"/>
                <w:szCs w:val="22"/>
              </w:rPr>
            </w:pPr>
            <w:r w:rsidRPr="00F12A3C">
              <w:rPr>
                <w:color w:val="000000" w:themeColor="text1"/>
                <w:sz w:val="22"/>
                <w:szCs w:val="22"/>
              </w:rPr>
              <w:t>Gençlik politikaları, sosyal gelişim ve spor faaliyetleri kapsamında fakülteyle iş birliği yapmaktadır.</w:t>
            </w:r>
          </w:p>
        </w:tc>
      </w:tr>
      <w:tr w:rsidR="007B0B9B" w:rsidRPr="00F12A3C" w14:paraId="77F8BD4C" w14:textId="77777777" w:rsidTr="008A071F">
        <w:trPr>
          <w:jc w:val="center"/>
        </w:trPr>
        <w:tc>
          <w:tcPr>
            <w:tcW w:w="436" w:type="dxa"/>
          </w:tcPr>
          <w:p w14:paraId="416B0D69" w14:textId="20476D7E" w:rsidR="00CE4DC7" w:rsidRPr="00F12A3C" w:rsidRDefault="00CE4DC7" w:rsidP="00CE4DC7">
            <w:pPr>
              <w:pStyle w:val="NormalWeb"/>
              <w:rPr>
                <w:b/>
                <w:bCs/>
                <w:color w:val="000000" w:themeColor="text1"/>
                <w:sz w:val="22"/>
                <w:szCs w:val="22"/>
              </w:rPr>
            </w:pPr>
            <w:r w:rsidRPr="00F12A3C">
              <w:rPr>
                <w:b/>
                <w:bCs/>
                <w:color w:val="000000" w:themeColor="text1"/>
                <w:sz w:val="22"/>
                <w:szCs w:val="22"/>
              </w:rPr>
              <w:t>17</w:t>
            </w:r>
          </w:p>
        </w:tc>
        <w:tc>
          <w:tcPr>
            <w:tcW w:w="2663" w:type="dxa"/>
          </w:tcPr>
          <w:p w14:paraId="42EE5414" w14:textId="5FB153FE" w:rsidR="00CE4DC7" w:rsidRPr="00F12A3C" w:rsidRDefault="00CE4DC7" w:rsidP="00CE4DC7">
            <w:pPr>
              <w:pStyle w:val="NormalWeb"/>
              <w:rPr>
                <w:color w:val="000000" w:themeColor="text1"/>
                <w:sz w:val="22"/>
                <w:szCs w:val="22"/>
              </w:rPr>
            </w:pPr>
            <w:r w:rsidRPr="00F12A3C">
              <w:rPr>
                <w:color w:val="000000" w:themeColor="text1"/>
                <w:sz w:val="22"/>
                <w:szCs w:val="22"/>
              </w:rPr>
              <w:t>SMMMO Erzurum (Serbest Muhasebeci Mali Müşavirler Odası)</w:t>
            </w:r>
          </w:p>
        </w:tc>
        <w:tc>
          <w:tcPr>
            <w:tcW w:w="6266" w:type="dxa"/>
          </w:tcPr>
          <w:p w14:paraId="4C1C626D" w14:textId="30F015C2" w:rsidR="00CE4DC7" w:rsidRPr="00F12A3C" w:rsidRDefault="00CE4DC7" w:rsidP="00CE4DC7">
            <w:pPr>
              <w:pStyle w:val="NormalWeb"/>
              <w:rPr>
                <w:color w:val="000000" w:themeColor="text1"/>
                <w:sz w:val="22"/>
                <w:szCs w:val="22"/>
              </w:rPr>
            </w:pPr>
            <w:r w:rsidRPr="00F12A3C">
              <w:rPr>
                <w:color w:val="000000" w:themeColor="text1"/>
                <w:sz w:val="22"/>
                <w:szCs w:val="22"/>
              </w:rPr>
              <w:t>Muhasebe, finans ve mesleki uygulamalar alanında fakülteyle iş birliği yapan meslek odasıdır.</w:t>
            </w:r>
          </w:p>
        </w:tc>
      </w:tr>
      <w:tr w:rsidR="007B0B9B" w:rsidRPr="00F12A3C" w14:paraId="29EBD5AC" w14:textId="77777777" w:rsidTr="008A071F">
        <w:trPr>
          <w:jc w:val="center"/>
        </w:trPr>
        <w:tc>
          <w:tcPr>
            <w:tcW w:w="436" w:type="dxa"/>
          </w:tcPr>
          <w:p w14:paraId="5841C0D1" w14:textId="30491B41" w:rsidR="00CE4DC7" w:rsidRPr="00F12A3C" w:rsidRDefault="00CE4DC7" w:rsidP="00CE4DC7">
            <w:pPr>
              <w:pStyle w:val="NormalWeb"/>
              <w:rPr>
                <w:b/>
                <w:bCs/>
                <w:color w:val="000000" w:themeColor="text1"/>
                <w:sz w:val="22"/>
                <w:szCs w:val="22"/>
              </w:rPr>
            </w:pPr>
            <w:r w:rsidRPr="00F12A3C">
              <w:rPr>
                <w:b/>
                <w:bCs/>
                <w:color w:val="000000" w:themeColor="text1"/>
                <w:sz w:val="22"/>
                <w:szCs w:val="22"/>
              </w:rPr>
              <w:t>18</w:t>
            </w:r>
          </w:p>
        </w:tc>
        <w:tc>
          <w:tcPr>
            <w:tcW w:w="2663" w:type="dxa"/>
          </w:tcPr>
          <w:p w14:paraId="6D8EF2BB" w14:textId="6251FB98" w:rsidR="00CE4DC7" w:rsidRPr="00F12A3C" w:rsidRDefault="00CE4DC7" w:rsidP="00CE4DC7">
            <w:pPr>
              <w:pStyle w:val="NormalWeb"/>
              <w:rPr>
                <w:color w:val="000000" w:themeColor="text1"/>
                <w:sz w:val="22"/>
                <w:szCs w:val="22"/>
              </w:rPr>
            </w:pPr>
            <w:r w:rsidRPr="00F12A3C">
              <w:rPr>
                <w:color w:val="000000" w:themeColor="text1"/>
                <w:sz w:val="22"/>
                <w:szCs w:val="22"/>
              </w:rPr>
              <w:t>Esnaf ve Sanatkârlar Odası</w:t>
            </w:r>
          </w:p>
        </w:tc>
        <w:tc>
          <w:tcPr>
            <w:tcW w:w="6266" w:type="dxa"/>
          </w:tcPr>
          <w:p w14:paraId="2002E3DA" w14:textId="07D97B67" w:rsidR="00CE4DC7" w:rsidRPr="00F12A3C" w:rsidRDefault="00CE4DC7" w:rsidP="00CE4DC7">
            <w:pPr>
              <w:pStyle w:val="NormalWeb"/>
              <w:rPr>
                <w:color w:val="000000" w:themeColor="text1"/>
                <w:sz w:val="22"/>
                <w:szCs w:val="22"/>
              </w:rPr>
            </w:pPr>
            <w:r w:rsidRPr="00F12A3C">
              <w:rPr>
                <w:color w:val="000000" w:themeColor="text1"/>
                <w:sz w:val="22"/>
                <w:szCs w:val="22"/>
              </w:rPr>
              <w:t>Yerel ekonomi, küçük işletmeler ve mesleki gelişim alanlarında fakülteyle ilişkili paydaştır.</w:t>
            </w:r>
          </w:p>
        </w:tc>
      </w:tr>
      <w:tr w:rsidR="007B0B9B" w:rsidRPr="00F12A3C" w14:paraId="7A4B31E4" w14:textId="77777777" w:rsidTr="008A071F">
        <w:trPr>
          <w:jc w:val="center"/>
        </w:trPr>
        <w:tc>
          <w:tcPr>
            <w:tcW w:w="436" w:type="dxa"/>
          </w:tcPr>
          <w:p w14:paraId="02099E38" w14:textId="3F4F0361" w:rsidR="00CE4DC7" w:rsidRPr="00F12A3C" w:rsidRDefault="00CE4DC7" w:rsidP="00CE4DC7">
            <w:pPr>
              <w:pStyle w:val="NormalWeb"/>
              <w:rPr>
                <w:b/>
                <w:bCs/>
                <w:color w:val="000000" w:themeColor="text1"/>
                <w:sz w:val="22"/>
                <w:szCs w:val="22"/>
              </w:rPr>
            </w:pPr>
            <w:r w:rsidRPr="00F12A3C">
              <w:rPr>
                <w:b/>
                <w:bCs/>
                <w:color w:val="000000" w:themeColor="text1"/>
                <w:sz w:val="22"/>
                <w:szCs w:val="22"/>
              </w:rPr>
              <w:t>19</w:t>
            </w:r>
          </w:p>
        </w:tc>
        <w:tc>
          <w:tcPr>
            <w:tcW w:w="2663" w:type="dxa"/>
          </w:tcPr>
          <w:p w14:paraId="46078CCE" w14:textId="5541665F" w:rsidR="00CE4DC7" w:rsidRPr="00F12A3C" w:rsidRDefault="00CE4DC7" w:rsidP="00CE4DC7">
            <w:pPr>
              <w:pStyle w:val="NormalWeb"/>
              <w:rPr>
                <w:color w:val="000000" w:themeColor="text1"/>
                <w:sz w:val="22"/>
                <w:szCs w:val="22"/>
              </w:rPr>
            </w:pPr>
            <w:r w:rsidRPr="00F12A3C">
              <w:rPr>
                <w:color w:val="000000" w:themeColor="text1"/>
                <w:sz w:val="22"/>
                <w:szCs w:val="22"/>
              </w:rPr>
              <w:t>ERVAK (Erzurum Kalkındırma Vakfı – STK)</w:t>
            </w:r>
          </w:p>
        </w:tc>
        <w:tc>
          <w:tcPr>
            <w:tcW w:w="6266" w:type="dxa"/>
          </w:tcPr>
          <w:p w14:paraId="2AB1991A" w14:textId="490124F3" w:rsidR="00CE4DC7" w:rsidRPr="00F12A3C" w:rsidRDefault="00CE4DC7" w:rsidP="00CE4DC7">
            <w:pPr>
              <w:pStyle w:val="NormalWeb"/>
              <w:rPr>
                <w:color w:val="000000" w:themeColor="text1"/>
                <w:sz w:val="22"/>
                <w:szCs w:val="22"/>
              </w:rPr>
            </w:pPr>
            <w:r w:rsidRPr="00F12A3C">
              <w:rPr>
                <w:color w:val="000000" w:themeColor="text1"/>
                <w:sz w:val="22"/>
                <w:szCs w:val="22"/>
              </w:rPr>
              <w:t>Bölgesel kalkınma, sosyal sorumluluk ve toplumsal katkı faaliyetlerinde fakülteyle etkileşim içerisindedir.</w:t>
            </w:r>
          </w:p>
        </w:tc>
      </w:tr>
      <w:tr w:rsidR="007B0B9B" w:rsidRPr="00F12A3C" w14:paraId="49607EE7" w14:textId="77777777" w:rsidTr="008A071F">
        <w:trPr>
          <w:jc w:val="center"/>
        </w:trPr>
        <w:tc>
          <w:tcPr>
            <w:tcW w:w="436" w:type="dxa"/>
          </w:tcPr>
          <w:p w14:paraId="162057A7" w14:textId="67DA9404" w:rsidR="00D91C3E" w:rsidRPr="00F12A3C" w:rsidRDefault="00D91C3E" w:rsidP="00CE4DC7">
            <w:pPr>
              <w:pStyle w:val="NormalWeb"/>
              <w:rPr>
                <w:b/>
                <w:bCs/>
                <w:color w:val="000000" w:themeColor="text1"/>
                <w:sz w:val="22"/>
                <w:szCs w:val="22"/>
              </w:rPr>
            </w:pPr>
            <w:r w:rsidRPr="00F12A3C">
              <w:rPr>
                <w:b/>
                <w:bCs/>
                <w:color w:val="000000" w:themeColor="text1"/>
                <w:sz w:val="22"/>
                <w:szCs w:val="22"/>
              </w:rPr>
              <w:t>20</w:t>
            </w:r>
          </w:p>
        </w:tc>
        <w:tc>
          <w:tcPr>
            <w:tcW w:w="2663" w:type="dxa"/>
          </w:tcPr>
          <w:p w14:paraId="71CF6D31" w14:textId="5DEAF145" w:rsidR="00D91C3E" w:rsidRPr="00F12A3C" w:rsidRDefault="00D91C3E" w:rsidP="00CE4DC7">
            <w:pPr>
              <w:pStyle w:val="NormalWeb"/>
              <w:rPr>
                <w:color w:val="000000" w:themeColor="text1"/>
                <w:sz w:val="22"/>
                <w:szCs w:val="22"/>
              </w:rPr>
            </w:pPr>
            <w:r w:rsidRPr="00F12A3C">
              <w:rPr>
                <w:color w:val="000000" w:themeColor="text1"/>
                <w:sz w:val="22"/>
                <w:szCs w:val="22"/>
              </w:rPr>
              <w:t>Basın ve Medya Kuruluşları</w:t>
            </w:r>
          </w:p>
        </w:tc>
        <w:tc>
          <w:tcPr>
            <w:tcW w:w="6266" w:type="dxa"/>
          </w:tcPr>
          <w:p w14:paraId="3D9CF49A" w14:textId="2FD5F836" w:rsidR="00D91C3E" w:rsidRPr="00F12A3C" w:rsidRDefault="00D91C3E" w:rsidP="00CE4DC7">
            <w:pPr>
              <w:pStyle w:val="NormalWeb"/>
              <w:rPr>
                <w:color w:val="000000" w:themeColor="text1"/>
                <w:sz w:val="22"/>
                <w:szCs w:val="22"/>
              </w:rPr>
            </w:pPr>
            <w:r w:rsidRPr="00F12A3C">
              <w:rPr>
                <w:color w:val="000000" w:themeColor="text1"/>
                <w:sz w:val="22"/>
                <w:szCs w:val="22"/>
              </w:rPr>
              <w:t>Fakültenin faaliyetlerinin kamuoyuna duyurulması ve kurumsal görünürlüğün artırılmasında rol oynar.</w:t>
            </w:r>
          </w:p>
        </w:tc>
      </w:tr>
      <w:tr w:rsidR="00936A94" w:rsidRPr="00F12A3C" w14:paraId="006FEABB" w14:textId="77777777" w:rsidTr="008A071F">
        <w:trPr>
          <w:jc w:val="center"/>
        </w:trPr>
        <w:tc>
          <w:tcPr>
            <w:tcW w:w="436" w:type="dxa"/>
          </w:tcPr>
          <w:p w14:paraId="49A5DB6A" w14:textId="10AE2BF4" w:rsidR="00936A94" w:rsidRPr="00F12A3C" w:rsidRDefault="00936A94" w:rsidP="00CE4DC7">
            <w:pPr>
              <w:pStyle w:val="NormalWeb"/>
              <w:rPr>
                <w:b/>
                <w:bCs/>
                <w:color w:val="000000" w:themeColor="text1"/>
                <w:sz w:val="22"/>
                <w:szCs w:val="22"/>
              </w:rPr>
            </w:pPr>
            <w:r w:rsidRPr="00F12A3C">
              <w:rPr>
                <w:b/>
                <w:bCs/>
                <w:color w:val="000000" w:themeColor="text1"/>
                <w:sz w:val="22"/>
                <w:szCs w:val="22"/>
              </w:rPr>
              <w:t>21</w:t>
            </w:r>
          </w:p>
        </w:tc>
        <w:tc>
          <w:tcPr>
            <w:tcW w:w="2663" w:type="dxa"/>
          </w:tcPr>
          <w:p w14:paraId="7ADF5396" w14:textId="13794C71" w:rsidR="00936A94" w:rsidRPr="00F12A3C" w:rsidRDefault="00936A94" w:rsidP="00CE4DC7">
            <w:pPr>
              <w:pStyle w:val="NormalWeb"/>
              <w:rPr>
                <w:color w:val="000000" w:themeColor="text1"/>
                <w:sz w:val="22"/>
                <w:szCs w:val="22"/>
              </w:rPr>
            </w:pPr>
            <w:r w:rsidRPr="00F12A3C">
              <w:rPr>
                <w:color w:val="000000" w:themeColor="text1"/>
                <w:sz w:val="22"/>
                <w:szCs w:val="22"/>
              </w:rPr>
              <w:t>ETÜ İktisadi ve İdari Bilimler Fakültesi</w:t>
            </w:r>
          </w:p>
        </w:tc>
        <w:tc>
          <w:tcPr>
            <w:tcW w:w="6266" w:type="dxa"/>
          </w:tcPr>
          <w:p w14:paraId="649698C7" w14:textId="4ED498D4" w:rsidR="00936A94" w:rsidRPr="00F12A3C" w:rsidRDefault="00936A94" w:rsidP="00CE4DC7">
            <w:pPr>
              <w:pStyle w:val="NormalWeb"/>
              <w:rPr>
                <w:color w:val="000000" w:themeColor="text1"/>
                <w:sz w:val="22"/>
                <w:szCs w:val="22"/>
              </w:rPr>
            </w:pPr>
            <w:r w:rsidRPr="00F12A3C">
              <w:rPr>
                <w:color w:val="000000" w:themeColor="text1"/>
                <w:sz w:val="22"/>
                <w:szCs w:val="22"/>
              </w:rPr>
              <w:t xml:space="preserve">Ortak bilimsel projeler, akademik etkinlikler, </w:t>
            </w:r>
            <w:proofErr w:type="spellStart"/>
            <w:r w:rsidRPr="00F12A3C">
              <w:rPr>
                <w:color w:val="000000" w:themeColor="text1"/>
                <w:sz w:val="22"/>
                <w:szCs w:val="22"/>
              </w:rPr>
              <w:t>çalıştaylar</w:t>
            </w:r>
            <w:proofErr w:type="spellEnd"/>
            <w:r w:rsidRPr="00F12A3C">
              <w:rPr>
                <w:color w:val="000000" w:themeColor="text1"/>
                <w:sz w:val="22"/>
                <w:szCs w:val="22"/>
              </w:rPr>
              <w:t>, sempozyumlar ve öğretim elemanı/öğrenci etkileşimi kapsamında fakülte ile iş birliği potansiyeline sahip bir akademik paydaştır.</w:t>
            </w:r>
          </w:p>
        </w:tc>
      </w:tr>
      <w:tr w:rsidR="00936A94" w:rsidRPr="00F12A3C" w14:paraId="60C05477" w14:textId="77777777" w:rsidTr="008A071F">
        <w:trPr>
          <w:jc w:val="center"/>
        </w:trPr>
        <w:tc>
          <w:tcPr>
            <w:tcW w:w="436" w:type="dxa"/>
          </w:tcPr>
          <w:p w14:paraId="698E1195" w14:textId="26CFED36" w:rsidR="00936A94" w:rsidRPr="00F12A3C" w:rsidRDefault="00936A94" w:rsidP="00CE4DC7">
            <w:pPr>
              <w:pStyle w:val="NormalWeb"/>
              <w:rPr>
                <w:b/>
                <w:bCs/>
                <w:color w:val="000000" w:themeColor="text1"/>
                <w:sz w:val="22"/>
                <w:szCs w:val="22"/>
              </w:rPr>
            </w:pPr>
            <w:r w:rsidRPr="00F12A3C">
              <w:rPr>
                <w:b/>
                <w:bCs/>
                <w:color w:val="000000" w:themeColor="text1"/>
                <w:sz w:val="22"/>
                <w:szCs w:val="22"/>
              </w:rPr>
              <w:t>22</w:t>
            </w:r>
          </w:p>
        </w:tc>
        <w:tc>
          <w:tcPr>
            <w:tcW w:w="2663" w:type="dxa"/>
          </w:tcPr>
          <w:p w14:paraId="0A45641D" w14:textId="57673F68" w:rsidR="00936A94" w:rsidRPr="00F12A3C" w:rsidRDefault="00936A94" w:rsidP="00CE4DC7">
            <w:pPr>
              <w:pStyle w:val="NormalWeb"/>
              <w:rPr>
                <w:color w:val="000000" w:themeColor="text1"/>
                <w:sz w:val="22"/>
                <w:szCs w:val="22"/>
              </w:rPr>
            </w:pPr>
            <w:r w:rsidRPr="00F12A3C">
              <w:rPr>
                <w:color w:val="000000" w:themeColor="text1"/>
                <w:sz w:val="22"/>
                <w:szCs w:val="22"/>
              </w:rPr>
              <w:t xml:space="preserve">Atatürk </w:t>
            </w:r>
            <w:proofErr w:type="spellStart"/>
            <w:r w:rsidRPr="00F12A3C">
              <w:rPr>
                <w:color w:val="000000" w:themeColor="text1"/>
                <w:sz w:val="22"/>
                <w:szCs w:val="22"/>
              </w:rPr>
              <w:t>Ünv</w:t>
            </w:r>
            <w:proofErr w:type="spellEnd"/>
            <w:r w:rsidRPr="00F12A3C">
              <w:rPr>
                <w:color w:val="000000" w:themeColor="text1"/>
                <w:sz w:val="22"/>
                <w:szCs w:val="22"/>
              </w:rPr>
              <w:t>. Sosyal Bilimler MYO</w:t>
            </w:r>
          </w:p>
        </w:tc>
        <w:tc>
          <w:tcPr>
            <w:tcW w:w="6266" w:type="dxa"/>
          </w:tcPr>
          <w:p w14:paraId="231E6974" w14:textId="735FCCDE" w:rsidR="00936A94" w:rsidRPr="00F12A3C" w:rsidRDefault="005950E8" w:rsidP="00CE4DC7">
            <w:pPr>
              <w:pStyle w:val="NormalWeb"/>
              <w:rPr>
                <w:color w:val="000000" w:themeColor="text1"/>
                <w:sz w:val="22"/>
                <w:szCs w:val="22"/>
              </w:rPr>
            </w:pPr>
            <w:r w:rsidRPr="00F12A3C">
              <w:rPr>
                <w:color w:val="000000" w:themeColor="text1"/>
                <w:sz w:val="22"/>
                <w:szCs w:val="22"/>
              </w:rPr>
              <w:t>Uygulamalı eğitim, müfredat uyumu ve öğrenci geçiş süreçleri aracılığıyla eğitimde bütüncül yaklaşımın geliştirilmesine katkı sağlayan akademik paydaştır.</w:t>
            </w:r>
          </w:p>
        </w:tc>
      </w:tr>
    </w:tbl>
    <w:p w14:paraId="7F89D36D" w14:textId="2A130DBD" w:rsidR="0034200D" w:rsidRPr="00F12A3C" w:rsidRDefault="0034200D" w:rsidP="0034200D">
      <w:pPr>
        <w:pStyle w:val="Balk1"/>
        <w:numPr>
          <w:ilvl w:val="0"/>
          <w:numId w:val="11"/>
        </w:numPr>
        <w:ind w:left="284" w:hanging="284"/>
        <w:rPr>
          <w:rFonts w:ascii="Times New Roman" w:hAnsi="Times New Roman" w:cs="Times New Roman"/>
          <w:color w:val="000000" w:themeColor="text1"/>
          <w:sz w:val="26"/>
          <w:szCs w:val="26"/>
          <w:lang w:val="tr-TR"/>
        </w:rPr>
      </w:pPr>
      <w:r w:rsidRPr="00F12A3C">
        <w:rPr>
          <w:rFonts w:ascii="Times New Roman" w:hAnsi="Times New Roman" w:cs="Times New Roman"/>
          <w:color w:val="000000" w:themeColor="text1"/>
          <w:sz w:val="26"/>
          <w:szCs w:val="26"/>
          <w:lang w:val="tr-TR"/>
        </w:rPr>
        <w:t xml:space="preserve">Paydaşların </w:t>
      </w:r>
      <w:proofErr w:type="spellStart"/>
      <w:r w:rsidRPr="00F12A3C">
        <w:rPr>
          <w:rFonts w:ascii="Times New Roman" w:hAnsi="Times New Roman" w:cs="Times New Roman"/>
          <w:color w:val="000000" w:themeColor="text1"/>
          <w:sz w:val="26"/>
          <w:szCs w:val="26"/>
          <w:lang w:val="tr-TR"/>
        </w:rPr>
        <w:t>Önceliklendirilmesi</w:t>
      </w:r>
      <w:proofErr w:type="spellEnd"/>
    </w:p>
    <w:p w14:paraId="702976E0" w14:textId="77777777"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Paydaş analizinin ikinci aşamasında, belirlenen iç ve dış paydaşların fakülte faaliyetleri üzerindeki önem ve etki düzeyleri dikkate alınarak </w:t>
      </w:r>
      <w:proofErr w:type="spellStart"/>
      <w:r w:rsidRPr="00F12A3C">
        <w:rPr>
          <w:color w:val="000000" w:themeColor="text1"/>
          <w:sz w:val="22"/>
          <w:szCs w:val="22"/>
        </w:rPr>
        <w:t>önceliklendirme</w:t>
      </w:r>
      <w:proofErr w:type="spellEnd"/>
      <w:r w:rsidRPr="00F12A3C">
        <w:rPr>
          <w:color w:val="000000" w:themeColor="text1"/>
          <w:sz w:val="22"/>
          <w:szCs w:val="22"/>
        </w:rPr>
        <w:t xml:space="preserve"> yapılmıştır. </w:t>
      </w:r>
      <w:proofErr w:type="spellStart"/>
      <w:r w:rsidRPr="00F12A3C">
        <w:rPr>
          <w:color w:val="000000" w:themeColor="text1"/>
          <w:sz w:val="22"/>
          <w:szCs w:val="22"/>
        </w:rPr>
        <w:t>Önceliklendirme</w:t>
      </w:r>
      <w:proofErr w:type="spellEnd"/>
      <w:r w:rsidRPr="00F12A3C">
        <w:rPr>
          <w:color w:val="000000" w:themeColor="text1"/>
          <w:sz w:val="22"/>
          <w:szCs w:val="22"/>
        </w:rPr>
        <w:t xml:space="preserve"> süreci, paydaş görüşlerinin etkin bir biçimde alınabilmesi ve fakültenin stratejik hedefleri doğrultusunda kaynakların verimli kullanılabilmesi amacıyla gerçekleştirilmiştir.</w:t>
      </w:r>
    </w:p>
    <w:p w14:paraId="641DF53A" w14:textId="77777777"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Bu kapsamda, paydaşların fakültenin karar alma süreçleri üzerindeki etkileri ile fakültenin paydaş beklentilerine verdiği önem birlikte değerlendirilmiş; paydaşlar önem ve etki düzeylerine göre sınıflandırılmıştır. </w:t>
      </w:r>
      <w:proofErr w:type="spellStart"/>
      <w:r w:rsidRPr="00F12A3C">
        <w:rPr>
          <w:color w:val="000000" w:themeColor="text1"/>
          <w:sz w:val="22"/>
          <w:szCs w:val="22"/>
        </w:rPr>
        <w:t>Önceliklendirme</w:t>
      </w:r>
      <w:proofErr w:type="spellEnd"/>
      <w:r w:rsidRPr="00F12A3C">
        <w:rPr>
          <w:color w:val="000000" w:themeColor="text1"/>
          <w:sz w:val="22"/>
          <w:szCs w:val="22"/>
        </w:rPr>
        <w:t xml:space="preserve"> sürecinde kullanılan bu yaklaşım sayesinde, fakültenin hangi paydaşlarla hangi düzeyde etkileşim kurması gerektiği sistematik bir şekilde belirlenmiştir.</w:t>
      </w:r>
    </w:p>
    <w:p w14:paraId="0EFB3852" w14:textId="16CA25EF" w:rsidR="0034200D" w:rsidRPr="00F12A3C" w:rsidRDefault="0034200D" w:rsidP="008A0F2E">
      <w:pPr>
        <w:pStyle w:val="NormalWeb"/>
        <w:jc w:val="both"/>
        <w:rPr>
          <w:color w:val="000000" w:themeColor="text1"/>
          <w:sz w:val="22"/>
          <w:szCs w:val="22"/>
        </w:rPr>
      </w:pPr>
      <w:proofErr w:type="spellStart"/>
      <w:r w:rsidRPr="00F12A3C">
        <w:rPr>
          <w:color w:val="000000" w:themeColor="text1"/>
          <w:sz w:val="22"/>
          <w:szCs w:val="22"/>
        </w:rPr>
        <w:t>Önceliklendirme</w:t>
      </w:r>
      <w:proofErr w:type="spellEnd"/>
      <w:r w:rsidRPr="00F12A3C">
        <w:rPr>
          <w:color w:val="000000" w:themeColor="text1"/>
          <w:sz w:val="22"/>
          <w:szCs w:val="22"/>
        </w:rPr>
        <w:t xml:space="preserve"> çalışmaları sonucunda elde edilen bulgular, paydaş katılım yöntemlerinin belirlenmesinde, görüş alma süreçlerinin planlanmasında ve kalite güvence sistemi kapsamında yürütülen iyileştirme faaliyetlerinin şekillendirilmesinde girdi olarak kullanılmıştır.</w:t>
      </w:r>
    </w:p>
    <w:p w14:paraId="7A75BE6C" w14:textId="77777777" w:rsidR="0034200D" w:rsidRPr="00F12A3C" w:rsidRDefault="0034200D" w:rsidP="0034200D">
      <w:pPr>
        <w:pStyle w:val="ListeParagraf"/>
        <w:keepNext/>
        <w:keepLines/>
        <w:numPr>
          <w:ilvl w:val="0"/>
          <w:numId w:val="13"/>
        </w:numPr>
        <w:spacing w:before="480" w:after="0"/>
        <w:contextualSpacing w:val="0"/>
        <w:outlineLvl w:val="0"/>
        <w:rPr>
          <w:rFonts w:ascii="Times New Roman" w:eastAsiaTheme="majorEastAsia" w:hAnsi="Times New Roman" w:cs="Times New Roman"/>
          <w:b/>
          <w:bCs/>
          <w:vanish/>
          <w:color w:val="000000" w:themeColor="text1"/>
          <w:sz w:val="24"/>
          <w:szCs w:val="24"/>
          <w:lang w:val="tr-TR"/>
        </w:rPr>
      </w:pPr>
    </w:p>
    <w:p w14:paraId="6081C44F" w14:textId="3B94EC56" w:rsidR="0034200D" w:rsidRPr="00F12A3C" w:rsidRDefault="0034200D"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 xml:space="preserve">İç Paydaşların </w:t>
      </w:r>
      <w:proofErr w:type="spellStart"/>
      <w:r w:rsidRPr="00F12A3C">
        <w:rPr>
          <w:rFonts w:ascii="Times New Roman" w:hAnsi="Times New Roman" w:cs="Times New Roman"/>
          <w:color w:val="000000" w:themeColor="text1"/>
          <w:sz w:val="24"/>
          <w:szCs w:val="24"/>
          <w:lang w:val="tr-TR"/>
        </w:rPr>
        <w:t>Önceliklendirilmesi</w:t>
      </w:r>
      <w:proofErr w:type="spellEnd"/>
    </w:p>
    <w:p w14:paraId="4952585A" w14:textId="77777777"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İç paydaşların </w:t>
      </w:r>
      <w:proofErr w:type="spellStart"/>
      <w:r w:rsidRPr="00F12A3C">
        <w:rPr>
          <w:color w:val="000000" w:themeColor="text1"/>
          <w:sz w:val="22"/>
          <w:szCs w:val="22"/>
        </w:rPr>
        <w:t>önceliklendirilmesi</w:t>
      </w:r>
      <w:proofErr w:type="spellEnd"/>
      <w:r w:rsidRPr="00F12A3C">
        <w:rPr>
          <w:color w:val="000000" w:themeColor="text1"/>
          <w:sz w:val="22"/>
          <w:szCs w:val="22"/>
        </w:rPr>
        <w:t xml:space="preserve"> sürecinde, fakültenin eğitim-öğretim, araştırma-geliştirme, toplumsal katkı ve idari faaliyetlerinin etkin bir şekilde yürütülmesinde iç paydaşların oynadığı rol dikkate </w:t>
      </w:r>
      <w:r w:rsidRPr="00F12A3C">
        <w:rPr>
          <w:color w:val="000000" w:themeColor="text1"/>
          <w:sz w:val="22"/>
          <w:szCs w:val="22"/>
        </w:rPr>
        <w:lastRenderedPageBreak/>
        <w:t>alınmıştır. İç paydaşların fakülte faaliyetlerine doğrudan katkı sağlaması ve bu faaliyetlerden doğrudan etkilenmesi nedeniyle, iç paydaşlar yüksek öncelikli paydaş grubu olarak değerlendirilmiştir.</w:t>
      </w:r>
    </w:p>
    <w:p w14:paraId="77143F19" w14:textId="77777777"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Bu kapsamda öğrenciler, akademik personel ve fakülte yönetimi başta olmak üzere, eğitim ve idari süreçlerde aktif rol alan iç paydaşların görüş ve beklentilerinin düzenli ve sistematik biçimde alınması esas alınmıştır. İç paydaş </w:t>
      </w:r>
      <w:proofErr w:type="spellStart"/>
      <w:r w:rsidRPr="00F12A3C">
        <w:rPr>
          <w:color w:val="000000" w:themeColor="text1"/>
          <w:sz w:val="22"/>
          <w:szCs w:val="22"/>
        </w:rPr>
        <w:t>önceliklendirme</w:t>
      </w:r>
      <w:proofErr w:type="spellEnd"/>
      <w:r w:rsidRPr="00F12A3C">
        <w:rPr>
          <w:color w:val="000000" w:themeColor="text1"/>
          <w:sz w:val="22"/>
          <w:szCs w:val="22"/>
        </w:rPr>
        <w:t xml:space="preserve"> sonuçları doğrultusunda; anketler, toplantılar, </w:t>
      </w:r>
      <w:proofErr w:type="spellStart"/>
      <w:r w:rsidRPr="00F12A3C">
        <w:rPr>
          <w:color w:val="000000" w:themeColor="text1"/>
          <w:sz w:val="22"/>
          <w:szCs w:val="22"/>
        </w:rPr>
        <w:t>çalıştaylar</w:t>
      </w:r>
      <w:proofErr w:type="spellEnd"/>
      <w:r w:rsidRPr="00F12A3C">
        <w:rPr>
          <w:color w:val="000000" w:themeColor="text1"/>
          <w:sz w:val="22"/>
          <w:szCs w:val="22"/>
        </w:rPr>
        <w:t xml:space="preserve"> ve temsil mekanizmaları aracılığıyla iç paydaş katılımının güçlendirilmesi hedeflenmiştir.</w:t>
      </w:r>
    </w:p>
    <w:p w14:paraId="5EC58A15" w14:textId="1B83F9DA"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İç paydaşların </w:t>
      </w:r>
      <w:proofErr w:type="spellStart"/>
      <w:r w:rsidRPr="00F12A3C">
        <w:rPr>
          <w:color w:val="000000" w:themeColor="text1"/>
          <w:sz w:val="22"/>
          <w:szCs w:val="22"/>
        </w:rPr>
        <w:t>önceliklendirilmesi</w:t>
      </w:r>
      <w:proofErr w:type="spellEnd"/>
      <w:r w:rsidRPr="00F12A3C">
        <w:rPr>
          <w:color w:val="000000" w:themeColor="text1"/>
          <w:sz w:val="22"/>
          <w:szCs w:val="22"/>
        </w:rPr>
        <w:t xml:space="preserve"> sonucunda elde edilen veriler, fakültenin kalite güvence sistemi kapsamında yürütülen Planla–Uygula–Kontrol Et–Önlem Al (PUKÖ) döngüsüne entegre edilerek sürekli iyileştirme faaliyetlerine girdi sağlamaktadır.</w:t>
      </w:r>
    </w:p>
    <w:p w14:paraId="3114F0AB" w14:textId="7B91EFD0" w:rsidR="00D91C3E" w:rsidRPr="00F12A3C" w:rsidRDefault="00D91C3E" w:rsidP="008A0F2E">
      <w:pPr>
        <w:pStyle w:val="NormalWeb"/>
        <w:jc w:val="both"/>
        <w:rPr>
          <w:color w:val="000000" w:themeColor="text1"/>
          <w:sz w:val="22"/>
          <w:szCs w:val="22"/>
        </w:rPr>
      </w:pPr>
      <w:r w:rsidRPr="00F12A3C">
        <w:rPr>
          <w:color w:val="000000" w:themeColor="text1"/>
          <w:sz w:val="22"/>
          <w:szCs w:val="22"/>
        </w:rPr>
        <w:t xml:space="preserve">İç paydaşların </w:t>
      </w:r>
      <w:proofErr w:type="spellStart"/>
      <w:r w:rsidRPr="00F12A3C">
        <w:rPr>
          <w:color w:val="000000" w:themeColor="text1"/>
          <w:sz w:val="22"/>
          <w:szCs w:val="22"/>
        </w:rPr>
        <w:t>önceliklendirilmesi</w:t>
      </w:r>
      <w:proofErr w:type="spellEnd"/>
      <w:r w:rsidRPr="00F12A3C">
        <w:rPr>
          <w:color w:val="000000" w:themeColor="text1"/>
          <w:sz w:val="22"/>
          <w:szCs w:val="22"/>
        </w:rPr>
        <w:t xml:space="preserve"> sürecinde, paydaşların fakültenin eğitim-öğretim, araştırma ve idari faaliyetleri üzerindeki önem ve etki düzeyleri dikkate alınmıştır. Eğitim ve yönetim süreçlerinde doğrudan rol alan iç paydaşlar birincil öncelikli olarak değerlendirilirken, destekleyici ve temsil niteliği taşıyan paydaşlar ikincil ve üçüncül öncelik gruplarında ele alınmıştır.</w:t>
      </w:r>
    </w:p>
    <w:p w14:paraId="5B3B7E53" w14:textId="0FD7AF17" w:rsidR="0034200D" w:rsidRPr="00F12A3C" w:rsidRDefault="0034200D" w:rsidP="008A0F2E">
      <w:pPr>
        <w:pStyle w:val="NormalWeb"/>
        <w:jc w:val="both"/>
        <w:rPr>
          <w:color w:val="000000" w:themeColor="text1"/>
          <w:sz w:val="22"/>
          <w:szCs w:val="22"/>
        </w:rPr>
      </w:pPr>
      <w:r w:rsidRPr="00F12A3C">
        <w:rPr>
          <w:color w:val="000000" w:themeColor="text1"/>
          <w:sz w:val="22"/>
          <w:szCs w:val="22"/>
        </w:rPr>
        <w:t>Fakültemiz iç paydaşlarına yönelik etki-önem-öncelik düzeyleri</w:t>
      </w:r>
      <w:r w:rsidR="00D91C3E" w:rsidRPr="00F12A3C">
        <w:rPr>
          <w:color w:val="000000" w:themeColor="text1"/>
          <w:sz w:val="22"/>
          <w:szCs w:val="22"/>
        </w:rPr>
        <w:t xml:space="preserve"> Tablo 3’de yer almaktadır.</w:t>
      </w:r>
    </w:p>
    <w:p w14:paraId="3BC83C24" w14:textId="3C52B202" w:rsidR="00D91C3E" w:rsidRPr="00F12A3C" w:rsidRDefault="00D91C3E" w:rsidP="008A0F2E">
      <w:pPr>
        <w:pStyle w:val="NormalWeb"/>
        <w:jc w:val="both"/>
        <w:rPr>
          <w:color w:val="000000" w:themeColor="text1"/>
          <w:sz w:val="22"/>
          <w:szCs w:val="22"/>
        </w:rPr>
      </w:pPr>
      <w:r w:rsidRPr="00F12A3C">
        <w:rPr>
          <w:b/>
          <w:bCs/>
          <w:color w:val="000000" w:themeColor="text1"/>
          <w:sz w:val="22"/>
          <w:szCs w:val="22"/>
        </w:rPr>
        <w:t>Tablo 3.</w:t>
      </w:r>
      <w:r w:rsidRPr="00F12A3C">
        <w:rPr>
          <w:color w:val="000000" w:themeColor="text1"/>
          <w:sz w:val="22"/>
          <w:szCs w:val="22"/>
        </w:rPr>
        <w:t xml:space="preserve"> İç Paydaş </w:t>
      </w:r>
      <w:proofErr w:type="spellStart"/>
      <w:r w:rsidRPr="00F12A3C">
        <w:rPr>
          <w:color w:val="000000" w:themeColor="text1"/>
          <w:sz w:val="22"/>
          <w:szCs w:val="22"/>
        </w:rPr>
        <w:t>Önceliklendirme</w:t>
      </w:r>
      <w:proofErr w:type="spellEnd"/>
      <w:r w:rsidRPr="00F12A3C">
        <w:rPr>
          <w:color w:val="000000" w:themeColor="text1"/>
          <w:sz w:val="22"/>
          <w:szCs w:val="22"/>
        </w:rPr>
        <w:t xml:space="preserve"> Tablosu</w:t>
      </w:r>
    </w:p>
    <w:tbl>
      <w:tblPr>
        <w:tblStyle w:val="TabloKlavuzu"/>
        <w:tblW w:w="0" w:type="auto"/>
        <w:jc w:val="center"/>
        <w:tblLook w:val="04A0" w:firstRow="1" w:lastRow="0" w:firstColumn="1" w:lastColumn="0" w:noHBand="0" w:noVBand="1"/>
      </w:tblPr>
      <w:tblGrid>
        <w:gridCol w:w="456"/>
        <w:gridCol w:w="3628"/>
        <w:gridCol w:w="1701"/>
        <w:gridCol w:w="1559"/>
        <w:gridCol w:w="2008"/>
      </w:tblGrid>
      <w:tr w:rsidR="007B0B9B" w:rsidRPr="00F12A3C" w14:paraId="6AC66E2B" w14:textId="615207B1" w:rsidTr="008A0F2E">
        <w:trPr>
          <w:trHeight w:val="579"/>
          <w:jc w:val="center"/>
        </w:trPr>
        <w:tc>
          <w:tcPr>
            <w:tcW w:w="456" w:type="dxa"/>
          </w:tcPr>
          <w:p w14:paraId="0BB8030E" w14:textId="77777777" w:rsidR="00D91C3E" w:rsidRPr="00F12A3C" w:rsidRDefault="00D91C3E" w:rsidP="00D91C3E">
            <w:pPr>
              <w:pStyle w:val="NormalWeb"/>
              <w:rPr>
                <w:color w:val="000000" w:themeColor="text1"/>
                <w:sz w:val="22"/>
                <w:szCs w:val="22"/>
              </w:rPr>
            </w:pPr>
          </w:p>
        </w:tc>
        <w:tc>
          <w:tcPr>
            <w:tcW w:w="3628" w:type="dxa"/>
            <w:vAlign w:val="center"/>
          </w:tcPr>
          <w:p w14:paraId="2D59E416"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İç Paydaş</w:t>
            </w:r>
          </w:p>
        </w:tc>
        <w:tc>
          <w:tcPr>
            <w:tcW w:w="1701" w:type="dxa"/>
            <w:vAlign w:val="center"/>
          </w:tcPr>
          <w:p w14:paraId="6C8FFC14" w14:textId="4F12039A" w:rsidR="00D91C3E" w:rsidRPr="00F12A3C" w:rsidRDefault="00D91C3E" w:rsidP="00D91C3E">
            <w:pPr>
              <w:pStyle w:val="NormalWeb"/>
              <w:rPr>
                <w:b/>
                <w:bCs/>
                <w:color w:val="000000" w:themeColor="text1"/>
                <w:sz w:val="22"/>
                <w:szCs w:val="22"/>
              </w:rPr>
            </w:pPr>
            <w:r w:rsidRPr="00F12A3C">
              <w:rPr>
                <w:b/>
                <w:bCs/>
                <w:color w:val="000000" w:themeColor="text1"/>
                <w:sz w:val="22"/>
                <w:szCs w:val="22"/>
              </w:rPr>
              <w:t>Önem Düzeyi</w:t>
            </w:r>
          </w:p>
        </w:tc>
        <w:tc>
          <w:tcPr>
            <w:tcW w:w="1559" w:type="dxa"/>
            <w:vAlign w:val="center"/>
          </w:tcPr>
          <w:p w14:paraId="6C74817D" w14:textId="01210F21" w:rsidR="00D91C3E" w:rsidRPr="00F12A3C" w:rsidRDefault="00D91C3E" w:rsidP="00D91C3E">
            <w:pPr>
              <w:pStyle w:val="NormalWeb"/>
              <w:rPr>
                <w:b/>
                <w:bCs/>
                <w:color w:val="000000" w:themeColor="text1"/>
                <w:sz w:val="22"/>
                <w:szCs w:val="22"/>
              </w:rPr>
            </w:pPr>
            <w:r w:rsidRPr="00F12A3C">
              <w:rPr>
                <w:b/>
                <w:bCs/>
                <w:color w:val="000000" w:themeColor="text1"/>
                <w:sz w:val="22"/>
                <w:szCs w:val="22"/>
              </w:rPr>
              <w:t>Etki Düzeyi</w:t>
            </w:r>
          </w:p>
        </w:tc>
        <w:tc>
          <w:tcPr>
            <w:tcW w:w="2008" w:type="dxa"/>
            <w:vAlign w:val="center"/>
          </w:tcPr>
          <w:p w14:paraId="22FDF110" w14:textId="6C4E12D8" w:rsidR="00D91C3E" w:rsidRPr="00F12A3C" w:rsidRDefault="00D91C3E" w:rsidP="00D91C3E">
            <w:pPr>
              <w:pStyle w:val="NormalWeb"/>
              <w:rPr>
                <w:b/>
                <w:bCs/>
                <w:color w:val="000000" w:themeColor="text1"/>
                <w:sz w:val="22"/>
                <w:szCs w:val="22"/>
              </w:rPr>
            </w:pPr>
            <w:r w:rsidRPr="00F12A3C">
              <w:rPr>
                <w:b/>
                <w:bCs/>
                <w:color w:val="000000" w:themeColor="text1"/>
                <w:sz w:val="22"/>
                <w:szCs w:val="22"/>
              </w:rPr>
              <w:t>Öncelik Düzeyi</w:t>
            </w:r>
          </w:p>
        </w:tc>
      </w:tr>
      <w:tr w:rsidR="007B0B9B" w:rsidRPr="00F12A3C" w14:paraId="6826EC47" w14:textId="0315AB8A" w:rsidTr="008A0F2E">
        <w:trPr>
          <w:jc w:val="center"/>
        </w:trPr>
        <w:tc>
          <w:tcPr>
            <w:tcW w:w="456" w:type="dxa"/>
          </w:tcPr>
          <w:p w14:paraId="597D5ED5"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1</w:t>
            </w:r>
          </w:p>
        </w:tc>
        <w:tc>
          <w:tcPr>
            <w:tcW w:w="3628" w:type="dxa"/>
          </w:tcPr>
          <w:p w14:paraId="39ABEAEB"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Öğrenciler</w:t>
            </w:r>
          </w:p>
        </w:tc>
        <w:tc>
          <w:tcPr>
            <w:tcW w:w="1701" w:type="dxa"/>
            <w:vAlign w:val="center"/>
          </w:tcPr>
          <w:p w14:paraId="13601589" w14:textId="177BBDA3"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1559" w:type="dxa"/>
            <w:vAlign w:val="center"/>
          </w:tcPr>
          <w:p w14:paraId="1451BA4D" w14:textId="6B5C57BC"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2008" w:type="dxa"/>
            <w:vAlign w:val="center"/>
          </w:tcPr>
          <w:p w14:paraId="71626D80" w14:textId="35EC8CF2" w:rsidR="00D91C3E" w:rsidRPr="00F12A3C" w:rsidRDefault="00D91C3E" w:rsidP="00D91C3E">
            <w:pPr>
              <w:pStyle w:val="NormalWeb"/>
              <w:rPr>
                <w:b/>
                <w:bCs/>
                <w:color w:val="000000" w:themeColor="text1"/>
                <w:sz w:val="22"/>
                <w:szCs w:val="22"/>
              </w:rPr>
            </w:pPr>
            <w:r w:rsidRPr="00F12A3C">
              <w:rPr>
                <w:b/>
                <w:bCs/>
                <w:color w:val="000000" w:themeColor="text1"/>
                <w:sz w:val="22"/>
                <w:szCs w:val="22"/>
              </w:rPr>
              <w:t>Birincil Öncelikli</w:t>
            </w:r>
          </w:p>
        </w:tc>
      </w:tr>
      <w:tr w:rsidR="007B0B9B" w:rsidRPr="00F12A3C" w14:paraId="647F8018" w14:textId="680FB352" w:rsidTr="008A0F2E">
        <w:trPr>
          <w:jc w:val="center"/>
        </w:trPr>
        <w:tc>
          <w:tcPr>
            <w:tcW w:w="456" w:type="dxa"/>
          </w:tcPr>
          <w:p w14:paraId="384352E2"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2</w:t>
            </w:r>
          </w:p>
        </w:tc>
        <w:tc>
          <w:tcPr>
            <w:tcW w:w="3628" w:type="dxa"/>
          </w:tcPr>
          <w:p w14:paraId="09CF81F2"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Akademik Personel</w:t>
            </w:r>
          </w:p>
        </w:tc>
        <w:tc>
          <w:tcPr>
            <w:tcW w:w="1701" w:type="dxa"/>
            <w:vAlign w:val="center"/>
          </w:tcPr>
          <w:p w14:paraId="78B8CC38" w14:textId="0126CC04"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1559" w:type="dxa"/>
            <w:vAlign w:val="center"/>
          </w:tcPr>
          <w:p w14:paraId="1D93D3A6" w14:textId="509EBF8E"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2008" w:type="dxa"/>
            <w:vAlign w:val="center"/>
          </w:tcPr>
          <w:p w14:paraId="3D5F503E" w14:textId="4EE7E79F" w:rsidR="00D91C3E" w:rsidRPr="00F12A3C" w:rsidRDefault="00D91C3E" w:rsidP="00D91C3E">
            <w:pPr>
              <w:pStyle w:val="NormalWeb"/>
              <w:rPr>
                <w:b/>
                <w:bCs/>
                <w:color w:val="000000" w:themeColor="text1"/>
                <w:sz w:val="22"/>
                <w:szCs w:val="22"/>
              </w:rPr>
            </w:pPr>
            <w:r w:rsidRPr="00F12A3C">
              <w:rPr>
                <w:b/>
                <w:bCs/>
                <w:color w:val="000000" w:themeColor="text1"/>
                <w:sz w:val="22"/>
                <w:szCs w:val="22"/>
              </w:rPr>
              <w:t>Birincil Öncelikli</w:t>
            </w:r>
          </w:p>
        </w:tc>
      </w:tr>
      <w:tr w:rsidR="007B0B9B" w:rsidRPr="00F12A3C" w14:paraId="4C2BD90F" w14:textId="0C96333E" w:rsidTr="008A0F2E">
        <w:trPr>
          <w:jc w:val="center"/>
        </w:trPr>
        <w:tc>
          <w:tcPr>
            <w:tcW w:w="456" w:type="dxa"/>
          </w:tcPr>
          <w:p w14:paraId="0A620D63"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3</w:t>
            </w:r>
          </w:p>
        </w:tc>
        <w:tc>
          <w:tcPr>
            <w:tcW w:w="3628" w:type="dxa"/>
          </w:tcPr>
          <w:p w14:paraId="6EA83B52"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İdari Personel</w:t>
            </w:r>
          </w:p>
        </w:tc>
        <w:tc>
          <w:tcPr>
            <w:tcW w:w="1701" w:type="dxa"/>
            <w:vAlign w:val="center"/>
          </w:tcPr>
          <w:p w14:paraId="46F8A702" w14:textId="486D78F7"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1559" w:type="dxa"/>
            <w:vAlign w:val="center"/>
          </w:tcPr>
          <w:p w14:paraId="568324EB" w14:textId="752798F4"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2008" w:type="dxa"/>
            <w:vAlign w:val="center"/>
          </w:tcPr>
          <w:p w14:paraId="79388765" w14:textId="31AD9215" w:rsidR="00D91C3E" w:rsidRPr="00F12A3C" w:rsidRDefault="00D91C3E" w:rsidP="00D91C3E">
            <w:pPr>
              <w:pStyle w:val="NormalWeb"/>
              <w:rPr>
                <w:b/>
                <w:bCs/>
                <w:color w:val="000000" w:themeColor="text1"/>
                <w:sz w:val="22"/>
                <w:szCs w:val="22"/>
              </w:rPr>
            </w:pPr>
            <w:r w:rsidRPr="00F12A3C">
              <w:rPr>
                <w:b/>
                <w:bCs/>
                <w:color w:val="000000" w:themeColor="text1"/>
                <w:sz w:val="22"/>
                <w:szCs w:val="22"/>
              </w:rPr>
              <w:t>Birincil Öncelikli</w:t>
            </w:r>
          </w:p>
        </w:tc>
      </w:tr>
      <w:tr w:rsidR="007B0B9B" w:rsidRPr="00F12A3C" w14:paraId="1ADFDDFB" w14:textId="08AF1E8A" w:rsidTr="008A0F2E">
        <w:trPr>
          <w:jc w:val="center"/>
        </w:trPr>
        <w:tc>
          <w:tcPr>
            <w:tcW w:w="456" w:type="dxa"/>
          </w:tcPr>
          <w:p w14:paraId="4932EC6A"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4</w:t>
            </w:r>
          </w:p>
        </w:tc>
        <w:tc>
          <w:tcPr>
            <w:tcW w:w="3628" w:type="dxa"/>
          </w:tcPr>
          <w:p w14:paraId="41A481CA"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Fakülte Yönetimi (Dekan, Dekan Yardımcıları)</w:t>
            </w:r>
          </w:p>
        </w:tc>
        <w:tc>
          <w:tcPr>
            <w:tcW w:w="1701" w:type="dxa"/>
            <w:vAlign w:val="center"/>
          </w:tcPr>
          <w:p w14:paraId="5F13EFB5" w14:textId="2AC66876"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1559" w:type="dxa"/>
            <w:vAlign w:val="center"/>
          </w:tcPr>
          <w:p w14:paraId="3BBE5635" w14:textId="0B23B7D6" w:rsidR="00D91C3E" w:rsidRPr="00F12A3C" w:rsidRDefault="00D91C3E" w:rsidP="00D91C3E">
            <w:pPr>
              <w:pStyle w:val="NormalWeb"/>
              <w:rPr>
                <w:color w:val="000000" w:themeColor="text1"/>
                <w:sz w:val="22"/>
                <w:szCs w:val="22"/>
              </w:rPr>
            </w:pPr>
            <w:r w:rsidRPr="00F12A3C">
              <w:rPr>
                <w:color w:val="000000" w:themeColor="text1"/>
                <w:sz w:val="22"/>
                <w:szCs w:val="22"/>
              </w:rPr>
              <w:t>Yüksek</w:t>
            </w:r>
          </w:p>
        </w:tc>
        <w:tc>
          <w:tcPr>
            <w:tcW w:w="2008" w:type="dxa"/>
            <w:vAlign w:val="center"/>
          </w:tcPr>
          <w:p w14:paraId="41333686" w14:textId="6ACA08DE" w:rsidR="00D91C3E" w:rsidRPr="00F12A3C" w:rsidRDefault="00D91C3E" w:rsidP="00D91C3E">
            <w:pPr>
              <w:pStyle w:val="NormalWeb"/>
              <w:rPr>
                <w:b/>
                <w:bCs/>
                <w:color w:val="000000" w:themeColor="text1"/>
                <w:sz w:val="22"/>
                <w:szCs w:val="22"/>
              </w:rPr>
            </w:pPr>
            <w:r w:rsidRPr="00F12A3C">
              <w:rPr>
                <w:b/>
                <w:bCs/>
                <w:color w:val="000000" w:themeColor="text1"/>
                <w:sz w:val="22"/>
                <w:szCs w:val="22"/>
              </w:rPr>
              <w:t>Birincil Öncelikli</w:t>
            </w:r>
          </w:p>
        </w:tc>
      </w:tr>
      <w:tr w:rsidR="007B0B9B" w:rsidRPr="00F12A3C" w14:paraId="3D1EAC66" w14:textId="64BF9AD4" w:rsidTr="008A0F2E">
        <w:trPr>
          <w:jc w:val="center"/>
        </w:trPr>
        <w:tc>
          <w:tcPr>
            <w:tcW w:w="456" w:type="dxa"/>
          </w:tcPr>
          <w:p w14:paraId="195396E4"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5</w:t>
            </w:r>
          </w:p>
        </w:tc>
        <w:tc>
          <w:tcPr>
            <w:tcW w:w="3628" w:type="dxa"/>
          </w:tcPr>
          <w:p w14:paraId="36D05EDA"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Bölüm Başkanlıkları</w:t>
            </w:r>
          </w:p>
        </w:tc>
        <w:tc>
          <w:tcPr>
            <w:tcW w:w="1701" w:type="dxa"/>
            <w:vAlign w:val="center"/>
          </w:tcPr>
          <w:p w14:paraId="72D3A99C" w14:textId="18A235CF"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1FC99C9D" w14:textId="7450557F"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2008" w:type="dxa"/>
            <w:vAlign w:val="center"/>
          </w:tcPr>
          <w:p w14:paraId="25A3A34A" w14:textId="63C3134C" w:rsidR="00D91C3E" w:rsidRPr="00F12A3C" w:rsidRDefault="00D91C3E" w:rsidP="00D91C3E">
            <w:pPr>
              <w:pStyle w:val="NormalWeb"/>
              <w:rPr>
                <w:color w:val="000000" w:themeColor="text1"/>
                <w:sz w:val="22"/>
                <w:szCs w:val="22"/>
              </w:rPr>
            </w:pPr>
            <w:r w:rsidRPr="00F12A3C">
              <w:rPr>
                <w:color w:val="000000" w:themeColor="text1"/>
                <w:sz w:val="22"/>
                <w:szCs w:val="22"/>
              </w:rPr>
              <w:t>İkincil Öncelikli</w:t>
            </w:r>
          </w:p>
        </w:tc>
      </w:tr>
      <w:tr w:rsidR="007B0B9B" w:rsidRPr="00F12A3C" w14:paraId="49BF4151" w14:textId="11BC136B" w:rsidTr="008A0F2E">
        <w:trPr>
          <w:jc w:val="center"/>
        </w:trPr>
        <w:tc>
          <w:tcPr>
            <w:tcW w:w="456" w:type="dxa"/>
          </w:tcPr>
          <w:p w14:paraId="5CC8A017"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6</w:t>
            </w:r>
          </w:p>
        </w:tc>
        <w:tc>
          <w:tcPr>
            <w:tcW w:w="3628" w:type="dxa"/>
          </w:tcPr>
          <w:p w14:paraId="17B286CC"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Program Koordinatörleri</w:t>
            </w:r>
          </w:p>
        </w:tc>
        <w:tc>
          <w:tcPr>
            <w:tcW w:w="1701" w:type="dxa"/>
            <w:vAlign w:val="center"/>
          </w:tcPr>
          <w:p w14:paraId="36E9FDED" w14:textId="21F70FDB"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0E8465E8" w14:textId="48ECD149"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2008" w:type="dxa"/>
            <w:vAlign w:val="center"/>
          </w:tcPr>
          <w:p w14:paraId="7741B8EC" w14:textId="4DC8451E" w:rsidR="00D91C3E" w:rsidRPr="00F12A3C" w:rsidRDefault="00D91C3E" w:rsidP="00D91C3E">
            <w:pPr>
              <w:pStyle w:val="NormalWeb"/>
              <w:rPr>
                <w:color w:val="000000" w:themeColor="text1"/>
                <w:sz w:val="22"/>
                <w:szCs w:val="22"/>
              </w:rPr>
            </w:pPr>
            <w:r w:rsidRPr="00F12A3C">
              <w:rPr>
                <w:color w:val="000000" w:themeColor="text1"/>
                <w:sz w:val="22"/>
                <w:szCs w:val="22"/>
              </w:rPr>
              <w:t>İkincil Öncelikli</w:t>
            </w:r>
          </w:p>
        </w:tc>
      </w:tr>
      <w:tr w:rsidR="007B0B9B" w:rsidRPr="00F12A3C" w14:paraId="2FE8AFF6" w14:textId="2F6039C2" w:rsidTr="008A0F2E">
        <w:trPr>
          <w:jc w:val="center"/>
        </w:trPr>
        <w:tc>
          <w:tcPr>
            <w:tcW w:w="456" w:type="dxa"/>
          </w:tcPr>
          <w:p w14:paraId="4939A08F"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7</w:t>
            </w:r>
          </w:p>
        </w:tc>
        <w:tc>
          <w:tcPr>
            <w:tcW w:w="3628" w:type="dxa"/>
          </w:tcPr>
          <w:p w14:paraId="42D16983"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Fakülte Kurulları (Fakülte Kurulu, Yönetim Kurulu)</w:t>
            </w:r>
          </w:p>
        </w:tc>
        <w:tc>
          <w:tcPr>
            <w:tcW w:w="1701" w:type="dxa"/>
            <w:vAlign w:val="center"/>
          </w:tcPr>
          <w:p w14:paraId="76C99F14" w14:textId="1E280D3E"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04C1E13C" w14:textId="4025C9F1"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2008" w:type="dxa"/>
            <w:vAlign w:val="center"/>
          </w:tcPr>
          <w:p w14:paraId="1994A36B" w14:textId="17106911" w:rsidR="00D91C3E" w:rsidRPr="00F12A3C" w:rsidRDefault="00D91C3E" w:rsidP="00D91C3E">
            <w:pPr>
              <w:pStyle w:val="NormalWeb"/>
              <w:rPr>
                <w:color w:val="000000" w:themeColor="text1"/>
                <w:sz w:val="22"/>
                <w:szCs w:val="22"/>
              </w:rPr>
            </w:pPr>
            <w:r w:rsidRPr="00F12A3C">
              <w:rPr>
                <w:color w:val="000000" w:themeColor="text1"/>
                <w:sz w:val="22"/>
                <w:szCs w:val="22"/>
              </w:rPr>
              <w:t>İkincil Öncelikli</w:t>
            </w:r>
          </w:p>
        </w:tc>
      </w:tr>
      <w:tr w:rsidR="007B0B9B" w:rsidRPr="00F12A3C" w14:paraId="49698E86" w14:textId="764DEE79" w:rsidTr="008A0F2E">
        <w:trPr>
          <w:jc w:val="center"/>
        </w:trPr>
        <w:tc>
          <w:tcPr>
            <w:tcW w:w="456" w:type="dxa"/>
          </w:tcPr>
          <w:p w14:paraId="0CB34736"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8</w:t>
            </w:r>
          </w:p>
        </w:tc>
        <w:tc>
          <w:tcPr>
            <w:tcW w:w="3628" w:type="dxa"/>
          </w:tcPr>
          <w:p w14:paraId="54BFAA19"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Kalite Komisyonu / Kalite Temsilcileri</w:t>
            </w:r>
          </w:p>
        </w:tc>
        <w:tc>
          <w:tcPr>
            <w:tcW w:w="1701" w:type="dxa"/>
            <w:vAlign w:val="center"/>
          </w:tcPr>
          <w:p w14:paraId="57ED65DC" w14:textId="0190BE59"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65B28656" w14:textId="04C0F606"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2008" w:type="dxa"/>
            <w:vAlign w:val="center"/>
          </w:tcPr>
          <w:p w14:paraId="26C29769" w14:textId="6B9B6A7E" w:rsidR="00D91C3E" w:rsidRPr="00F12A3C" w:rsidRDefault="00D91C3E" w:rsidP="00D91C3E">
            <w:pPr>
              <w:pStyle w:val="NormalWeb"/>
              <w:rPr>
                <w:color w:val="000000" w:themeColor="text1"/>
                <w:sz w:val="22"/>
                <w:szCs w:val="22"/>
              </w:rPr>
            </w:pPr>
            <w:r w:rsidRPr="00F12A3C">
              <w:rPr>
                <w:color w:val="000000" w:themeColor="text1"/>
                <w:sz w:val="22"/>
                <w:szCs w:val="22"/>
              </w:rPr>
              <w:t>İkincil Öncelikli</w:t>
            </w:r>
          </w:p>
        </w:tc>
      </w:tr>
      <w:tr w:rsidR="007B0B9B" w:rsidRPr="00F12A3C" w14:paraId="159E5993" w14:textId="12376FF0" w:rsidTr="008A0F2E">
        <w:trPr>
          <w:jc w:val="center"/>
        </w:trPr>
        <w:tc>
          <w:tcPr>
            <w:tcW w:w="456" w:type="dxa"/>
          </w:tcPr>
          <w:p w14:paraId="718D9034"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9</w:t>
            </w:r>
          </w:p>
        </w:tc>
        <w:tc>
          <w:tcPr>
            <w:tcW w:w="3628" w:type="dxa"/>
          </w:tcPr>
          <w:p w14:paraId="5EE21FD0"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Stratejik Planlama ve Akreditasyon Komisyonları</w:t>
            </w:r>
          </w:p>
        </w:tc>
        <w:tc>
          <w:tcPr>
            <w:tcW w:w="1701" w:type="dxa"/>
            <w:vAlign w:val="center"/>
          </w:tcPr>
          <w:p w14:paraId="23EB5165" w14:textId="28E30000"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68FD8EDB" w14:textId="79AB04FD"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2008" w:type="dxa"/>
            <w:vAlign w:val="center"/>
          </w:tcPr>
          <w:p w14:paraId="73CE0707" w14:textId="44516241" w:rsidR="00D91C3E" w:rsidRPr="00F12A3C" w:rsidRDefault="00D91C3E" w:rsidP="00D91C3E">
            <w:pPr>
              <w:pStyle w:val="NormalWeb"/>
              <w:rPr>
                <w:color w:val="000000" w:themeColor="text1"/>
                <w:sz w:val="22"/>
                <w:szCs w:val="22"/>
              </w:rPr>
            </w:pPr>
            <w:r w:rsidRPr="00F12A3C">
              <w:rPr>
                <w:color w:val="000000" w:themeColor="text1"/>
                <w:sz w:val="22"/>
                <w:szCs w:val="22"/>
              </w:rPr>
              <w:t>İkincil Öncelikli</w:t>
            </w:r>
          </w:p>
        </w:tc>
      </w:tr>
      <w:tr w:rsidR="007B0B9B" w:rsidRPr="00F12A3C" w14:paraId="344AFD22" w14:textId="41F08444" w:rsidTr="008A0F2E">
        <w:trPr>
          <w:jc w:val="center"/>
        </w:trPr>
        <w:tc>
          <w:tcPr>
            <w:tcW w:w="456" w:type="dxa"/>
          </w:tcPr>
          <w:p w14:paraId="76DF139F"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10</w:t>
            </w:r>
          </w:p>
        </w:tc>
        <w:tc>
          <w:tcPr>
            <w:tcW w:w="3628" w:type="dxa"/>
          </w:tcPr>
          <w:p w14:paraId="6700B5F1" w14:textId="77777777" w:rsidR="00D91C3E" w:rsidRPr="00F12A3C" w:rsidRDefault="00D91C3E" w:rsidP="00D91C3E">
            <w:pPr>
              <w:pStyle w:val="NormalWeb"/>
              <w:rPr>
                <w:color w:val="000000" w:themeColor="text1"/>
                <w:sz w:val="22"/>
                <w:szCs w:val="22"/>
              </w:rPr>
            </w:pPr>
            <w:r w:rsidRPr="00F12A3C">
              <w:rPr>
                <w:color w:val="000000" w:themeColor="text1"/>
                <w:sz w:val="22"/>
                <w:szCs w:val="22"/>
              </w:rPr>
              <w:t>Öğrenci Temsilcileri</w:t>
            </w:r>
          </w:p>
        </w:tc>
        <w:tc>
          <w:tcPr>
            <w:tcW w:w="1701" w:type="dxa"/>
            <w:vAlign w:val="center"/>
          </w:tcPr>
          <w:p w14:paraId="2150D012" w14:textId="2783C529"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564A48DA" w14:textId="30EB62AF" w:rsidR="00D91C3E" w:rsidRPr="00F12A3C" w:rsidRDefault="00D91C3E" w:rsidP="00D91C3E">
            <w:pPr>
              <w:pStyle w:val="NormalWeb"/>
              <w:rPr>
                <w:color w:val="000000" w:themeColor="text1"/>
                <w:sz w:val="22"/>
                <w:szCs w:val="22"/>
              </w:rPr>
            </w:pPr>
            <w:r w:rsidRPr="00F12A3C">
              <w:rPr>
                <w:color w:val="000000" w:themeColor="text1"/>
                <w:sz w:val="22"/>
                <w:szCs w:val="22"/>
              </w:rPr>
              <w:t>Düşük</w:t>
            </w:r>
          </w:p>
        </w:tc>
        <w:tc>
          <w:tcPr>
            <w:tcW w:w="2008" w:type="dxa"/>
            <w:vAlign w:val="center"/>
          </w:tcPr>
          <w:p w14:paraId="430EEDC2" w14:textId="01332279" w:rsidR="00D91C3E" w:rsidRPr="00F12A3C" w:rsidRDefault="00D91C3E" w:rsidP="00D91C3E">
            <w:pPr>
              <w:pStyle w:val="NormalWeb"/>
              <w:rPr>
                <w:color w:val="000000" w:themeColor="text1"/>
                <w:sz w:val="22"/>
                <w:szCs w:val="22"/>
              </w:rPr>
            </w:pPr>
            <w:r w:rsidRPr="00F12A3C">
              <w:rPr>
                <w:color w:val="000000" w:themeColor="text1"/>
                <w:sz w:val="22"/>
                <w:szCs w:val="22"/>
              </w:rPr>
              <w:t>Üçüncül Öncelikli</w:t>
            </w:r>
          </w:p>
        </w:tc>
      </w:tr>
      <w:tr w:rsidR="007B0B9B" w:rsidRPr="00F12A3C" w14:paraId="12B2B005" w14:textId="2EC40923" w:rsidTr="008A0F2E">
        <w:trPr>
          <w:jc w:val="center"/>
        </w:trPr>
        <w:tc>
          <w:tcPr>
            <w:tcW w:w="456" w:type="dxa"/>
          </w:tcPr>
          <w:p w14:paraId="3BDDDCD7" w14:textId="77777777" w:rsidR="00D91C3E" w:rsidRPr="00F12A3C" w:rsidRDefault="00D91C3E" w:rsidP="00D91C3E">
            <w:pPr>
              <w:pStyle w:val="NormalWeb"/>
              <w:rPr>
                <w:b/>
                <w:bCs/>
                <w:color w:val="000000" w:themeColor="text1"/>
                <w:sz w:val="22"/>
                <w:szCs w:val="22"/>
              </w:rPr>
            </w:pPr>
            <w:r w:rsidRPr="00F12A3C">
              <w:rPr>
                <w:b/>
                <w:bCs/>
                <w:color w:val="000000" w:themeColor="text1"/>
                <w:sz w:val="22"/>
                <w:szCs w:val="22"/>
              </w:rPr>
              <w:t>11</w:t>
            </w:r>
          </w:p>
        </w:tc>
        <w:tc>
          <w:tcPr>
            <w:tcW w:w="3628" w:type="dxa"/>
          </w:tcPr>
          <w:p w14:paraId="496DF5A1" w14:textId="77777777" w:rsidR="00D91C3E" w:rsidRPr="00F12A3C" w:rsidRDefault="00D91C3E" w:rsidP="00D91C3E">
            <w:pPr>
              <w:pStyle w:val="NormalWeb"/>
              <w:rPr>
                <w:b/>
                <w:bCs/>
                <w:color w:val="000000" w:themeColor="text1"/>
                <w:sz w:val="22"/>
                <w:szCs w:val="22"/>
              </w:rPr>
            </w:pPr>
            <w:r w:rsidRPr="00F12A3C">
              <w:rPr>
                <w:rStyle w:val="Gl"/>
                <w:b w:val="0"/>
                <w:bCs w:val="0"/>
                <w:color w:val="000000" w:themeColor="text1"/>
                <w:sz w:val="22"/>
                <w:szCs w:val="22"/>
              </w:rPr>
              <w:t>Öğrenci Kulüpleri</w:t>
            </w:r>
          </w:p>
        </w:tc>
        <w:tc>
          <w:tcPr>
            <w:tcW w:w="1701" w:type="dxa"/>
            <w:vAlign w:val="center"/>
          </w:tcPr>
          <w:p w14:paraId="1A74ECF2" w14:textId="052F8DFA" w:rsidR="00D91C3E" w:rsidRPr="00F12A3C" w:rsidRDefault="00D91C3E" w:rsidP="00D91C3E">
            <w:pPr>
              <w:pStyle w:val="NormalWeb"/>
              <w:rPr>
                <w:color w:val="000000" w:themeColor="text1"/>
                <w:sz w:val="22"/>
                <w:szCs w:val="22"/>
              </w:rPr>
            </w:pPr>
            <w:r w:rsidRPr="00F12A3C">
              <w:rPr>
                <w:color w:val="000000" w:themeColor="text1"/>
                <w:sz w:val="22"/>
                <w:szCs w:val="22"/>
              </w:rPr>
              <w:t>Orta</w:t>
            </w:r>
          </w:p>
        </w:tc>
        <w:tc>
          <w:tcPr>
            <w:tcW w:w="1559" w:type="dxa"/>
            <w:vAlign w:val="center"/>
          </w:tcPr>
          <w:p w14:paraId="0F7639EA" w14:textId="5135A851" w:rsidR="00D91C3E" w:rsidRPr="00F12A3C" w:rsidRDefault="00D91C3E" w:rsidP="00D91C3E">
            <w:pPr>
              <w:pStyle w:val="NormalWeb"/>
              <w:rPr>
                <w:color w:val="000000" w:themeColor="text1"/>
                <w:sz w:val="22"/>
                <w:szCs w:val="22"/>
              </w:rPr>
            </w:pPr>
            <w:r w:rsidRPr="00F12A3C">
              <w:rPr>
                <w:color w:val="000000" w:themeColor="text1"/>
                <w:sz w:val="22"/>
                <w:szCs w:val="22"/>
              </w:rPr>
              <w:t>Düşük</w:t>
            </w:r>
          </w:p>
        </w:tc>
        <w:tc>
          <w:tcPr>
            <w:tcW w:w="2008" w:type="dxa"/>
            <w:vAlign w:val="center"/>
          </w:tcPr>
          <w:p w14:paraId="319F5F81" w14:textId="21BE1AAE" w:rsidR="00D91C3E" w:rsidRPr="00F12A3C" w:rsidRDefault="00D91C3E" w:rsidP="00D91C3E">
            <w:pPr>
              <w:pStyle w:val="NormalWeb"/>
              <w:rPr>
                <w:color w:val="000000" w:themeColor="text1"/>
                <w:sz w:val="22"/>
                <w:szCs w:val="22"/>
              </w:rPr>
            </w:pPr>
            <w:r w:rsidRPr="00F12A3C">
              <w:rPr>
                <w:color w:val="000000" w:themeColor="text1"/>
                <w:sz w:val="22"/>
                <w:szCs w:val="22"/>
              </w:rPr>
              <w:t>Üçüncül Öncelikli</w:t>
            </w:r>
          </w:p>
        </w:tc>
      </w:tr>
    </w:tbl>
    <w:p w14:paraId="6E62A5A0" w14:textId="505816C2" w:rsidR="0034200D" w:rsidRPr="00F12A3C" w:rsidRDefault="0034200D"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 xml:space="preserve">Dış Paydaşların </w:t>
      </w:r>
      <w:proofErr w:type="spellStart"/>
      <w:r w:rsidRPr="00F12A3C">
        <w:rPr>
          <w:rFonts w:ascii="Times New Roman" w:hAnsi="Times New Roman" w:cs="Times New Roman"/>
          <w:color w:val="000000" w:themeColor="text1"/>
          <w:sz w:val="24"/>
          <w:szCs w:val="24"/>
          <w:lang w:val="tr-TR"/>
        </w:rPr>
        <w:t>Önceliklendirilmesi</w:t>
      </w:r>
      <w:proofErr w:type="spellEnd"/>
    </w:p>
    <w:p w14:paraId="25F6B97E" w14:textId="77777777"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Dış paydaşların </w:t>
      </w:r>
      <w:proofErr w:type="spellStart"/>
      <w:r w:rsidRPr="00F12A3C">
        <w:rPr>
          <w:color w:val="000000" w:themeColor="text1"/>
          <w:sz w:val="22"/>
          <w:szCs w:val="22"/>
        </w:rPr>
        <w:t>önceliklendirilmesi</w:t>
      </w:r>
      <w:proofErr w:type="spellEnd"/>
      <w:r w:rsidRPr="00F12A3C">
        <w:rPr>
          <w:color w:val="000000" w:themeColor="text1"/>
          <w:sz w:val="22"/>
          <w:szCs w:val="22"/>
        </w:rPr>
        <w:t xml:space="preserve"> sürecinde, fakültenin faaliyetleri üzerinde etkisi bulunan kamu kurumları, yerel yönetimler, meslek kuruluşları, sivil toplum kuruluşları, özel sektör temsilcileri, mezunlar ve işverenlerin fakülte ile olan etkileşim düzeyleri dikkate alınmıştır. Bu süreçte, dış paydaşların fakülte faaliyetlerini etkileme gücü ile fakültenin dış paydaş beklentilerine verdiği önem birlikte değerlendirilmiştir.</w:t>
      </w:r>
    </w:p>
    <w:p w14:paraId="0536D38B" w14:textId="77777777" w:rsidR="0034200D" w:rsidRPr="00F12A3C" w:rsidRDefault="0034200D" w:rsidP="008A0F2E">
      <w:pPr>
        <w:pStyle w:val="NormalWeb"/>
        <w:jc w:val="both"/>
        <w:rPr>
          <w:color w:val="000000" w:themeColor="text1"/>
          <w:sz w:val="22"/>
          <w:szCs w:val="22"/>
        </w:rPr>
      </w:pPr>
      <w:proofErr w:type="spellStart"/>
      <w:r w:rsidRPr="00F12A3C">
        <w:rPr>
          <w:color w:val="000000" w:themeColor="text1"/>
          <w:sz w:val="22"/>
          <w:szCs w:val="22"/>
        </w:rPr>
        <w:lastRenderedPageBreak/>
        <w:t>Önceliklendirme</w:t>
      </w:r>
      <w:proofErr w:type="spellEnd"/>
      <w:r w:rsidRPr="00F12A3C">
        <w:rPr>
          <w:color w:val="000000" w:themeColor="text1"/>
          <w:sz w:val="22"/>
          <w:szCs w:val="22"/>
        </w:rPr>
        <w:t xml:space="preserve"> çalışmaları sonucunda, fakültenin eğitim programlarının sektör ihtiyaçlarıyla uyumunun sağlanması, mezunların istihdam edilebilirliğinin artırılması, proje ve iş birliği faaliyetlerinin geliştirilmesi açısından kritik öneme sahip dış paydaşlar öncelikli paydaş grubu olarak belirlenmiştir. Bu paydaşlarla daha yoğun ve sürekli etkileşim kurulması, diğer dış paydaşlar için ise bilgilendirme ve izleme temelli bir yaklaşım benimsenmesi öngörülmüştür.</w:t>
      </w:r>
    </w:p>
    <w:p w14:paraId="235E3AE3" w14:textId="6B6F8E04" w:rsidR="0034200D" w:rsidRPr="00F12A3C" w:rsidRDefault="0034200D" w:rsidP="008A0F2E">
      <w:pPr>
        <w:pStyle w:val="NormalWeb"/>
        <w:jc w:val="both"/>
        <w:rPr>
          <w:color w:val="000000" w:themeColor="text1"/>
          <w:sz w:val="22"/>
          <w:szCs w:val="22"/>
        </w:rPr>
      </w:pPr>
      <w:r w:rsidRPr="00F12A3C">
        <w:rPr>
          <w:color w:val="000000" w:themeColor="text1"/>
          <w:sz w:val="22"/>
          <w:szCs w:val="22"/>
        </w:rPr>
        <w:t xml:space="preserve">Dış paydaşların </w:t>
      </w:r>
      <w:proofErr w:type="spellStart"/>
      <w:r w:rsidRPr="00F12A3C">
        <w:rPr>
          <w:color w:val="000000" w:themeColor="text1"/>
          <w:sz w:val="22"/>
          <w:szCs w:val="22"/>
        </w:rPr>
        <w:t>önceliklendirilmesine</w:t>
      </w:r>
      <w:proofErr w:type="spellEnd"/>
      <w:r w:rsidRPr="00F12A3C">
        <w:rPr>
          <w:color w:val="000000" w:themeColor="text1"/>
          <w:sz w:val="22"/>
          <w:szCs w:val="22"/>
        </w:rPr>
        <w:t xml:space="preserve"> ilişkin sonuçlar, paydaş görüş alma yöntemlerinin belirlenmesi, iş birliği alanlarının tanımlanması ve fakültenin toplumsal katkı faaliyetlerinin planlanması süreçlerinde yol gösterici olarak kullanılmaktadır.</w:t>
      </w:r>
    </w:p>
    <w:p w14:paraId="31A82AF0" w14:textId="7D72CB8A" w:rsidR="00D91C3E" w:rsidRPr="00F12A3C" w:rsidRDefault="004630BE" w:rsidP="008A0F2E">
      <w:pPr>
        <w:pStyle w:val="NormalWeb"/>
        <w:jc w:val="both"/>
        <w:rPr>
          <w:color w:val="000000" w:themeColor="text1"/>
          <w:sz w:val="22"/>
          <w:szCs w:val="22"/>
        </w:rPr>
      </w:pPr>
      <w:r w:rsidRPr="00F12A3C">
        <w:rPr>
          <w:color w:val="000000" w:themeColor="text1"/>
          <w:sz w:val="22"/>
          <w:szCs w:val="22"/>
        </w:rPr>
        <w:t>Fakültemiz dış paydaşlarına yönelik etki-önem-öncelik düzeyleri Tablo 4’de yer almaktadır.</w:t>
      </w:r>
    </w:p>
    <w:p w14:paraId="2710F1AF" w14:textId="58B50FBC" w:rsidR="00F4146B" w:rsidRPr="00F12A3C" w:rsidRDefault="00F4146B" w:rsidP="008A0F2E">
      <w:pPr>
        <w:pStyle w:val="NormalWeb"/>
        <w:jc w:val="both"/>
        <w:rPr>
          <w:color w:val="000000" w:themeColor="text1"/>
          <w:sz w:val="22"/>
          <w:szCs w:val="22"/>
        </w:rPr>
      </w:pPr>
      <w:r w:rsidRPr="00F12A3C">
        <w:rPr>
          <w:b/>
          <w:bCs/>
          <w:color w:val="000000" w:themeColor="text1"/>
          <w:sz w:val="22"/>
          <w:szCs w:val="22"/>
        </w:rPr>
        <w:t>Tablo 4.</w:t>
      </w:r>
      <w:r w:rsidRPr="00F12A3C">
        <w:rPr>
          <w:color w:val="000000" w:themeColor="text1"/>
          <w:sz w:val="22"/>
          <w:szCs w:val="22"/>
        </w:rPr>
        <w:t xml:space="preserve"> Dış Paydaş </w:t>
      </w:r>
      <w:proofErr w:type="spellStart"/>
      <w:r w:rsidRPr="00F12A3C">
        <w:rPr>
          <w:color w:val="000000" w:themeColor="text1"/>
          <w:sz w:val="22"/>
          <w:szCs w:val="22"/>
        </w:rPr>
        <w:t>Önceliklendirme</w:t>
      </w:r>
      <w:proofErr w:type="spellEnd"/>
      <w:r w:rsidRPr="00F12A3C">
        <w:rPr>
          <w:color w:val="000000" w:themeColor="text1"/>
          <w:sz w:val="22"/>
          <w:szCs w:val="22"/>
        </w:rPr>
        <w:t xml:space="preserve"> Tablosu</w:t>
      </w:r>
    </w:p>
    <w:tbl>
      <w:tblPr>
        <w:tblStyle w:val="TabloKlavuzu"/>
        <w:tblW w:w="0" w:type="auto"/>
        <w:jc w:val="center"/>
        <w:tblLook w:val="04A0" w:firstRow="1" w:lastRow="0" w:firstColumn="1" w:lastColumn="0" w:noHBand="0" w:noVBand="1"/>
      </w:tblPr>
      <w:tblGrid>
        <w:gridCol w:w="456"/>
        <w:gridCol w:w="3786"/>
        <w:gridCol w:w="1701"/>
        <w:gridCol w:w="1448"/>
        <w:gridCol w:w="1993"/>
      </w:tblGrid>
      <w:tr w:rsidR="007B0B9B" w:rsidRPr="00F12A3C" w14:paraId="79FAFC1F" w14:textId="77777777" w:rsidTr="008A0F2E">
        <w:trPr>
          <w:trHeight w:val="579"/>
          <w:jc w:val="center"/>
        </w:trPr>
        <w:tc>
          <w:tcPr>
            <w:tcW w:w="456" w:type="dxa"/>
          </w:tcPr>
          <w:p w14:paraId="40D7B3C8" w14:textId="77777777" w:rsidR="00D55A88" w:rsidRPr="00F12A3C" w:rsidRDefault="00D55A88" w:rsidP="00BE2DAB">
            <w:pPr>
              <w:pStyle w:val="NormalWeb"/>
              <w:rPr>
                <w:color w:val="000000" w:themeColor="text1"/>
                <w:sz w:val="22"/>
                <w:szCs w:val="22"/>
              </w:rPr>
            </w:pPr>
          </w:p>
        </w:tc>
        <w:tc>
          <w:tcPr>
            <w:tcW w:w="3786" w:type="dxa"/>
            <w:vAlign w:val="center"/>
          </w:tcPr>
          <w:p w14:paraId="2E18D35A" w14:textId="4ED6847A" w:rsidR="00D55A88" w:rsidRPr="00F12A3C" w:rsidRDefault="00D55A88" w:rsidP="00BE2DAB">
            <w:pPr>
              <w:pStyle w:val="NormalWeb"/>
              <w:rPr>
                <w:b/>
                <w:bCs/>
                <w:color w:val="000000" w:themeColor="text1"/>
                <w:sz w:val="22"/>
                <w:szCs w:val="22"/>
              </w:rPr>
            </w:pPr>
            <w:r w:rsidRPr="00F12A3C">
              <w:rPr>
                <w:b/>
                <w:bCs/>
                <w:color w:val="000000" w:themeColor="text1"/>
                <w:sz w:val="22"/>
                <w:szCs w:val="22"/>
              </w:rPr>
              <w:t>Dış Paydaş</w:t>
            </w:r>
          </w:p>
        </w:tc>
        <w:tc>
          <w:tcPr>
            <w:tcW w:w="1701" w:type="dxa"/>
            <w:vAlign w:val="center"/>
          </w:tcPr>
          <w:p w14:paraId="0970F96B" w14:textId="77777777" w:rsidR="00D55A88" w:rsidRPr="00F12A3C" w:rsidRDefault="00D55A88" w:rsidP="00BE2DAB">
            <w:pPr>
              <w:pStyle w:val="NormalWeb"/>
              <w:rPr>
                <w:b/>
                <w:bCs/>
                <w:color w:val="000000" w:themeColor="text1"/>
                <w:sz w:val="22"/>
                <w:szCs w:val="22"/>
              </w:rPr>
            </w:pPr>
            <w:r w:rsidRPr="00F12A3C">
              <w:rPr>
                <w:b/>
                <w:bCs/>
                <w:color w:val="000000" w:themeColor="text1"/>
                <w:sz w:val="22"/>
                <w:szCs w:val="22"/>
              </w:rPr>
              <w:t>Önem Düzeyi</w:t>
            </w:r>
          </w:p>
        </w:tc>
        <w:tc>
          <w:tcPr>
            <w:tcW w:w="1448" w:type="dxa"/>
            <w:vAlign w:val="center"/>
          </w:tcPr>
          <w:p w14:paraId="4E1D298E" w14:textId="77777777" w:rsidR="00D55A88" w:rsidRPr="00F12A3C" w:rsidRDefault="00D55A88" w:rsidP="00BE2DAB">
            <w:pPr>
              <w:pStyle w:val="NormalWeb"/>
              <w:rPr>
                <w:b/>
                <w:bCs/>
                <w:color w:val="000000" w:themeColor="text1"/>
                <w:sz w:val="22"/>
                <w:szCs w:val="22"/>
              </w:rPr>
            </w:pPr>
            <w:r w:rsidRPr="00F12A3C">
              <w:rPr>
                <w:b/>
                <w:bCs/>
                <w:color w:val="000000" w:themeColor="text1"/>
                <w:sz w:val="22"/>
                <w:szCs w:val="22"/>
              </w:rPr>
              <w:t>Etki Düzeyi</w:t>
            </w:r>
          </w:p>
        </w:tc>
        <w:tc>
          <w:tcPr>
            <w:tcW w:w="1993" w:type="dxa"/>
            <w:vAlign w:val="center"/>
          </w:tcPr>
          <w:p w14:paraId="4FD00274" w14:textId="77777777" w:rsidR="00D55A88" w:rsidRPr="00F12A3C" w:rsidRDefault="00D55A88" w:rsidP="00BE2DAB">
            <w:pPr>
              <w:pStyle w:val="NormalWeb"/>
              <w:rPr>
                <w:b/>
                <w:bCs/>
                <w:color w:val="000000" w:themeColor="text1"/>
                <w:sz w:val="22"/>
                <w:szCs w:val="22"/>
              </w:rPr>
            </w:pPr>
            <w:r w:rsidRPr="00F12A3C">
              <w:rPr>
                <w:b/>
                <w:bCs/>
                <w:color w:val="000000" w:themeColor="text1"/>
                <w:sz w:val="22"/>
                <w:szCs w:val="22"/>
              </w:rPr>
              <w:t>Öncelik Düzeyi</w:t>
            </w:r>
          </w:p>
        </w:tc>
      </w:tr>
      <w:tr w:rsidR="007B0B9B" w:rsidRPr="00F12A3C" w14:paraId="393D8A6C" w14:textId="77777777" w:rsidTr="008A0F2E">
        <w:trPr>
          <w:jc w:val="center"/>
        </w:trPr>
        <w:tc>
          <w:tcPr>
            <w:tcW w:w="456" w:type="dxa"/>
          </w:tcPr>
          <w:p w14:paraId="2CA72541" w14:textId="7E917DCC" w:rsidR="007054FE" w:rsidRPr="00F12A3C" w:rsidRDefault="007054FE" w:rsidP="007054FE">
            <w:pPr>
              <w:pStyle w:val="NormalWeb"/>
              <w:rPr>
                <w:b/>
                <w:bCs/>
                <w:color w:val="000000" w:themeColor="text1"/>
                <w:sz w:val="22"/>
                <w:szCs w:val="22"/>
              </w:rPr>
            </w:pPr>
            <w:r w:rsidRPr="00F12A3C">
              <w:rPr>
                <w:b/>
                <w:bCs/>
                <w:color w:val="000000" w:themeColor="text1"/>
                <w:sz w:val="22"/>
                <w:szCs w:val="22"/>
              </w:rPr>
              <w:t>1</w:t>
            </w:r>
          </w:p>
        </w:tc>
        <w:tc>
          <w:tcPr>
            <w:tcW w:w="3786" w:type="dxa"/>
          </w:tcPr>
          <w:p w14:paraId="234CE8FC" w14:textId="7B7F3C04" w:rsidR="007054FE" w:rsidRPr="00F12A3C" w:rsidRDefault="007054FE" w:rsidP="007054FE">
            <w:pPr>
              <w:pStyle w:val="NormalWeb"/>
              <w:rPr>
                <w:color w:val="000000" w:themeColor="text1"/>
                <w:sz w:val="22"/>
                <w:szCs w:val="22"/>
              </w:rPr>
            </w:pPr>
            <w:r w:rsidRPr="00F12A3C">
              <w:rPr>
                <w:color w:val="000000" w:themeColor="text1"/>
                <w:sz w:val="22"/>
                <w:szCs w:val="22"/>
              </w:rPr>
              <w:t>Erzurum Valiliği</w:t>
            </w:r>
          </w:p>
        </w:tc>
        <w:tc>
          <w:tcPr>
            <w:tcW w:w="1701" w:type="dxa"/>
            <w:vAlign w:val="center"/>
          </w:tcPr>
          <w:p w14:paraId="5892D221" w14:textId="485759CA"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139419E0" w14:textId="5086B923"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33B170B4" w14:textId="674884A6"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16E3D7D7" w14:textId="77777777" w:rsidTr="008A0F2E">
        <w:trPr>
          <w:jc w:val="center"/>
        </w:trPr>
        <w:tc>
          <w:tcPr>
            <w:tcW w:w="456" w:type="dxa"/>
          </w:tcPr>
          <w:p w14:paraId="08F433B2" w14:textId="1A6F78DA" w:rsidR="007054FE" w:rsidRPr="00F12A3C" w:rsidRDefault="007054FE" w:rsidP="007054FE">
            <w:pPr>
              <w:pStyle w:val="NormalWeb"/>
              <w:rPr>
                <w:b/>
                <w:bCs/>
                <w:color w:val="000000" w:themeColor="text1"/>
                <w:sz w:val="22"/>
                <w:szCs w:val="22"/>
              </w:rPr>
            </w:pPr>
            <w:r w:rsidRPr="00F12A3C">
              <w:rPr>
                <w:b/>
                <w:bCs/>
                <w:color w:val="000000" w:themeColor="text1"/>
                <w:sz w:val="22"/>
                <w:szCs w:val="22"/>
              </w:rPr>
              <w:t>2</w:t>
            </w:r>
          </w:p>
        </w:tc>
        <w:tc>
          <w:tcPr>
            <w:tcW w:w="3786" w:type="dxa"/>
          </w:tcPr>
          <w:p w14:paraId="1B6FDAB4" w14:textId="4E05FB63" w:rsidR="007054FE" w:rsidRPr="00F12A3C" w:rsidRDefault="007054FE" w:rsidP="007054FE">
            <w:pPr>
              <w:pStyle w:val="NormalWeb"/>
              <w:rPr>
                <w:color w:val="000000" w:themeColor="text1"/>
                <w:sz w:val="22"/>
                <w:szCs w:val="22"/>
              </w:rPr>
            </w:pPr>
            <w:r w:rsidRPr="00F12A3C">
              <w:rPr>
                <w:color w:val="000000" w:themeColor="text1"/>
                <w:sz w:val="22"/>
                <w:szCs w:val="22"/>
              </w:rPr>
              <w:t>Erzurum Büyükşehir Belediyesi</w:t>
            </w:r>
          </w:p>
        </w:tc>
        <w:tc>
          <w:tcPr>
            <w:tcW w:w="1701" w:type="dxa"/>
            <w:vAlign w:val="center"/>
          </w:tcPr>
          <w:p w14:paraId="2D25F738" w14:textId="13106473"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2489F24B" w14:textId="584D8A7F"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5B20DDA5" w14:textId="348EF083"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64048D95" w14:textId="77777777" w:rsidTr="008A0F2E">
        <w:trPr>
          <w:jc w:val="center"/>
        </w:trPr>
        <w:tc>
          <w:tcPr>
            <w:tcW w:w="456" w:type="dxa"/>
          </w:tcPr>
          <w:p w14:paraId="3DDBFEDD" w14:textId="00C846F0" w:rsidR="007054FE" w:rsidRPr="00F12A3C" w:rsidRDefault="007054FE" w:rsidP="007054FE">
            <w:pPr>
              <w:pStyle w:val="NormalWeb"/>
              <w:rPr>
                <w:b/>
                <w:bCs/>
                <w:color w:val="000000" w:themeColor="text1"/>
                <w:sz w:val="22"/>
                <w:szCs w:val="22"/>
              </w:rPr>
            </w:pPr>
            <w:r w:rsidRPr="00F12A3C">
              <w:rPr>
                <w:b/>
                <w:bCs/>
                <w:color w:val="000000" w:themeColor="text1"/>
                <w:sz w:val="22"/>
                <w:szCs w:val="22"/>
              </w:rPr>
              <w:t>3</w:t>
            </w:r>
          </w:p>
        </w:tc>
        <w:tc>
          <w:tcPr>
            <w:tcW w:w="3786" w:type="dxa"/>
          </w:tcPr>
          <w:p w14:paraId="3BCD411F" w14:textId="65DDBBDF" w:rsidR="007054FE" w:rsidRPr="00F12A3C" w:rsidRDefault="007054FE" w:rsidP="007054FE">
            <w:pPr>
              <w:pStyle w:val="NormalWeb"/>
              <w:rPr>
                <w:color w:val="000000" w:themeColor="text1"/>
                <w:sz w:val="22"/>
                <w:szCs w:val="22"/>
              </w:rPr>
            </w:pPr>
            <w:r w:rsidRPr="00F12A3C">
              <w:rPr>
                <w:color w:val="000000" w:themeColor="text1"/>
                <w:sz w:val="22"/>
                <w:szCs w:val="22"/>
              </w:rPr>
              <w:t>İŞKUR Erzurum İl Müdürlüğü</w:t>
            </w:r>
          </w:p>
        </w:tc>
        <w:tc>
          <w:tcPr>
            <w:tcW w:w="1701" w:type="dxa"/>
            <w:vAlign w:val="center"/>
          </w:tcPr>
          <w:p w14:paraId="4C481E20" w14:textId="12E6B484"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05B87FA1" w14:textId="3E0F7B8A"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993" w:type="dxa"/>
            <w:vAlign w:val="center"/>
          </w:tcPr>
          <w:p w14:paraId="1204FA57" w14:textId="21AAE2C0" w:rsidR="007054FE" w:rsidRPr="00F12A3C" w:rsidRDefault="007054FE" w:rsidP="007054FE">
            <w:pPr>
              <w:pStyle w:val="NormalWeb"/>
              <w:rPr>
                <w:color w:val="000000" w:themeColor="text1"/>
                <w:sz w:val="22"/>
                <w:szCs w:val="22"/>
              </w:rPr>
            </w:pPr>
            <w:r w:rsidRPr="00F12A3C">
              <w:rPr>
                <w:b/>
                <w:bCs/>
                <w:color w:val="000000" w:themeColor="text1"/>
                <w:sz w:val="22"/>
                <w:szCs w:val="22"/>
              </w:rPr>
              <w:t>Birincil Öncelikli</w:t>
            </w:r>
          </w:p>
        </w:tc>
      </w:tr>
      <w:tr w:rsidR="007B0B9B" w:rsidRPr="00F12A3C" w14:paraId="18D0254A" w14:textId="77777777" w:rsidTr="008A0F2E">
        <w:trPr>
          <w:jc w:val="center"/>
        </w:trPr>
        <w:tc>
          <w:tcPr>
            <w:tcW w:w="456" w:type="dxa"/>
          </w:tcPr>
          <w:p w14:paraId="1DB86CE4" w14:textId="0FA08CB6" w:rsidR="007054FE" w:rsidRPr="00F12A3C" w:rsidRDefault="007054FE" w:rsidP="007054FE">
            <w:pPr>
              <w:pStyle w:val="NormalWeb"/>
              <w:rPr>
                <w:b/>
                <w:bCs/>
                <w:color w:val="000000" w:themeColor="text1"/>
                <w:sz w:val="22"/>
                <w:szCs w:val="22"/>
              </w:rPr>
            </w:pPr>
            <w:r w:rsidRPr="00F12A3C">
              <w:rPr>
                <w:b/>
                <w:bCs/>
                <w:color w:val="000000" w:themeColor="text1"/>
                <w:sz w:val="22"/>
                <w:szCs w:val="22"/>
              </w:rPr>
              <w:t>4</w:t>
            </w:r>
          </w:p>
        </w:tc>
        <w:tc>
          <w:tcPr>
            <w:tcW w:w="3786" w:type="dxa"/>
          </w:tcPr>
          <w:p w14:paraId="47361F8C" w14:textId="2A591F40" w:rsidR="007054FE" w:rsidRPr="00F12A3C" w:rsidRDefault="007054FE" w:rsidP="007054FE">
            <w:pPr>
              <w:pStyle w:val="NormalWeb"/>
              <w:rPr>
                <w:color w:val="000000" w:themeColor="text1"/>
                <w:sz w:val="22"/>
                <w:szCs w:val="22"/>
              </w:rPr>
            </w:pPr>
            <w:r w:rsidRPr="00F12A3C">
              <w:rPr>
                <w:color w:val="000000" w:themeColor="text1"/>
                <w:sz w:val="22"/>
                <w:szCs w:val="22"/>
              </w:rPr>
              <w:t>Kaymakamlıklar</w:t>
            </w:r>
          </w:p>
        </w:tc>
        <w:tc>
          <w:tcPr>
            <w:tcW w:w="1701" w:type="dxa"/>
            <w:vAlign w:val="center"/>
          </w:tcPr>
          <w:p w14:paraId="02652AF6" w14:textId="3D13DD91"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7E2DBE75" w14:textId="5E18B7DA"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3BF09D52" w14:textId="592FF213"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1A1DA4D6" w14:textId="77777777" w:rsidTr="008A0F2E">
        <w:trPr>
          <w:jc w:val="center"/>
        </w:trPr>
        <w:tc>
          <w:tcPr>
            <w:tcW w:w="456" w:type="dxa"/>
          </w:tcPr>
          <w:p w14:paraId="04333AD7" w14:textId="730AB156" w:rsidR="007054FE" w:rsidRPr="00F12A3C" w:rsidRDefault="007054FE" w:rsidP="007054FE">
            <w:pPr>
              <w:pStyle w:val="NormalWeb"/>
              <w:rPr>
                <w:b/>
                <w:bCs/>
                <w:color w:val="000000" w:themeColor="text1"/>
                <w:sz w:val="22"/>
                <w:szCs w:val="22"/>
              </w:rPr>
            </w:pPr>
            <w:r w:rsidRPr="00F12A3C">
              <w:rPr>
                <w:b/>
                <w:bCs/>
                <w:color w:val="000000" w:themeColor="text1"/>
                <w:sz w:val="22"/>
                <w:szCs w:val="22"/>
              </w:rPr>
              <w:t>5</w:t>
            </w:r>
          </w:p>
        </w:tc>
        <w:tc>
          <w:tcPr>
            <w:tcW w:w="3786" w:type="dxa"/>
          </w:tcPr>
          <w:p w14:paraId="3C64EB00" w14:textId="10B12987" w:rsidR="007054FE" w:rsidRPr="00F12A3C" w:rsidRDefault="007054FE" w:rsidP="007054FE">
            <w:pPr>
              <w:pStyle w:val="NormalWeb"/>
              <w:rPr>
                <w:color w:val="000000" w:themeColor="text1"/>
                <w:sz w:val="22"/>
                <w:szCs w:val="22"/>
              </w:rPr>
            </w:pPr>
            <w:r w:rsidRPr="00F12A3C">
              <w:rPr>
                <w:color w:val="000000" w:themeColor="text1"/>
                <w:sz w:val="22"/>
                <w:szCs w:val="22"/>
              </w:rPr>
              <w:t>İlçe Belediyeleri</w:t>
            </w:r>
          </w:p>
        </w:tc>
        <w:tc>
          <w:tcPr>
            <w:tcW w:w="1701" w:type="dxa"/>
            <w:vAlign w:val="center"/>
          </w:tcPr>
          <w:p w14:paraId="06982EE1" w14:textId="18DD347A"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174B12FB" w14:textId="6684A32E"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3623E53A" w14:textId="407DC0D7"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1BC9D2A2" w14:textId="77777777" w:rsidTr="008A0F2E">
        <w:trPr>
          <w:jc w:val="center"/>
        </w:trPr>
        <w:tc>
          <w:tcPr>
            <w:tcW w:w="456" w:type="dxa"/>
          </w:tcPr>
          <w:p w14:paraId="7E495325" w14:textId="593C0ACB" w:rsidR="007054FE" w:rsidRPr="00F12A3C" w:rsidRDefault="007054FE" w:rsidP="007054FE">
            <w:pPr>
              <w:pStyle w:val="NormalWeb"/>
              <w:rPr>
                <w:b/>
                <w:bCs/>
                <w:color w:val="000000" w:themeColor="text1"/>
                <w:sz w:val="22"/>
                <w:szCs w:val="22"/>
              </w:rPr>
            </w:pPr>
            <w:r w:rsidRPr="00F12A3C">
              <w:rPr>
                <w:b/>
                <w:bCs/>
                <w:color w:val="000000" w:themeColor="text1"/>
                <w:sz w:val="22"/>
                <w:szCs w:val="22"/>
              </w:rPr>
              <w:t>6</w:t>
            </w:r>
          </w:p>
        </w:tc>
        <w:tc>
          <w:tcPr>
            <w:tcW w:w="3786" w:type="dxa"/>
          </w:tcPr>
          <w:p w14:paraId="5E07B57D" w14:textId="42E69167" w:rsidR="007054FE" w:rsidRPr="00F12A3C" w:rsidRDefault="007054FE" w:rsidP="007054FE">
            <w:pPr>
              <w:pStyle w:val="NormalWeb"/>
              <w:rPr>
                <w:color w:val="000000" w:themeColor="text1"/>
                <w:sz w:val="22"/>
                <w:szCs w:val="22"/>
              </w:rPr>
            </w:pPr>
            <w:r w:rsidRPr="00F12A3C">
              <w:rPr>
                <w:color w:val="000000" w:themeColor="text1"/>
                <w:sz w:val="22"/>
                <w:szCs w:val="22"/>
              </w:rPr>
              <w:t>ETSO (Erzurum Ticaret ve Sanayi Odası)</w:t>
            </w:r>
          </w:p>
        </w:tc>
        <w:tc>
          <w:tcPr>
            <w:tcW w:w="1701" w:type="dxa"/>
            <w:vAlign w:val="center"/>
          </w:tcPr>
          <w:p w14:paraId="68CA70C6" w14:textId="2EAC7333"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39553924" w14:textId="6A21CFAE"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157DF26C" w14:textId="639DAD94"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25179C1D" w14:textId="77777777" w:rsidTr="008A0F2E">
        <w:trPr>
          <w:jc w:val="center"/>
        </w:trPr>
        <w:tc>
          <w:tcPr>
            <w:tcW w:w="456" w:type="dxa"/>
          </w:tcPr>
          <w:p w14:paraId="28A24993" w14:textId="14202C7B" w:rsidR="007054FE" w:rsidRPr="00F12A3C" w:rsidRDefault="007054FE" w:rsidP="007054FE">
            <w:pPr>
              <w:pStyle w:val="NormalWeb"/>
              <w:rPr>
                <w:b/>
                <w:bCs/>
                <w:color w:val="000000" w:themeColor="text1"/>
                <w:sz w:val="22"/>
                <w:szCs w:val="22"/>
              </w:rPr>
            </w:pPr>
            <w:r w:rsidRPr="00F12A3C">
              <w:rPr>
                <w:b/>
                <w:bCs/>
                <w:color w:val="000000" w:themeColor="text1"/>
                <w:sz w:val="22"/>
                <w:szCs w:val="22"/>
              </w:rPr>
              <w:t>7</w:t>
            </w:r>
          </w:p>
        </w:tc>
        <w:tc>
          <w:tcPr>
            <w:tcW w:w="3786" w:type="dxa"/>
          </w:tcPr>
          <w:p w14:paraId="74ED5322" w14:textId="79B373F4" w:rsidR="007054FE" w:rsidRPr="00F12A3C" w:rsidRDefault="007054FE" w:rsidP="007054FE">
            <w:pPr>
              <w:pStyle w:val="NormalWeb"/>
              <w:rPr>
                <w:color w:val="000000" w:themeColor="text1"/>
                <w:sz w:val="22"/>
                <w:szCs w:val="22"/>
              </w:rPr>
            </w:pPr>
            <w:r w:rsidRPr="00F12A3C">
              <w:rPr>
                <w:color w:val="000000" w:themeColor="text1"/>
                <w:sz w:val="22"/>
                <w:szCs w:val="22"/>
              </w:rPr>
              <w:t>DAP Bölge Başkanlığı</w:t>
            </w:r>
          </w:p>
        </w:tc>
        <w:tc>
          <w:tcPr>
            <w:tcW w:w="1701" w:type="dxa"/>
            <w:vAlign w:val="center"/>
          </w:tcPr>
          <w:p w14:paraId="4F9B2B2C" w14:textId="3B8EA6DC"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0ED41F83" w14:textId="7FFAE820"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7AC9A6F9" w14:textId="5D1CC417"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73C2FE4B" w14:textId="77777777" w:rsidTr="008A0F2E">
        <w:trPr>
          <w:jc w:val="center"/>
        </w:trPr>
        <w:tc>
          <w:tcPr>
            <w:tcW w:w="456" w:type="dxa"/>
          </w:tcPr>
          <w:p w14:paraId="15CCCF8B" w14:textId="2FD63A25" w:rsidR="007054FE" w:rsidRPr="00F12A3C" w:rsidRDefault="007054FE" w:rsidP="007054FE">
            <w:pPr>
              <w:pStyle w:val="NormalWeb"/>
              <w:rPr>
                <w:b/>
                <w:bCs/>
                <w:color w:val="000000" w:themeColor="text1"/>
                <w:sz w:val="22"/>
                <w:szCs w:val="22"/>
              </w:rPr>
            </w:pPr>
            <w:r w:rsidRPr="00F12A3C">
              <w:rPr>
                <w:b/>
                <w:bCs/>
                <w:color w:val="000000" w:themeColor="text1"/>
                <w:sz w:val="22"/>
                <w:szCs w:val="22"/>
              </w:rPr>
              <w:t>8</w:t>
            </w:r>
          </w:p>
        </w:tc>
        <w:tc>
          <w:tcPr>
            <w:tcW w:w="3786" w:type="dxa"/>
          </w:tcPr>
          <w:p w14:paraId="6D42B427" w14:textId="29BE5759" w:rsidR="007054FE" w:rsidRPr="00F12A3C" w:rsidRDefault="007054FE" w:rsidP="007054FE">
            <w:pPr>
              <w:pStyle w:val="NormalWeb"/>
              <w:rPr>
                <w:color w:val="000000" w:themeColor="text1"/>
                <w:sz w:val="22"/>
                <w:szCs w:val="22"/>
              </w:rPr>
            </w:pPr>
            <w:r w:rsidRPr="00F12A3C">
              <w:rPr>
                <w:color w:val="000000" w:themeColor="text1"/>
                <w:sz w:val="22"/>
                <w:szCs w:val="22"/>
              </w:rPr>
              <w:t>Organize Sanayi Bölgeleri</w:t>
            </w:r>
          </w:p>
        </w:tc>
        <w:tc>
          <w:tcPr>
            <w:tcW w:w="1701" w:type="dxa"/>
            <w:vAlign w:val="center"/>
          </w:tcPr>
          <w:p w14:paraId="33061FE6" w14:textId="36B67E41"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0D028B68" w14:textId="65A6026B"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993" w:type="dxa"/>
            <w:vAlign w:val="center"/>
          </w:tcPr>
          <w:p w14:paraId="35AAC7E2" w14:textId="7212D2FE" w:rsidR="007054FE" w:rsidRPr="00F12A3C" w:rsidRDefault="007054FE" w:rsidP="007054FE">
            <w:pPr>
              <w:pStyle w:val="NormalWeb"/>
              <w:rPr>
                <w:color w:val="000000" w:themeColor="text1"/>
                <w:sz w:val="22"/>
                <w:szCs w:val="22"/>
              </w:rPr>
            </w:pPr>
            <w:r w:rsidRPr="00F12A3C">
              <w:rPr>
                <w:b/>
                <w:bCs/>
                <w:color w:val="000000" w:themeColor="text1"/>
                <w:sz w:val="22"/>
                <w:szCs w:val="22"/>
              </w:rPr>
              <w:t>Birincil Öncelikli</w:t>
            </w:r>
          </w:p>
        </w:tc>
      </w:tr>
      <w:tr w:rsidR="007B0B9B" w:rsidRPr="00F12A3C" w14:paraId="30709835" w14:textId="77777777" w:rsidTr="008A0F2E">
        <w:trPr>
          <w:jc w:val="center"/>
        </w:trPr>
        <w:tc>
          <w:tcPr>
            <w:tcW w:w="456" w:type="dxa"/>
          </w:tcPr>
          <w:p w14:paraId="1AA2713E" w14:textId="090B8F33" w:rsidR="007054FE" w:rsidRPr="00F12A3C" w:rsidRDefault="007054FE" w:rsidP="007054FE">
            <w:pPr>
              <w:pStyle w:val="NormalWeb"/>
              <w:rPr>
                <w:b/>
                <w:bCs/>
                <w:color w:val="000000" w:themeColor="text1"/>
                <w:sz w:val="22"/>
                <w:szCs w:val="22"/>
              </w:rPr>
            </w:pPr>
            <w:r w:rsidRPr="00F12A3C">
              <w:rPr>
                <w:b/>
                <w:bCs/>
                <w:color w:val="000000" w:themeColor="text1"/>
                <w:sz w:val="22"/>
                <w:szCs w:val="22"/>
              </w:rPr>
              <w:t>9</w:t>
            </w:r>
          </w:p>
        </w:tc>
        <w:tc>
          <w:tcPr>
            <w:tcW w:w="3786" w:type="dxa"/>
          </w:tcPr>
          <w:p w14:paraId="64DF23E0" w14:textId="4A273709" w:rsidR="007054FE" w:rsidRPr="00F12A3C" w:rsidRDefault="007054FE" w:rsidP="007054FE">
            <w:pPr>
              <w:pStyle w:val="NormalWeb"/>
              <w:rPr>
                <w:color w:val="000000" w:themeColor="text1"/>
                <w:sz w:val="22"/>
                <w:szCs w:val="22"/>
              </w:rPr>
            </w:pPr>
            <w:r w:rsidRPr="00F12A3C">
              <w:rPr>
                <w:color w:val="000000" w:themeColor="text1"/>
                <w:sz w:val="22"/>
                <w:szCs w:val="22"/>
              </w:rPr>
              <w:t>KUDAKA (Kuzey Doğu Anadolu Kalkınma Ajansı)</w:t>
            </w:r>
          </w:p>
        </w:tc>
        <w:tc>
          <w:tcPr>
            <w:tcW w:w="1701" w:type="dxa"/>
            <w:vAlign w:val="center"/>
          </w:tcPr>
          <w:p w14:paraId="5F7025BC" w14:textId="7B182A55"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6C648392" w14:textId="1B3A6156"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671875EB" w14:textId="350DA9CB"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52273C06" w14:textId="77777777" w:rsidTr="008A0F2E">
        <w:trPr>
          <w:jc w:val="center"/>
        </w:trPr>
        <w:tc>
          <w:tcPr>
            <w:tcW w:w="456" w:type="dxa"/>
          </w:tcPr>
          <w:p w14:paraId="6A8BE8F1" w14:textId="401F7A9F" w:rsidR="007054FE" w:rsidRPr="00F12A3C" w:rsidRDefault="007054FE" w:rsidP="007054FE">
            <w:pPr>
              <w:pStyle w:val="NormalWeb"/>
              <w:rPr>
                <w:b/>
                <w:bCs/>
                <w:color w:val="000000" w:themeColor="text1"/>
                <w:sz w:val="22"/>
                <w:szCs w:val="22"/>
              </w:rPr>
            </w:pPr>
            <w:r w:rsidRPr="00F12A3C">
              <w:rPr>
                <w:b/>
                <w:bCs/>
                <w:color w:val="000000" w:themeColor="text1"/>
                <w:sz w:val="22"/>
                <w:szCs w:val="22"/>
              </w:rPr>
              <w:t>10</w:t>
            </w:r>
          </w:p>
        </w:tc>
        <w:tc>
          <w:tcPr>
            <w:tcW w:w="3786" w:type="dxa"/>
          </w:tcPr>
          <w:p w14:paraId="14744E87" w14:textId="02D120EF" w:rsidR="007054FE" w:rsidRPr="00F12A3C" w:rsidRDefault="007054FE" w:rsidP="007054FE">
            <w:pPr>
              <w:pStyle w:val="NormalWeb"/>
              <w:rPr>
                <w:color w:val="000000" w:themeColor="text1"/>
                <w:sz w:val="22"/>
                <w:szCs w:val="22"/>
              </w:rPr>
            </w:pPr>
            <w:r w:rsidRPr="00F12A3C">
              <w:rPr>
                <w:color w:val="000000" w:themeColor="text1"/>
                <w:sz w:val="22"/>
                <w:szCs w:val="22"/>
              </w:rPr>
              <w:t>KOSGEB Erzurum İl Müdürlüğü</w:t>
            </w:r>
          </w:p>
        </w:tc>
        <w:tc>
          <w:tcPr>
            <w:tcW w:w="1701" w:type="dxa"/>
            <w:vAlign w:val="center"/>
          </w:tcPr>
          <w:p w14:paraId="4CF556E0" w14:textId="174D6792"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7B12B44D" w14:textId="18DD6F03"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179BE184" w14:textId="3B86A36E"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1C8AF267" w14:textId="77777777" w:rsidTr="008A0F2E">
        <w:trPr>
          <w:jc w:val="center"/>
        </w:trPr>
        <w:tc>
          <w:tcPr>
            <w:tcW w:w="456" w:type="dxa"/>
          </w:tcPr>
          <w:p w14:paraId="46369F6D" w14:textId="2B30A37E" w:rsidR="007054FE" w:rsidRPr="00F12A3C" w:rsidRDefault="007054FE" w:rsidP="007054FE">
            <w:pPr>
              <w:pStyle w:val="NormalWeb"/>
              <w:rPr>
                <w:b/>
                <w:bCs/>
                <w:color w:val="000000" w:themeColor="text1"/>
                <w:sz w:val="22"/>
                <w:szCs w:val="22"/>
              </w:rPr>
            </w:pPr>
            <w:r w:rsidRPr="00F12A3C">
              <w:rPr>
                <w:b/>
                <w:bCs/>
                <w:color w:val="000000" w:themeColor="text1"/>
                <w:sz w:val="22"/>
                <w:szCs w:val="22"/>
              </w:rPr>
              <w:t>11</w:t>
            </w:r>
          </w:p>
        </w:tc>
        <w:tc>
          <w:tcPr>
            <w:tcW w:w="3786" w:type="dxa"/>
          </w:tcPr>
          <w:p w14:paraId="388EEBFE" w14:textId="17060477" w:rsidR="007054FE" w:rsidRPr="00F12A3C" w:rsidRDefault="007054FE" w:rsidP="007054FE">
            <w:pPr>
              <w:pStyle w:val="NormalWeb"/>
              <w:rPr>
                <w:b/>
                <w:bCs/>
                <w:color w:val="000000" w:themeColor="text1"/>
                <w:sz w:val="22"/>
                <w:szCs w:val="22"/>
              </w:rPr>
            </w:pPr>
            <w:r w:rsidRPr="00F12A3C">
              <w:rPr>
                <w:color w:val="000000" w:themeColor="text1"/>
                <w:sz w:val="22"/>
                <w:szCs w:val="22"/>
              </w:rPr>
              <w:t>DAİB (Doğu Anadolu İhracatçılar Birliği)</w:t>
            </w:r>
          </w:p>
        </w:tc>
        <w:tc>
          <w:tcPr>
            <w:tcW w:w="1701" w:type="dxa"/>
            <w:vAlign w:val="center"/>
          </w:tcPr>
          <w:p w14:paraId="5E004F7B" w14:textId="63341438"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4CF60437" w14:textId="33B8A8B8"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150C865A" w14:textId="0FE8C15D"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2EFC1F56" w14:textId="77777777" w:rsidTr="008A0F2E">
        <w:trPr>
          <w:jc w:val="center"/>
        </w:trPr>
        <w:tc>
          <w:tcPr>
            <w:tcW w:w="456" w:type="dxa"/>
          </w:tcPr>
          <w:p w14:paraId="7F2F667D" w14:textId="5CE5FDAE" w:rsidR="007054FE" w:rsidRPr="00F12A3C" w:rsidRDefault="007054FE" w:rsidP="007054FE">
            <w:pPr>
              <w:pStyle w:val="NormalWeb"/>
              <w:rPr>
                <w:b/>
                <w:bCs/>
                <w:color w:val="000000" w:themeColor="text1"/>
                <w:sz w:val="22"/>
                <w:szCs w:val="22"/>
              </w:rPr>
            </w:pPr>
            <w:r w:rsidRPr="00F12A3C">
              <w:rPr>
                <w:b/>
                <w:bCs/>
                <w:color w:val="000000" w:themeColor="text1"/>
                <w:sz w:val="22"/>
                <w:szCs w:val="22"/>
              </w:rPr>
              <w:t>12</w:t>
            </w:r>
          </w:p>
        </w:tc>
        <w:tc>
          <w:tcPr>
            <w:tcW w:w="3786" w:type="dxa"/>
          </w:tcPr>
          <w:p w14:paraId="587BCEC8" w14:textId="7E41DBBE"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ATA TEKNOKENT Genel Müdürlüğü</w:t>
            </w:r>
          </w:p>
        </w:tc>
        <w:tc>
          <w:tcPr>
            <w:tcW w:w="1701" w:type="dxa"/>
            <w:vAlign w:val="center"/>
          </w:tcPr>
          <w:p w14:paraId="20B8B4C9" w14:textId="5FF88268"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68FC4C99" w14:textId="4E2D78F5"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993" w:type="dxa"/>
            <w:vAlign w:val="center"/>
          </w:tcPr>
          <w:p w14:paraId="321371A9" w14:textId="6F4EC0C8" w:rsidR="007054FE" w:rsidRPr="00F12A3C" w:rsidRDefault="007054FE" w:rsidP="007054FE">
            <w:pPr>
              <w:pStyle w:val="NormalWeb"/>
              <w:rPr>
                <w:color w:val="000000" w:themeColor="text1"/>
                <w:sz w:val="22"/>
                <w:szCs w:val="22"/>
              </w:rPr>
            </w:pPr>
            <w:r w:rsidRPr="00F12A3C">
              <w:rPr>
                <w:color w:val="000000" w:themeColor="text1"/>
                <w:sz w:val="22"/>
                <w:szCs w:val="22"/>
              </w:rPr>
              <w:t>İkincil Öncelikli</w:t>
            </w:r>
          </w:p>
        </w:tc>
      </w:tr>
      <w:tr w:rsidR="007B0B9B" w:rsidRPr="00F12A3C" w14:paraId="5E070A6A" w14:textId="77777777" w:rsidTr="008A0F2E">
        <w:trPr>
          <w:jc w:val="center"/>
        </w:trPr>
        <w:tc>
          <w:tcPr>
            <w:tcW w:w="456" w:type="dxa"/>
          </w:tcPr>
          <w:p w14:paraId="6120DF99" w14:textId="3F97F891" w:rsidR="007054FE" w:rsidRPr="00F12A3C" w:rsidRDefault="007054FE" w:rsidP="007054FE">
            <w:pPr>
              <w:pStyle w:val="NormalWeb"/>
              <w:rPr>
                <w:b/>
                <w:bCs/>
                <w:color w:val="000000" w:themeColor="text1"/>
                <w:sz w:val="22"/>
                <w:szCs w:val="22"/>
              </w:rPr>
            </w:pPr>
            <w:r w:rsidRPr="00F12A3C">
              <w:rPr>
                <w:b/>
                <w:bCs/>
                <w:color w:val="000000" w:themeColor="text1"/>
                <w:sz w:val="22"/>
                <w:szCs w:val="22"/>
              </w:rPr>
              <w:t>13</w:t>
            </w:r>
          </w:p>
        </w:tc>
        <w:tc>
          <w:tcPr>
            <w:tcW w:w="3786" w:type="dxa"/>
          </w:tcPr>
          <w:p w14:paraId="452EE552" w14:textId="4427A5EC"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Erzurum Ticaret Borsası</w:t>
            </w:r>
          </w:p>
        </w:tc>
        <w:tc>
          <w:tcPr>
            <w:tcW w:w="1701" w:type="dxa"/>
            <w:vAlign w:val="center"/>
          </w:tcPr>
          <w:p w14:paraId="3320547B" w14:textId="5BAFB65B" w:rsidR="007054FE" w:rsidRPr="00F12A3C" w:rsidRDefault="007054FE" w:rsidP="007054FE">
            <w:pPr>
              <w:pStyle w:val="NormalWeb"/>
              <w:rPr>
                <w:color w:val="000000" w:themeColor="text1"/>
                <w:sz w:val="22"/>
                <w:szCs w:val="22"/>
              </w:rPr>
            </w:pPr>
            <w:r w:rsidRPr="00F12A3C">
              <w:rPr>
                <w:color w:val="000000" w:themeColor="text1"/>
                <w:sz w:val="22"/>
                <w:szCs w:val="22"/>
              </w:rPr>
              <w:t>Yüksek</w:t>
            </w:r>
          </w:p>
        </w:tc>
        <w:tc>
          <w:tcPr>
            <w:tcW w:w="1448" w:type="dxa"/>
            <w:vAlign w:val="center"/>
          </w:tcPr>
          <w:p w14:paraId="7A55B66A" w14:textId="41861EE1"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45440881" w14:textId="3B46BB1B"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41022720" w14:textId="77777777" w:rsidTr="008A0F2E">
        <w:trPr>
          <w:jc w:val="center"/>
        </w:trPr>
        <w:tc>
          <w:tcPr>
            <w:tcW w:w="456" w:type="dxa"/>
          </w:tcPr>
          <w:p w14:paraId="0636FD44" w14:textId="40152102" w:rsidR="007054FE" w:rsidRPr="00F12A3C" w:rsidRDefault="007054FE" w:rsidP="007054FE">
            <w:pPr>
              <w:pStyle w:val="NormalWeb"/>
              <w:rPr>
                <w:b/>
                <w:bCs/>
                <w:color w:val="000000" w:themeColor="text1"/>
                <w:sz w:val="22"/>
                <w:szCs w:val="22"/>
              </w:rPr>
            </w:pPr>
            <w:r w:rsidRPr="00F12A3C">
              <w:rPr>
                <w:b/>
                <w:bCs/>
                <w:color w:val="000000" w:themeColor="text1"/>
                <w:sz w:val="22"/>
                <w:szCs w:val="22"/>
              </w:rPr>
              <w:t>14</w:t>
            </w:r>
          </w:p>
        </w:tc>
        <w:tc>
          <w:tcPr>
            <w:tcW w:w="3786" w:type="dxa"/>
          </w:tcPr>
          <w:p w14:paraId="069ED81F" w14:textId="05A00E24"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Ticaret İl Müdürlüğü</w:t>
            </w:r>
          </w:p>
        </w:tc>
        <w:tc>
          <w:tcPr>
            <w:tcW w:w="1701" w:type="dxa"/>
            <w:vAlign w:val="center"/>
          </w:tcPr>
          <w:p w14:paraId="16D5DC81" w14:textId="7EF3B472"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25790008" w14:textId="515B6957"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2E02EB1B" w14:textId="2384DDCA"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5F44AE44" w14:textId="77777777" w:rsidTr="008A0F2E">
        <w:trPr>
          <w:jc w:val="center"/>
        </w:trPr>
        <w:tc>
          <w:tcPr>
            <w:tcW w:w="456" w:type="dxa"/>
          </w:tcPr>
          <w:p w14:paraId="31A33D57" w14:textId="684B2855" w:rsidR="007054FE" w:rsidRPr="00F12A3C" w:rsidRDefault="007054FE" w:rsidP="007054FE">
            <w:pPr>
              <w:pStyle w:val="NormalWeb"/>
              <w:rPr>
                <w:b/>
                <w:bCs/>
                <w:color w:val="000000" w:themeColor="text1"/>
                <w:sz w:val="22"/>
                <w:szCs w:val="22"/>
              </w:rPr>
            </w:pPr>
            <w:r w:rsidRPr="00F12A3C">
              <w:rPr>
                <w:b/>
                <w:bCs/>
                <w:color w:val="000000" w:themeColor="text1"/>
                <w:sz w:val="22"/>
                <w:szCs w:val="22"/>
              </w:rPr>
              <w:t>15</w:t>
            </w:r>
          </w:p>
        </w:tc>
        <w:tc>
          <w:tcPr>
            <w:tcW w:w="3786" w:type="dxa"/>
          </w:tcPr>
          <w:p w14:paraId="5E74FB49" w14:textId="265739FE"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Sosyal Güvenlik Kurumu İl Müdürlüğü</w:t>
            </w:r>
          </w:p>
        </w:tc>
        <w:tc>
          <w:tcPr>
            <w:tcW w:w="1701" w:type="dxa"/>
            <w:vAlign w:val="center"/>
          </w:tcPr>
          <w:p w14:paraId="48D900B4" w14:textId="665E6F20"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47FCC36B" w14:textId="3AE51303"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46E1CB65" w14:textId="3B3D6633"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487FEB3E" w14:textId="77777777" w:rsidTr="008A0F2E">
        <w:trPr>
          <w:jc w:val="center"/>
        </w:trPr>
        <w:tc>
          <w:tcPr>
            <w:tcW w:w="456" w:type="dxa"/>
          </w:tcPr>
          <w:p w14:paraId="4C50FF59" w14:textId="7B589B70" w:rsidR="007054FE" w:rsidRPr="00F12A3C" w:rsidRDefault="007054FE" w:rsidP="007054FE">
            <w:pPr>
              <w:pStyle w:val="NormalWeb"/>
              <w:rPr>
                <w:b/>
                <w:bCs/>
                <w:color w:val="000000" w:themeColor="text1"/>
                <w:sz w:val="22"/>
                <w:szCs w:val="22"/>
              </w:rPr>
            </w:pPr>
            <w:r w:rsidRPr="00F12A3C">
              <w:rPr>
                <w:b/>
                <w:bCs/>
                <w:color w:val="000000" w:themeColor="text1"/>
                <w:sz w:val="22"/>
                <w:szCs w:val="22"/>
              </w:rPr>
              <w:t>16</w:t>
            </w:r>
          </w:p>
        </w:tc>
        <w:tc>
          <w:tcPr>
            <w:tcW w:w="3786" w:type="dxa"/>
          </w:tcPr>
          <w:p w14:paraId="5A60CB61" w14:textId="1150138C"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 xml:space="preserve">Gençlik ve Spor İl Müdürlüğü </w:t>
            </w:r>
          </w:p>
        </w:tc>
        <w:tc>
          <w:tcPr>
            <w:tcW w:w="1701" w:type="dxa"/>
            <w:vAlign w:val="center"/>
          </w:tcPr>
          <w:p w14:paraId="4E671E1B" w14:textId="4FDA0640"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64FAD1CA" w14:textId="01171CDB"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054F2660" w14:textId="3D8687DF"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176FDFB3" w14:textId="77777777" w:rsidTr="008A0F2E">
        <w:trPr>
          <w:jc w:val="center"/>
        </w:trPr>
        <w:tc>
          <w:tcPr>
            <w:tcW w:w="456" w:type="dxa"/>
          </w:tcPr>
          <w:p w14:paraId="0031D9CB" w14:textId="480A9F13" w:rsidR="007054FE" w:rsidRPr="00F12A3C" w:rsidRDefault="007054FE" w:rsidP="007054FE">
            <w:pPr>
              <w:pStyle w:val="NormalWeb"/>
              <w:rPr>
                <w:b/>
                <w:bCs/>
                <w:color w:val="000000" w:themeColor="text1"/>
                <w:sz w:val="22"/>
                <w:szCs w:val="22"/>
              </w:rPr>
            </w:pPr>
            <w:r w:rsidRPr="00F12A3C">
              <w:rPr>
                <w:b/>
                <w:bCs/>
                <w:color w:val="000000" w:themeColor="text1"/>
                <w:sz w:val="22"/>
                <w:szCs w:val="22"/>
              </w:rPr>
              <w:t>17</w:t>
            </w:r>
          </w:p>
        </w:tc>
        <w:tc>
          <w:tcPr>
            <w:tcW w:w="3786" w:type="dxa"/>
          </w:tcPr>
          <w:p w14:paraId="137CF63F" w14:textId="5A85851A"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SMMMO Erzurum (Serbest Muhasebeci Mali Müşavirler Odası)</w:t>
            </w:r>
          </w:p>
        </w:tc>
        <w:tc>
          <w:tcPr>
            <w:tcW w:w="1701" w:type="dxa"/>
            <w:vAlign w:val="center"/>
          </w:tcPr>
          <w:p w14:paraId="3BFF9CE4" w14:textId="7A2EA71A"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58329C0B" w14:textId="6EBAAAF6"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28992D69" w14:textId="6D174B94"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2AD5D217" w14:textId="77777777" w:rsidTr="008A0F2E">
        <w:trPr>
          <w:jc w:val="center"/>
        </w:trPr>
        <w:tc>
          <w:tcPr>
            <w:tcW w:w="456" w:type="dxa"/>
          </w:tcPr>
          <w:p w14:paraId="6EFDAB18" w14:textId="4F50112F" w:rsidR="007054FE" w:rsidRPr="00F12A3C" w:rsidRDefault="007054FE" w:rsidP="007054FE">
            <w:pPr>
              <w:pStyle w:val="NormalWeb"/>
              <w:rPr>
                <w:b/>
                <w:bCs/>
                <w:color w:val="000000" w:themeColor="text1"/>
                <w:sz w:val="22"/>
                <w:szCs w:val="22"/>
              </w:rPr>
            </w:pPr>
            <w:r w:rsidRPr="00F12A3C">
              <w:rPr>
                <w:b/>
                <w:bCs/>
                <w:color w:val="000000" w:themeColor="text1"/>
                <w:sz w:val="22"/>
                <w:szCs w:val="22"/>
              </w:rPr>
              <w:t>18</w:t>
            </w:r>
          </w:p>
        </w:tc>
        <w:tc>
          <w:tcPr>
            <w:tcW w:w="3786" w:type="dxa"/>
          </w:tcPr>
          <w:p w14:paraId="1499A5F1" w14:textId="4DB010A4"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Esnaf ve Sanatkârlar Odası</w:t>
            </w:r>
          </w:p>
        </w:tc>
        <w:tc>
          <w:tcPr>
            <w:tcW w:w="1701" w:type="dxa"/>
            <w:vAlign w:val="center"/>
          </w:tcPr>
          <w:p w14:paraId="657FC984" w14:textId="6ACD9930"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7262CB48" w14:textId="0A3DA26C"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531D6C6F" w14:textId="31BB573D"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B0B9B" w:rsidRPr="00F12A3C" w14:paraId="3ECE9CA6" w14:textId="77777777" w:rsidTr="008A0F2E">
        <w:trPr>
          <w:jc w:val="center"/>
        </w:trPr>
        <w:tc>
          <w:tcPr>
            <w:tcW w:w="456" w:type="dxa"/>
          </w:tcPr>
          <w:p w14:paraId="30EAAEE4" w14:textId="767B31E0" w:rsidR="007054FE" w:rsidRPr="00F12A3C" w:rsidRDefault="007054FE" w:rsidP="007054FE">
            <w:pPr>
              <w:pStyle w:val="NormalWeb"/>
              <w:rPr>
                <w:b/>
                <w:bCs/>
                <w:color w:val="000000" w:themeColor="text1"/>
                <w:sz w:val="22"/>
                <w:szCs w:val="22"/>
              </w:rPr>
            </w:pPr>
            <w:r w:rsidRPr="00F12A3C">
              <w:rPr>
                <w:b/>
                <w:bCs/>
                <w:color w:val="000000" w:themeColor="text1"/>
                <w:sz w:val="22"/>
                <w:szCs w:val="22"/>
              </w:rPr>
              <w:t>19</w:t>
            </w:r>
          </w:p>
        </w:tc>
        <w:tc>
          <w:tcPr>
            <w:tcW w:w="3786" w:type="dxa"/>
          </w:tcPr>
          <w:p w14:paraId="36443E0A" w14:textId="6F355775"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ERVAK (Erzurum Kalkındırma Vakfı – STK)</w:t>
            </w:r>
          </w:p>
        </w:tc>
        <w:tc>
          <w:tcPr>
            <w:tcW w:w="1701" w:type="dxa"/>
            <w:vAlign w:val="center"/>
          </w:tcPr>
          <w:p w14:paraId="730CDDF8" w14:textId="6C7AB34E"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4FAC7937" w14:textId="798CBC68"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26B31237" w14:textId="7B0E9D57"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8A0F2E" w:rsidRPr="00F12A3C" w14:paraId="1B7289AE" w14:textId="77777777" w:rsidTr="008A0F2E">
        <w:trPr>
          <w:jc w:val="center"/>
        </w:trPr>
        <w:tc>
          <w:tcPr>
            <w:tcW w:w="456" w:type="dxa"/>
          </w:tcPr>
          <w:p w14:paraId="346EB760" w14:textId="6C6911B9" w:rsidR="007054FE" w:rsidRPr="00F12A3C" w:rsidRDefault="007054FE" w:rsidP="007054FE">
            <w:pPr>
              <w:pStyle w:val="NormalWeb"/>
              <w:rPr>
                <w:b/>
                <w:bCs/>
                <w:color w:val="000000" w:themeColor="text1"/>
                <w:sz w:val="22"/>
                <w:szCs w:val="22"/>
              </w:rPr>
            </w:pPr>
            <w:r w:rsidRPr="00F12A3C">
              <w:rPr>
                <w:b/>
                <w:bCs/>
                <w:color w:val="000000" w:themeColor="text1"/>
                <w:sz w:val="22"/>
                <w:szCs w:val="22"/>
              </w:rPr>
              <w:t>20</w:t>
            </w:r>
          </w:p>
        </w:tc>
        <w:tc>
          <w:tcPr>
            <w:tcW w:w="3786" w:type="dxa"/>
          </w:tcPr>
          <w:p w14:paraId="167D9F4A" w14:textId="15D9C78B" w:rsidR="007054FE" w:rsidRPr="00F12A3C" w:rsidRDefault="007054FE" w:rsidP="007054FE">
            <w:pPr>
              <w:pStyle w:val="NormalWeb"/>
              <w:rPr>
                <w:rStyle w:val="Gl"/>
                <w:b w:val="0"/>
                <w:bCs w:val="0"/>
                <w:color w:val="000000" w:themeColor="text1"/>
                <w:sz w:val="22"/>
                <w:szCs w:val="22"/>
              </w:rPr>
            </w:pPr>
            <w:r w:rsidRPr="00F12A3C">
              <w:rPr>
                <w:color w:val="000000" w:themeColor="text1"/>
                <w:sz w:val="22"/>
                <w:szCs w:val="22"/>
              </w:rPr>
              <w:t>Basın ve Medya Kuruluşları</w:t>
            </w:r>
          </w:p>
        </w:tc>
        <w:tc>
          <w:tcPr>
            <w:tcW w:w="1701" w:type="dxa"/>
            <w:vAlign w:val="center"/>
          </w:tcPr>
          <w:p w14:paraId="6C54A34F" w14:textId="3A3DB4B1" w:rsidR="007054FE" w:rsidRPr="00F12A3C" w:rsidRDefault="007054FE" w:rsidP="007054FE">
            <w:pPr>
              <w:pStyle w:val="NormalWeb"/>
              <w:rPr>
                <w:color w:val="000000" w:themeColor="text1"/>
                <w:sz w:val="22"/>
                <w:szCs w:val="22"/>
              </w:rPr>
            </w:pPr>
            <w:r w:rsidRPr="00F12A3C">
              <w:rPr>
                <w:color w:val="000000" w:themeColor="text1"/>
                <w:sz w:val="22"/>
                <w:szCs w:val="22"/>
              </w:rPr>
              <w:t>Orta</w:t>
            </w:r>
          </w:p>
        </w:tc>
        <w:tc>
          <w:tcPr>
            <w:tcW w:w="1448" w:type="dxa"/>
            <w:vAlign w:val="center"/>
          </w:tcPr>
          <w:p w14:paraId="060A0E35" w14:textId="2724E44F" w:rsidR="007054FE" w:rsidRPr="00F12A3C" w:rsidRDefault="007054FE" w:rsidP="007054FE">
            <w:pPr>
              <w:pStyle w:val="NormalWeb"/>
              <w:rPr>
                <w:color w:val="000000" w:themeColor="text1"/>
                <w:sz w:val="22"/>
                <w:szCs w:val="22"/>
              </w:rPr>
            </w:pPr>
            <w:r w:rsidRPr="00F12A3C">
              <w:rPr>
                <w:color w:val="000000" w:themeColor="text1"/>
                <w:sz w:val="22"/>
                <w:szCs w:val="22"/>
              </w:rPr>
              <w:t>Düşük</w:t>
            </w:r>
          </w:p>
        </w:tc>
        <w:tc>
          <w:tcPr>
            <w:tcW w:w="1993" w:type="dxa"/>
            <w:vAlign w:val="center"/>
          </w:tcPr>
          <w:p w14:paraId="4ACFA826" w14:textId="7AB71F2B" w:rsidR="007054FE" w:rsidRPr="00F12A3C" w:rsidRDefault="007054FE" w:rsidP="007054FE">
            <w:pPr>
              <w:pStyle w:val="NormalWeb"/>
              <w:rPr>
                <w:color w:val="000000" w:themeColor="text1"/>
                <w:sz w:val="22"/>
                <w:szCs w:val="22"/>
              </w:rPr>
            </w:pPr>
            <w:r w:rsidRPr="00F12A3C">
              <w:rPr>
                <w:color w:val="000000" w:themeColor="text1"/>
                <w:sz w:val="22"/>
                <w:szCs w:val="22"/>
              </w:rPr>
              <w:t>Üçüncül Öncelikli</w:t>
            </w:r>
          </w:p>
        </w:tc>
      </w:tr>
      <w:tr w:rsidR="007123CB" w:rsidRPr="00F12A3C" w14:paraId="4B169F2F" w14:textId="77777777" w:rsidTr="00093E6C">
        <w:trPr>
          <w:jc w:val="center"/>
        </w:trPr>
        <w:tc>
          <w:tcPr>
            <w:tcW w:w="456" w:type="dxa"/>
          </w:tcPr>
          <w:p w14:paraId="46B7717A" w14:textId="2444BFCB" w:rsidR="007123CB" w:rsidRPr="00F12A3C" w:rsidRDefault="007123CB" w:rsidP="007123CB">
            <w:pPr>
              <w:pStyle w:val="NormalWeb"/>
              <w:rPr>
                <w:b/>
                <w:bCs/>
                <w:color w:val="000000" w:themeColor="text1"/>
                <w:sz w:val="22"/>
                <w:szCs w:val="22"/>
              </w:rPr>
            </w:pPr>
            <w:r w:rsidRPr="00F12A3C">
              <w:rPr>
                <w:b/>
                <w:bCs/>
                <w:color w:val="000000" w:themeColor="text1"/>
                <w:sz w:val="22"/>
                <w:szCs w:val="22"/>
              </w:rPr>
              <w:t>21</w:t>
            </w:r>
          </w:p>
        </w:tc>
        <w:tc>
          <w:tcPr>
            <w:tcW w:w="3786" w:type="dxa"/>
          </w:tcPr>
          <w:p w14:paraId="06892A4B" w14:textId="47137D7D" w:rsidR="007123CB" w:rsidRPr="00F12A3C" w:rsidRDefault="007123CB" w:rsidP="007123CB">
            <w:pPr>
              <w:pStyle w:val="NormalWeb"/>
              <w:rPr>
                <w:color w:val="000000" w:themeColor="text1"/>
                <w:sz w:val="22"/>
                <w:szCs w:val="22"/>
              </w:rPr>
            </w:pPr>
            <w:r w:rsidRPr="00F12A3C">
              <w:rPr>
                <w:color w:val="000000" w:themeColor="text1"/>
                <w:sz w:val="22"/>
                <w:szCs w:val="22"/>
              </w:rPr>
              <w:t>ETÜ İktisadi ve İdari Bilimler Fakültesi</w:t>
            </w:r>
          </w:p>
        </w:tc>
        <w:tc>
          <w:tcPr>
            <w:tcW w:w="1701" w:type="dxa"/>
            <w:vAlign w:val="center"/>
          </w:tcPr>
          <w:p w14:paraId="572831F9" w14:textId="7C7D7CF7" w:rsidR="007123CB" w:rsidRPr="00F12A3C" w:rsidRDefault="007123CB" w:rsidP="007123CB">
            <w:pPr>
              <w:pStyle w:val="NormalWeb"/>
              <w:rPr>
                <w:color w:val="000000" w:themeColor="text1"/>
                <w:sz w:val="22"/>
                <w:szCs w:val="22"/>
              </w:rPr>
            </w:pPr>
            <w:r w:rsidRPr="00F12A3C">
              <w:rPr>
                <w:color w:val="000000" w:themeColor="text1"/>
                <w:sz w:val="22"/>
                <w:szCs w:val="22"/>
              </w:rPr>
              <w:t>Orta</w:t>
            </w:r>
          </w:p>
        </w:tc>
        <w:tc>
          <w:tcPr>
            <w:tcW w:w="1448" w:type="dxa"/>
            <w:vAlign w:val="center"/>
          </w:tcPr>
          <w:p w14:paraId="3C11F62C" w14:textId="47130DA8" w:rsidR="007123CB" w:rsidRPr="00F12A3C" w:rsidRDefault="007123CB" w:rsidP="007123CB">
            <w:pPr>
              <w:pStyle w:val="NormalWeb"/>
              <w:rPr>
                <w:color w:val="000000" w:themeColor="text1"/>
                <w:sz w:val="22"/>
                <w:szCs w:val="22"/>
              </w:rPr>
            </w:pPr>
            <w:r w:rsidRPr="00F12A3C">
              <w:rPr>
                <w:color w:val="000000" w:themeColor="text1"/>
                <w:sz w:val="22"/>
                <w:szCs w:val="22"/>
              </w:rPr>
              <w:t>Orta</w:t>
            </w:r>
          </w:p>
        </w:tc>
        <w:tc>
          <w:tcPr>
            <w:tcW w:w="1993" w:type="dxa"/>
          </w:tcPr>
          <w:p w14:paraId="181DD239" w14:textId="02139A55" w:rsidR="007123CB" w:rsidRPr="00F12A3C" w:rsidRDefault="007123CB" w:rsidP="007123CB">
            <w:pPr>
              <w:pStyle w:val="NormalWeb"/>
              <w:rPr>
                <w:color w:val="000000" w:themeColor="text1"/>
                <w:sz w:val="22"/>
                <w:szCs w:val="22"/>
              </w:rPr>
            </w:pPr>
            <w:r w:rsidRPr="00F12A3C">
              <w:t>İkincil Öncelikli</w:t>
            </w:r>
          </w:p>
        </w:tc>
      </w:tr>
      <w:tr w:rsidR="007123CB" w:rsidRPr="00F12A3C" w14:paraId="2E1E9674" w14:textId="77777777" w:rsidTr="00093E6C">
        <w:trPr>
          <w:jc w:val="center"/>
        </w:trPr>
        <w:tc>
          <w:tcPr>
            <w:tcW w:w="456" w:type="dxa"/>
          </w:tcPr>
          <w:p w14:paraId="1DF9F455" w14:textId="1D7049B5" w:rsidR="007123CB" w:rsidRPr="00F12A3C" w:rsidRDefault="007123CB" w:rsidP="007123CB">
            <w:pPr>
              <w:pStyle w:val="NormalWeb"/>
              <w:rPr>
                <w:b/>
                <w:bCs/>
                <w:color w:val="000000" w:themeColor="text1"/>
                <w:sz w:val="22"/>
                <w:szCs w:val="22"/>
              </w:rPr>
            </w:pPr>
            <w:r w:rsidRPr="00F12A3C">
              <w:rPr>
                <w:b/>
                <w:bCs/>
                <w:color w:val="000000" w:themeColor="text1"/>
                <w:sz w:val="22"/>
                <w:szCs w:val="22"/>
              </w:rPr>
              <w:t>22</w:t>
            </w:r>
          </w:p>
        </w:tc>
        <w:tc>
          <w:tcPr>
            <w:tcW w:w="3786" w:type="dxa"/>
          </w:tcPr>
          <w:p w14:paraId="191F1987" w14:textId="255BEB0C" w:rsidR="007123CB" w:rsidRPr="00F12A3C" w:rsidRDefault="007123CB" w:rsidP="007123CB">
            <w:pPr>
              <w:pStyle w:val="NormalWeb"/>
              <w:rPr>
                <w:color w:val="000000" w:themeColor="text1"/>
                <w:sz w:val="22"/>
                <w:szCs w:val="22"/>
              </w:rPr>
            </w:pPr>
            <w:r w:rsidRPr="00F12A3C">
              <w:rPr>
                <w:color w:val="000000" w:themeColor="text1"/>
                <w:sz w:val="22"/>
                <w:szCs w:val="22"/>
              </w:rPr>
              <w:t xml:space="preserve">Atatürk </w:t>
            </w:r>
            <w:proofErr w:type="spellStart"/>
            <w:r w:rsidRPr="00F12A3C">
              <w:rPr>
                <w:color w:val="000000" w:themeColor="text1"/>
                <w:sz w:val="22"/>
                <w:szCs w:val="22"/>
              </w:rPr>
              <w:t>Ünv</w:t>
            </w:r>
            <w:proofErr w:type="spellEnd"/>
            <w:r w:rsidRPr="00F12A3C">
              <w:rPr>
                <w:color w:val="000000" w:themeColor="text1"/>
                <w:sz w:val="22"/>
                <w:szCs w:val="22"/>
              </w:rPr>
              <w:t>. Sosyal Bilimler MYO</w:t>
            </w:r>
          </w:p>
        </w:tc>
        <w:tc>
          <w:tcPr>
            <w:tcW w:w="1701" w:type="dxa"/>
            <w:vAlign w:val="center"/>
          </w:tcPr>
          <w:p w14:paraId="59230FCE" w14:textId="7F483DA7" w:rsidR="007123CB" w:rsidRPr="00F12A3C" w:rsidRDefault="007123CB" w:rsidP="007123CB">
            <w:pPr>
              <w:pStyle w:val="NormalWeb"/>
              <w:rPr>
                <w:color w:val="000000" w:themeColor="text1"/>
                <w:sz w:val="22"/>
                <w:szCs w:val="22"/>
              </w:rPr>
            </w:pPr>
            <w:r w:rsidRPr="00F12A3C">
              <w:rPr>
                <w:color w:val="000000" w:themeColor="text1"/>
                <w:sz w:val="22"/>
                <w:szCs w:val="22"/>
              </w:rPr>
              <w:t>Orta</w:t>
            </w:r>
          </w:p>
        </w:tc>
        <w:tc>
          <w:tcPr>
            <w:tcW w:w="1448" w:type="dxa"/>
            <w:vAlign w:val="center"/>
          </w:tcPr>
          <w:p w14:paraId="312241C8" w14:textId="52E75F8B" w:rsidR="007123CB" w:rsidRPr="00F12A3C" w:rsidRDefault="007123CB" w:rsidP="007123CB">
            <w:pPr>
              <w:pStyle w:val="NormalWeb"/>
              <w:rPr>
                <w:color w:val="000000" w:themeColor="text1"/>
                <w:sz w:val="22"/>
                <w:szCs w:val="22"/>
              </w:rPr>
            </w:pPr>
            <w:r w:rsidRPr="00F12A3C">
              <w:rPr>
                <w:color w:val="000000" w:themeColor="text1"/>
                <w:sz w:val="22"/>
                <w:szCs w:val="22"/>
              </w:rPr>
              <w:t>Orta</w:t>
            </w:r>
          </w:p>
        </w:tc>
        <w:tc>
          <w:tcPr>
            <w:tcW w:w="1993" w:type="dxa"/>
          </w:tcPr>
          <w:p w14:paraId="0A42575F" w14:textId="45146940" w:rsidR="007123CB" w:rsidRPr="00F12A3C" w:rsidRDefault="007123CB" w:rsidP="007123CB">
            <w:pPr>
              <w:pStyle w:val="NormalWeb"/>
              <w:rPr>
                <w:color w:val="000000" w:themeColor="text1"/>
                <w:sz w:val="22"/>
                <w:szCs w:val="22"/>
              </w:rPr>
            </w:pPr>
            <w:r w:rsidRPr="00F12A3C">
              <w:t>İkincil Öncelikli</w:t>
            </w:r>
          </w:p>
        </w:tc>
      </w:tr>
    </w:tbl>
    <w:p w14:paraId="09DB32F8" w14:textId="79D889F9" w:rsidR="007054FE" w:rsidRPr="00F12A3C" w:rsidRDefault="007054FE" w:rsidP="008A0F2E">
      <w:pPr>
        <w:pStyle w:val="NormalWeb"/>
        <w:jc w:val="both"/>
        <w:rPr>
          <w:color w:val="000000" w:themeColor="text1"/>
          <w:sz w:val="22"/>
          <w:szCs w:val="22"/>
        </w:rPr>
      </w:pPr>
      <w:r w:rsidRPr="00F12A3C">
        <w:rPr>
          <w:color w:val="000000" w:themeColor="text1"/>
          <w:sz w:val="22"/>
          <w:szCs w:val="22"/>
        </w:rPr>
        <w:t xml:space="preserve">Dış paydaşların </w:t>
      </w:r>
      <w:proofErr w:type="spellStart"/>
      <w:r w:rsidRPr="00F12A3C">
        <w:rPr>
          <w:color w:val="000000" w:themeColor="text1"/>
          <w:sz w:val="22"/>
          <w:szCs w:val="22"/>
        </w:rPr>
        <w:t>önceliklendirilmesi</w:t>
      </w:r>
      <w:proofErr w:type="spellEnd"/>
      <w:r w:rsidRPr="00F12A3C">
        <w:rPr>
          <w:color w:val="000000" w:themeColor="text1"/>
          <w:sz w:val="22"/>
          <w:szCs w:val="22"/>
        </w:rPr>
        <w:t xml:space="preserve"> sürecinde, paydaşların fakültenin faaliyetlerini etkileme gücü ile fakültenin paydaş beklentilerine verdiği önem birlikte değerlendirilmiştir. Eğitim, istihdam ve üniversite–sanayi iş birliği açısından kritik öneme sahip paydaşlar birincil öncelikli olarak belirlenmiş; diğer paydaşlar için bilgilendirme, izleme ve iş birliği temelli bir yaklaşım benimsenmiştir</w:t>
      </w:r>
      <w:r w:rsidR="009A3BBF" w:rsidRPr="00F12A3C">
        <w:rPr>
          <w:color w:val="000000" w:themeColor="text1"/>
          <w:sz w:val="22"/>
          <w:szCs w:val="22"/>
        </w:rPr>
        <w:t>.</w:t>
      </w:r>
    </w:p>
    <w:p w14:paraId="34E2D5CB" w14:textId="712C8BA3" w:rsidR="009A3BBF" w:rsidRPr="00F12A3C" w:rsidRDefault="009A3BBF" w:rsidP="009A3BBF">
      <w:pPr>
        <w:pStyle w:val="Balk1"/>
        <w:numPr>
          <w:ilvl w:val="0"/>
          <w:numId w:val="11"/>
        </w:numPr>
        <w:ind w:left="284" w:hanging="284"/>
        <w:rPr>
          <w:rFonts w:ascii="Times New Roman" w:hAnsi="Times New Roman" w:cs="Times New Roman"/>
          <w:color w:val="000000" w:themeColor="text1"/>
          <w:sz w:val="26"/>
          <w:szCs w:val="26"/>
          <w:lang w:val="tr-TR"/>
        </w:rPr>
      </w:pPr>
      <w:r w:rsidRPr="00F12A3C">
        <w:rPr>
          <w:rFonts w:ascii="Times New Roman" w:hAnsi="Times New Roman" w:cs="Times New Roman"/>
          <w:color w:val="000000" w:themeColor="text1"/>
          <w:sz w:val="26"/>
          <w:szCs w:val="26"/>
          <w:lang w:val="tr-TR"/>
        </w:rPr>
        <w:lastRenderedPageBreak/>
        <w:t>Paydaş–Ürün/Hizmet Matrislerinin Oluşturulması</w:t>
      </w:r>
    </w:p>
    <w:p w14:paraId="69BCAC33" w14:textId="77777777" w:rsidR="009A3BBF" w:rsidRPr="00F12A3C" w:rsidRDefault="009A3BBF" w:rsidP="008A0F2E">
      <w:pPr>
        <w:pStyle w:val="NormalWeb"/>
        <w:jc w:val="both"/>
        <w:rPr>
          <w:color w:val="000000" w:themeColor="text1"/>
          <w:sz w:val="22"/>
          <w:szCs w:val="22"/>
        </w:rPr>
      </w:pPr>
      <w:r w:rsidRPr="00F12A3C">
        <w:rPr>
          <w:color w:val="000000" w:themeColor="text1"/>
          <w:sz w:val="22"/>
          <w:szCs w:val="22"/>
        </w:rPr>
        <w:t>Paydaş analizi sürecinin bir diğer aşamasında, fakültenin sunduğu ürün ve hizmetler ile iç ve dış paydaşlar arasındaki ilişkinin sistematik biçimde ortaya konulması amacıyla Paydaş–Ürün/Hizmet Matrisi oluşturulmuştur. Bu matris aracılığıyla, fakültenin eğitim-öğretim, araştırma-geliştirme, toplumsal katkı ve idari faaliyet alanlarının hangi paydaş gruplarıyla doğrudan ilişkili olduğu analiz edilmiştir.</w:t>
      </w:r>
    </w:p>
    <w:p w14:paraId="1864ED3D" w14:textId="22DDDD1D" w:rsidR="009A3BBF" w:rsidRPr="00F12A3C" w:rsidRDefault="009A3BBF" w:rsidP="008A0F2E">
      <w:pPr>
        <w:pStyle w:val="NormalWeb"/>
        <w:jc w:val="both"/>
        <w:rPr>
          <w:color w:val="000000" w:themeColor="text1"/>
          <w:sz w:val="22"/>
          <w:szCs w:val="22"/>
        </w:rPr>
      </w:pPr>
      <w:r w:rsidRPr="00F12A3C">
        <w:rPr>
          <w:color w:val="000000" w:themeColor="text1"/>
          <w:sz w:val="22"/>
          <w:szCs w:val="22"/>
        </w:rPr>
        <w:t xml:space="preserve">Paydaş–Ürün/Hizmet Matrisi, paydaşların fakültenin hangi faaliyetlerinden yararlandığını, hangi süreçlere katkı sağladığını ve hangi alanlarda etkileşim içerisinde olduğunu görünür kılmakta; böylece paydaş katılımının planlanması ve </w:t>
      </w:r>
      <w:proofErr w:type="spellStart"/>
      <w:r w:rsidRPr="00F12A3C">
        <w:rPr>
          <w:color w:val="000000" w:themeColor="text1"/>
          <w:sz w:val="22"/>
          <w:szCs w:val="22"/>
        </w:rPr>
        <w:t>önceliklendirilmesine</w:t>
      </w:r>
      <w:proofErr w:type="spellEnd"/>
      <w:r w:rsidRPr="00F12A3C">
        <w:rPr>
          <w:color w:val="000000" w:themeColor="text1"/>
          <w:sz w:val="22"/>
          <w:szCs w:val="22"/>
        </w:rPr>
        <w:t xml:space="preserve"> yönelik önemli bir araç olarak kullanılmaktadır. Bu yaklaşım, paydaş görüşlerinin doğru alanlarda ve uygun yöntemlerle alınmasını desteklemekte ve kalite güvence sistemi kapsamında yürütülen iyileştirme çalışmalarına girdi sağlamaktadır.</w:t>
      </w:r>
    </w:p>
    <w:p w14:paraId="72EDFAC0" w14:textId="77777777" w:rsidR="009A3BBF" w:rsidRPr="00F12A3C" w:rsidRDefault="009A3BBF" w:rsidP="009A3BBF">
      <w:pPr>
        <w:pStyle w:val="ListeParagraf"/>
        <w:keepNext/>
        <w:keepLines/>
        <w:numPr>
          <w:ilvl w:val="0"/>
          <w:numId w:val="13"/>
        </w:numPr>
        <w:spacing w:before="480" w:after="0"/>
        <w:contextualSpacing w:val="0"/>
        <w:outlineLvl w:val="0"/>
        <w:rPr>
          <w:rFonts w:ascii="Times New Roman" w:eastAsiaTheme="majorEastAsia" w:hAnsi="Times New Roman" w:cs="Times New Roman"/>
          <w:b/>
          <w:bCs/>
          <w:vanish/>
          <w:color w:val="000000" w:themeColor="text1"/>
          <w:sz w:val="24"/>
          <w:szCs w:val="24"/>
          <w:lang w:val="tr-TR"/>
        </w:rPr>
      </w:pPr>
    </w:p>
    <w:p w14:paraId="2EB97D6E" w14:textId="4C8B7716" w:rsidR="009A3BBF" w:rsidRPr="00F12A3C" w:rsidRDefault="009A3BBF"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İç Paydaşların Paydaş–Ürün/Hizmet Matrislerinin Oluşturulması</w:t>
      </w:r>
    </w:p>
    <w:p w14:paraId="2C109AB2" w14:textId="77777777" w:rsidR="009A3BBF" w:rsidRPr="00F12A3C" w:rsidRDefault="009A3BBF" w:rsidP="008A0F2E">
      <w:pPr>
        <w:pStyle w:val="NormalWeb"/>
        <w:jc w:val="both"/>
        <w:rPr>
          <w:color w:val="000000" w:themeColor="text1"/>
          <w:sz w:val="22"/>
          <w:szCs w:val="22"/>
        </w:rPr>
      </w:pPr>
      <w:r w:rsidRPr="00F12A3C">
        <w:rPr>
          <w:color w:val="000000" w:themeColor="text1"/>
          <w:sz w:val="22"/>
          <w:szCs w:val="22"/>
        </w:rPr>
        <w:t>İç paydaşlar için oluşturulan Paydaş–Ürün/Hizmet Matrisi, fakülte bünyesinde yer alan paydaşların fakültenin temel ürün ve hizmetleriyle olan ilişkisini ortaya koymak amacıyla hazırlanmıştır. Bu kapsamda, öğrenciler, akademik ve idari personel ile fakülte yönetimi ve ilgili komisyonların eğitim-öğretim, araştırma, yönetim, öğrenci hizmetleri ve kalite güvence süreçleriyle olan etkileşimleri değerlendirilmiştir.</w:t>
      </w:r>
    </w:p>
    <w:p w14:paraId="235F087B" w14:textId="16BEC2AD" w:rsidR="009A3BBF" w:rsidRPr="00F12A3C" w:rsidRDefault="009A3BBF" w:rsidP="008A0F2E">
      <w:pPr>
        <w:pStyle w:val="NormalWeb"/>
        <w:jc w:val="both"/>
        <w:rPr>
          <w:color w:val="000000" w:themeColor="text1"/>
          <w:sz w:val="22"/>
          <w:szCs w:val="22"/>
        </w:rPr>
      </w:pPr>
      <w:r w:rsidRPr="00F12A3C">
        <w:rPr>
          <w:color w:val="000000" w:themeColor="text1"/>
          <w:sz w:val="22"/>
          <w:szCs w:val="22"/>
        </w:rPr>
        <w:t>İç paydaşların fakülte faaliyetlerine doğrudan katkı sağlaması ve bu faaliyetlerden doğrudan etkilenmesi nedeniyle, iç paydaş–ürün/hizmet ilişkileri ayrıntılı olarak ele alınmış; elde edilen bulgular, iç paydaş görüş alma yöntemlerinin belirlenmesinde ve sürekli iyileştirme faaliyetlerinin planlanmasında kullanılmıştır. İç paydaşlara ilişkin bu değerlendirme, Planla–Uygula–Kontrol Et–Önlem Al (PUKÖ) döngüsü kapsamında kalite güvence sistemine entegre edilmiştir.</w:t>
      </w:r>
    </w:p>
    <w:p w14:paraId="0FD52463" w14:textId="5835A5EC" w:rsidR="009A3BBF" w:rsidRPr="00F12A3C" w:rsidRDefault="009A3BBF" w:rsidP="008A0F2E">
      <w:pPr>
        <w:pStyle w:val="NormalWeb"/>
        <w:jc w:val="both"/>
        <w:rPr>
          <w:color w:val="000000" w:themeColor="text1"/>
          <w:sz w:val="22"/>
          <w:szCs w:val="22"/>
        </w:rPr>
      </w:pPr>
      <w:r w:rsidRPr="00F12A3C">
        <w:rPr>
          <w:color w:val="000000" w:themeColor="text1"/>
          <w:sz w:val="22"/>
          <w:szCs w:val="22"/>
        </w:rPr>
        <w:t xml:space="preserve">Fakültemiz iç paydaşlarına yönelik paydaş-ürün/hizmet </w:t>
      </w:r>
      <w:r w:rsidR="00F4146B" w:rsidRPr="00F12A3C">
        <w:rPr>
          <w:color w:val="000000" w:themeColor="text1"/>
          <w:sz w:val="22"/>
          <w:szCs w:val="22"/>
        </w:rPr>
        <w:t>matrisi</w:t>
      </w:r>
      <w:r w:rsidRPr="00F12A3C">
        <w:rPr>
          <w:color w:val="000000" w:themeColor="text1"/>
          <w:sz w:val="22"/>
          <w:szCs w:val="22"/>
        </w:rPr>
        <w:t xml:space="preserve"> Tablo </w:t>
      </w:r>
      <w:r w:rsidR="00F4146B" w:rsidRPr="00F12A3C">
        <w:rPr>
          <w:color w:val="000000" w:themeColor="text1"/>
          <w:sz w:val="22"/>
          <w:szCs w:val="22"/>
        </w:rPr>
        <w:t>5</w:t>
      </w:r>
      <w:r w:rsidRPr="00F12A3C">
        <w:rPr>
          <w:color w:val="000000" w:themeColor="text1"/>
          <w:sz w:val="22"/>
          <w:szCs w:val="22"/>
        </w:rPr>
        <w:t>’de yer almaktadır.</w:t>
      </w:r>
    </w:p>
    <w:p w14:paraId="7EE1AB4C" w14:textId="5EE165F0" w:rsidR="009A3BBF" w:rsidRPr="00F12A3C" w:rsidRDefault="009A3BBF" w:rsidP="00F4146B">
      <w:pPr>
        <w:pStyle w:val="NormalWeb"/>
        <w:rPr>
          <w:color w:val="000000" w:themeColor="text1"/>
          <w:sz w:val="22"/>
          <w:szCs w:val="22"/>
        </w:rPr>
      </w:pPr>
      <w:r w:rsidRPr="00F12A3C">
        <w:rPr>
          <w:b/>
          <w:bCs/>
          <w:color w:val="000000" w:themeColor="text1"/>
          <w:sz w:val="22"/>
          <w:szCs w:val="22"/>
        </w:rPr>
        <w:t xml:space="preserve">Tablo </w:t>
      </w:r>
      <w:r w:rsidR="00F4146B" w:rsidRPr="00F12A3C">
        <w:rPr>
          <w:b/>
          <w:bCs/>
          <w:color w:val="000000" w:themeColor="text1"/>
          <w:sz w:val="22"/>
          <w:szCs w:val="22"/>
        </w:rPr>
        <w:t>5</w:t>
      </w:r>
      <w:r w:rsidRPr="00F12A3C">
        <w:rPr>
          <w:b/>
          <w:bCs/>
          <w:color w:val="000000" w:themeColor="text1"/>
          <w:sz w:val="22"/>
          <w:szCs w:val="22"/>
        </w:rPr>
        <w:t>.</w:t>
      </w:r>
      <w:r w:rsidRPr="00F12A3C">
        <w:rPr>
          <w:color w:val="000000" w:themeColor="text1"/>
          <w:sz w:val="22"/>
          <w:szCs w:val="22"/>
        </w:rPr>
        <w:t xml:space="preserve"> İç Paydaş</w:t>
      </w:r>
      <w:r w:rsidR="00F4146B" w:rsidRPr="00F12A3C">
        <w:rPr>
          <w:color w:val="000000" w:themeColor="text1"/>
          <w:sz w:val="22"/>
          <w:szCs w:val="22"/>
        </w:rPr>
        <w:t>-Ürün/Hizmet Matrisi</w:t>
      </w:r>
    </w:p>
    <w:tbl>
      <w:tblPr>
        <w:tblStyle w:val="TabloKlavuzu"/>
        <w:tblW w:w="0" w:type="auto"/>
        <w:jc w:val="center"/>
        <w:tblLook w:val="04A0" w:firstRow="1" w:lastRow="0" w:firstColumn="1" w:lastColumn="0" w:noHBand="0" w:noVBand="1"/>
      </w:tblPr>
      <w:tblGrid>
        <w:gridCol w:w="396"/>
        <w:gridCol w:w="1671"/>
        <w:gridCol w:w="1242"/>
        <w:gridCol w:w="1372"/>
        <w:gridCol w:w="1172"/>
        <w:gridCol w:w="1035"/>
        <w:gridCol w:w="1127"/>
        <w:gridCol w:w="1372"/>
      </w:tblGrid>
      <w:tr w:rsidR="007B0B9B" w:rsidRPr="00F12A3C" w14:paraId="301BEC3A" w14:textId="5ADFABD1" w:rsidTr="008A0F2E">
        <w:trPr>
          <w:trHeight w:val="579"/>
          <w:jc w:val="center"/>
        </w:trPr>
        <w:tc>
          <w:tcPr>
            <w:tcW w:w="284" w:type="dxa"/>
          </w:tcPr>
          <w:p w14:paraId="327591CC" w14:textId="77777777" w:rsidR="00F4146B" w:rsidRPr="00F12A3C" w:rsidRDefault="00F4146B" w:rsidP="00F4146B">
            <w:pPr>
              <w:pStyle w:val="NormalWeb"/>
              <w:rPr>
                <w:color w:val="000000" w:themeColor="text1"/>
              </w:rPr>
            </w:pPr>
          </w:p>
        </w:tc>
        <w:tc>
          <w:tcPr>
            <w:tcW w:w="1671" w:type="dxa"/>
            <w:vAlign w:val="center"/>
          </w:tcPr>
          <w:p w14:paraId="63671D71" w14:textId="77777777" w:rsidR="00F4146B" w:rsidRPr="00F12A3C" w:rsidRDefault="00F4146B" w:rsidP="00F4146B">
            <w:pPr>
              <w:pStyle w:val="NormalWeb"/>
              <w:rPr>
                <w:b/>
                <w:bCs/>
                <w:color w:val="000000" w:themeColor="text1"/>
                <w:sz w:val="20"/>
                <w:szCs w:val="20"/>
              </w:rPr>
            </w:pPr>
            <w:r w:rsidRPr="00F12A3C">
              <w:rPr>
                <w:b/>
                <w:bCs/>
                <w:color w:val="000000" w:themeColor="text1"/>
                <w:sz w:val="20"/>
                <w:szCs w:val="20"/>
              </w:rPr>
              <w:t>İç Paydaş</w:t>
            </w:r>
          </w:p>
        </w:tc>
        <w:tc>
          <w:tcPr>
            <w:tcW w:w="1242" w:type="dxa"/>
          </w:tcPr>
          <w:p w14:paraId="05E16C32" w14:textId="151483B0" w:rsidR="00F4146B" w:rsidRPr="00F12A3C" w:rsidRDefault="00F4146B" w:rsidP="00F4146B">
            <w:pPr>
              <w:pStyle w:val="NormalWeb"/>
              <w:rPr>
                <w:b/>
                <w:bCs/>
                <w:color w:val="000000" w:themeColor="text1"/>
                <w:sz w:val="20"/>
                <w:szCs w:val="20"/>
              </w:rPr>
            </w:pPr>
            <w:r w:rsidRPr="00F12A3C">
              <w:rPr>
                <w:b/>
                <w:bCs/>
                <w:color w:val="000000" w:themeColor="text1"/>
                <w:sz w:val="20"/>
                <w:szCs w:val="20"/>
              </w:rPr>
              <w:t>Eğitim-Öğretim (Ü</w:t>
            </w:r>
            <w:r w:rsidR="00836FD9" w:rsidRPr="00F12A3C">
              <w:rPr>
                <w:b/>
                <w:bCs/>
                <w:color w:val="000000" w:themeColor="text1"/>
                <w:sz w:val="20"/>
                <w:szCs w:val="20"/>
              </w:rPr>
              <w:t>rün</w:t>
            </w:r>
            <w:r w:rsidRPr="00F12A3C">
              <w:rPr>
                <w:b/>
                <w:bCs/>
                <w:color w:val="000000" w:themeColor="text1"/>
                <w:sz w:val="20"/>
                <w:szCs w:val="20"/>
              </w:rPr>
              <w:t>)</w:t>
            </w:r>
          </w:p>
        </w:tc>
        <w:tc>
          <w:tcPr>
            <w:tcW w:w="1372" w:type="dxa"/>
          </w:tcPr>
          <w:p w14:paraId="34005C1C" w14:textId="28D99F2A" w:rsidR="00F4146B" w:rsidRPr="00F12A3C" w:rsidRDefault="00F4146B" w:rsidP="00F4146B">
            <w:pPr>
              <w:pStyle w:val="NormalWeb"/>
              <w:rPr>
                <w:b/>
                <w:bCs/>
                <w:color w:val="000000" w:themeColor="text1"/>
                <w:sz w:val="20"/>
                <w:szCs w:val="20"/>
              </w:rPr>
            </w:pPr>
            <w:r w:rsidRPr="00F12A3C">
              <w:rPr>
                <w:b/>
                <w:bCs/>
                <w:color w:val="000000" w:themeColor="text1"/>
                <w:sz w:val="20"/>
                <w:szCs w:val="20"/>
              </w:rPr>
              <w:t>Danışmanlık</w:t>
            </w:r>
            <w:r w:rsidR="00836FD9" w:rsidRPr="00F12A3C">
              <w:rPr>
                <w:b/>
                <w:bCs/>
                <w:color w:val="000000" w:themeColor="text1"/>
                <w:sz w:val="20"/>
                <w:szCs w:val="20"/>
              </w:rPr>
              <w:t>-</w:t>
            </w:r>
            <w:r w:rsidRPr="00F12A3C">
              <w:rPr>
                <w:b/>
                <w:bCs/>
                <w:color w:val="000000" w:themeColor="text1"/>
                <w:sz w:val="20"/>
                <w:szCs w:val="20"/>
              </w:rPr>
              <w:t>Rehberlik (H</w:t>
            </w:r>
            <w:r w:rsidR="00836FD9" w:rsidRPr="00F12A3C">
              <w:rPr>
                <w:b/>
                <w:bCs/>
                <w:color w:val="000000" w:themeColor="text1"/>
                <w:sz w:val="20"/>
                <w:szCs w:val="20"/>
              </w:rPr>
              <w:t>izmet</w:t>
            </w:r>
            <w:r w:rsidRPr="00F12A3C">
              <w:rPr>
                <w:b/>
                <w:bCs/>
                <w:color w:val="000000" w:themeColor="text1"/>
                <w:sz w:val="20"/>
                <w:szCs w:val="20"/>
              </w:rPr>
              <w:t>)</w:t>
            </w:r>
          </w:p>
        </w:tc>
        <w:tc>
          <w:tcPr>
            <w:tcW w:w="1172" w:type="dxa"/>
          </w:tcPr>
          <w:p w14:paraId="0CDA5C84" w14:textId="4706D161" w:rsidR="00F4146B" w:rsidRPr="00F12A3C" w:rsidRDefault="00F4146B" w:rsidP="00F4146B">
            <w:pPr>
              <w:pStyle w:val="NormalWeb"/>
              <w:rPr>
                <w:b/>
                <w:bCs/>
                <w:color w:val="000000" w:themeColor="text1"/>
                <w:sz w:val="20"/>
                <w:szCs w:val="20"/>
              </w:rPr>
            </w:pPr>
            <w:r w:rsidRPr="00F12A3C">
              <w:rPr>
                <w:b/>
                <w:bCs/>
                <w:color w:val="000000" w:themeColor="text1"/>
                <w:sz w:val="20"/>
                <w:szCs w:val="20"/>
              </w:rPr>
              <w:t>Araştırma-Geliştirme (Ü</w:t>
            </w:r>
            <w:r w:rsidR="00836FD9" w:rsidRPr="00F12A3C">
              <w:rPr>
                <w:b/>
                <w:bCs/>
                <w:color w:val="000000" w:themeColor="text1"/>
                <w:sz w:val="20"/>
                <w:szCs w:val="20"/>
              </w:rPr>
              <w:t>rün</w:t>
            </w:r>
            <w:r w:rsidRPr="00F12A3C">
              <w:rPr>
                <w:b/>
                <w:bCs/>
                <w:color w:val="000000" w:themeColor="text1"/>
                <w:sz w:val="20"/>
                <w:szCs w:val="20"/>
              </w:rPr>
              <w:t>)</w:t>
            </w:r>
          </w:p>
        </w:tc>
        <w:tc>
          <w:tcPr>
            <w:tcW w:w="1035" w:type="dxa"/>
          </w:tcPr>
          <w:p w14:paraId="4D3419E5" w14:textId="520638E8" w:rsidR="00F4146B" w:rsidRPr="00F12A3C" w:rsidRDefault="00F4146B" w:rsidP="00F4146B">
            <w:pPr>
              <w:pStyle w:val="NormalWeb"/>
              <w:rPr>
                <w:b/>
                <w:bCs/>
                <w:color w:val="000000" w:themeColor="text1"/>
                <w:sz w:val="20"/>
                <w:szCs w:val="20"/>
              </w:rPr>
            </w:pPr>
            <w:r w:rsidRPr="00F12A3C">
              <w:rPr>
                <w:b/>
                <w:bCs/>
                <w:color w:val="000000" w:themeColor="text1"/>
                <w:sz w:val="20"/>
                <w:szCs w:val="20"/>
              </w:rPr>
              <w:t>Yönetim</w:t>
            </w:r>
            <w:r w:rsidR="00836FD9" w:rsidRPr="00F12A3C">
              <w:rPr>
                <w:b/>
                <w:bCs/>
                <w:color w:val="000000" w:themeColor="text1"/>
                <w:sz w:val="20"/>
                <w:szCs w:val="20"/>
              </w:rPr>
              <w:t>-</w:t>
            </w:r>
            <w:r w:rsidRPr="00F12A3C">
              <w:rPr>
                <w:b/>
                <w:bCs/>
                <w:color w:val="000000" w:themeColor="text1"/>
                <w:sz w:val="20"/>
                <w:szCs w:val="20"/>
              </w:rPr>
              <w:t>Karar Süreçleri (H</w:t>
            </w:r>
            <w:r w:rsidR="00836FD9" w:rsidRPr="00F12A3C">
              <w:rPr>
                <w:b/>
                <w:bCs/>
                <w:color w:val="000000" w:themeColor="text1"/>
                <w:sz w:val="20"/>
                <w:szCs w:val="20"/>
              </w:rPr>
              <w:t>izmet</w:t>
            </w:r>
            <w:r w:rsidRPr="00F12A3C">
              <w:rPr>
                <w:b/>
                <w:bCs/>
                <w:color w:val="000000" w:themeColor="text1"/>
                <w:sz w:val="20"/>
                <w:szCs w:val="20"/>
              </w:rPr>
              <w:t>)</w:t>
            </w:r>
          </w:p>
        </w:tc>
        <w:tc>
          <w:tcPr>
            <w:tcW w:w="1127" w:type="dxa"/>
          </w:tcPr>
          <w:p w14:paraId="0F1F0431" w14:textId="5619935A" w:rsidR="00F4146B" w:rsidRPr="00F12A3C" w:rsidRDefault="00F4146B" w:rsidP="00F4146B">
            <w:pPr>
              <w:pStyle w:val="NormalWeb"/>
              <w:rPr>
                <w:b/>
                <w:bCs/>
                <w:color w:val="000000" w:themeColor="text1"/>
                <w:sz w:val="20"/>
                <w:szCs w:val="20"/>
              </w:rPr>
            </w:pPr>
            <w:r w:rsidRPr="00F12A3C">
              <w:rPr>
                <w:b/>
                <w:bCs/>
                <w:color w:val="000000" w:themeColor="text1"/>
                <w:sz w:val="20"/>
                <w:szCs w:val="20"/>
              </w:rPr>
              <w:t>Öğrenci Hizmetleri (H</w:t>
            </w:r>
            <w:r w:rsidR="00836FD9" w:rsidRPr="00F12A3C">
              <w:rPr>
                <w:b/>
                <w:bCs/>
                <w:color w:val="000000" w:themeColor="text1"/>
                <w:sz w:val="20"/>
                <w:szCs w:val="20"/>
              </w:rPr>
              <w:t>izmet</w:t>
            </w:r>
            <w:r w:rsidRPr="00F12A3C">
              <w:rPr>
                <w:b/>
                <w:bCs/>
                <w:color w:val="000000" w:themeColor="text1"/>
                <w:sz w:val="20"/>
                <w:szCs w:val="20"/>
              </w:rPr>
              <w:t>)</w:t>
            </w:r>
          </w:p>
        </w:tc>
        <w:tc>
          <w:tcPr>
            <w:tcW w:w="1372" w:type="dxa"/>
          </w:tcPr>
          <w:p w14:paraId="51CF5721" w14:textId="1673D110" w:rsidR="00F4146B" w:rsidRPr="00F12A3C" w:rsidRDefault="00F4146B" w:rsidP="00F4146B">
            <w:pPr>
              <w:pStyle w:val="NormalWeb"/>
              <w:rPr>
                <w:b/>
                <w:bCs/>
                <w:color w:val="000000" w:themeColor="text1"/>
                <w:sz w:val="20"/>
                <w:szCs w:val="20"/>
              </w:rPr>
            </w:pPr>
            <w:r w:rsidRPr="00F12A3C">
              <w:rPr>
                <w:b/>
                <w:bCs/>
                <w:color w:val="000000" w:themeColor="text1"/>
                <w:sz w:val="20"/>
                <w:szCs w:val="20"/>
              </w:rPr>
              <w:t>Kalite</w:t>
            </w:r>
            <w:r w:rsidR="00836FD9" w:rsidRPr="00F12A3C">
              <w:rPr>
                <w:b/>
                <w:bCs/>
                <w:color w:val="000000" w:themeColor="text1"/>
                <w:sz w:val="20"/>
                <w:szCs w:val="20"/>
              </w:rPr>
              <w:t>-</w:t>
            </w:r>
            <w:r w:rsidRPr="00F12A3C">
              <w:rPr>
                <w:b/>
                <w:bCs/>
                <w:color w:val="000000" w:themeColor="text1"/>
                <w:sz w:val="20"/>
                <w:szCs w:val="20"/>
              </w:rPr>
              <w:t>Akreditasyon (H</w:t>
            </w:r>
            <w:r w:rsidR="00836FD9" w:rsidRPr="00F12A3C">
              <w:rPr>
                <w:b/>
                <w:bCs/>
                <w:color w:val="000000" w:themeColor="text1"/>
                <w:sz w:val="20"/>
                <w:szCs w:val="20"/>
              </w:rPr>
              <w:t>izmet</w:t>
            </w:r>
            <w:r w:rsidRPr="00F12A3C">
              <w:rPr>
                <w:b/>
                <w:bCs/>
                <w:color w:val="000000" w:themeColor="text1"/>
                <w:sz w:val="20"/>
                <w:szCs w:val="20"/>
              </w:rPr>
              <w:t>)</w:t>
            </w:r>
          </w:p>
        </w:tc>
      </w:tr>
      <w:tr w:rsidR="007B0B9B" w:rsidRPr="00F12A3C" w14:paraId="33EC0BE0" w14:textId="1A4E5D8A" w:rsidTr="008A0F2E">
        <w:trPr>
          <w:jc w:val="center"/>
        </w:trPr>
        <w:tc>
          <w:tcPr>
            <w:tcW w:w="284" w:type="dxa"/>
          </w:tcPr>
          <w:p w14:paraId="3A42305B"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1</w:t>
            </w:r>
          </w:p>
        </w:tc>
        <w:tc>
          <w:tcPr>
            <w:tcW w:w="1671" w:type="dxa"/>
          </w:tcPr>
          <w:p w14:paraId="1845F13F"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Öğrenciler</w:t>
            </w:r>
          </w:p>
        </w:tc>
        <w:tc>
          <w:tcPr>
            <w:tcW w:w="1242" w:type="dxa"/>
            <w:vAlign w:val="center"/>
          </w:tcPr>
          <w:p w14:paraId="4E44BDBA" w14:textId="22F2D1C2"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3E2F591E" w14:textId="35E3BD5C"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397AB7DA" w14:textId="1053AF20" w:rsidR="00836FD9" w:rsidRPr="00F12A3C" w:rsidRDefault="00836FD9" w:rsidP="00836FD9">
            <w:pPr>
              <w:pStyle w:val="NormalWeb"/>
              <w:jc w:val="center"/>
              <w:rPr>
                <w:b/>
                <w:bCs/>
                <w:color w:val="000000" w:themeColor="text1"/>
              </w:rPr>
            </w:pPr>
          </w:p>
        </w:tc>
        <w:tc>
          <w:tcPr>
            <w:tcW w:w="1035" w:type="dxa"/>
            <w:vAlign w:val="center"/>
          </w:tcPr>
          <w:p w14:paraId="38CF4EFB" w14:textId="77777777" w:rsidR="00836FD9" w:rsidRPr="00F12A3C" w:rsidRDefault="00836FD9" w:rsidP="00836FD9">
            <w:pPr>
              <w:pStyle w:val="NormalWeb"/>
              <w:jc w:val="center"/>
              <w:rPr>
                <w:b/>
                <w:bCs/>
                <w:color w:val="000000" w:themeColor="text1"/>
              </w:rPr>
            </w:pPr>
          </w:p>
        </w:tc>
        <w:tc>
          <w:tcPr>
            <w:tcW w:w="1127" w:type="dxa"/>
            <w:vAlign w:val="center"/>
          </w:tcPr>
          <w:p w14:paraId="2C46F8DB" w14:textId="7755FFDF"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4B6734B9" w14:textId="77777777" w:rsidR="00836FD9" w:rsidRPr="00F12A3C" w:rsidRDefault="00836FD9" w:rsidP="00836FD9">
            <w:pPr>
              <w:pStyle w:val="NormalWeb"/>
              <w:jc w:val="center"/>
              <w:rPr>
                <w:b/>
                <w:bCs/>
                <w:color w:val="000000" w:themeColor="text1"/>
              </w:rPr>
            </w:pPr>
          </w:p>
        </w:tc>
      </w:tr>
      <w:tr w:rsidR="007B0B9B" w:rsidRPr="00F12A3C" w14:paraId="449BDFAE" w14:textId="515E82E2" w:rsidTr="008A0F2E">
        <w:trPr>
          <w:jc w:val="center"/>
        </w:trPr>
        <w:tc>
          <w:tcPr>
            <w:tcW w:w="284" w:type="dxa"/>
          </w:tcPr>
          <w:p w14:paraId="01905683"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2</w:t>
            </w:r>
          </w:p>
        </w:tc>
        <w:tc>
          <w:tcPr>
            <w:tcW w:w="1671" w:type="dxa"/>
          </w:tcPr>
          <w:p w14:paraId="195393AB"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Akademik Personel</w:t>
            </w:r>
          </w:p>
        </w:tc>
        <w:tc>
          <w:tcPr>
            <w:tcW w:w="1242" w:type="dxa"/>
            <w:vAlign w:val="center"/>
          </w:tcPr>
          <w:p w14:paraId="3654C3D1" w14:textId="5865C143"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CE8ECD9" w14:textId="7CE44870"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3ED320BE" w14:textId="1321CD0C"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035" w:type="dxa"/>
            <w:vAlign w:val="center"/>
          </w:tcPr>
          <w:p w14:paraId="53AF0D9E" w14:textId="6ABEEC94"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6EEF3F60" w14:textId="77777777" w:rsidR="00836FD9" w:rsidRPr="00F12A3C" w:rsidRDefault="00836FD9" w:rsidP="00836FD9">
            <w:pPr>
              <w:pStyle w:val="NormalWeb"/>
              <w:jc w:val="center"/>
              <w:rPr>
                <w:b/>
                <w:bCs/>
                <w:color w:val="000000" w:themeColor="text1"/>
              </w:rPr>
            </w:pPr>
          </w:p>
        </w:tc>
        <w:tc>
          <w:tcPr>
            <w:tcW w:w="1372" w:type="dxa"/>
            <w:vAlign w:val="center"/>
          </w:tcPr>
          <w:p w14:paraId="31D00499" w14:textId="637559D3"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48722849" w14:textId="144D3C06" w:rsidTr="008A0F2E">
        <w:trPr>
          <w:jc w:val="center"/>
        </w:trPr>
        <w:tc>
          <w:tcPr>
            <w:tcW w:w="284" w:type="dxa"/>
          </w:tcPr>
          <w:p w14:paraId="2AE0FB11"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3</w:t>
            </w:r>
          </w:p>
        </w:tc>
        <w:tc>
          <w:tcPr>
            <w:tcW w:w="1671" w:type="dxa"/>
          </w:tcPr>
          <w:p w14:paraId="140C8163"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İdari Personel</w:t>
            </w:r>
          </w:p>
        </w:tc>
        <w:tc>
          <w:tcPr>
            <w:tcW w:w="1242" w:type="dxa"/>
            <w:vAlign w:val="center"/>
          </w:tcPr>
          <w:p w14:paraId="3ECC6E02" w14:textId="3C302963" w:rsidR="00836FD9" w:rsidRPr="00F12A3C" w:rsidRDefault="00836FD9" w:rsidP="00836FD9">
            <w:pPr>
              <w:pStyle w:val="NormalWeb"/>
              <w:jc w:val="center"/>
              <w:rPr>
                <w:b/>
                <w:bCs/>
                <w:color w:val="000000" w:themeColor="text1"/>
              </w:rPr>
            </w:pPr>
          </w:p>
        </w:tc>
        <w:tc>
          <w:tcPr>
            <w:tcW w:w="1372" w:type="dxa"/>
            <w:vAlign w:val="center"/>
          </w:tcPr>
          <w:p w14:paraId="43A521A9" w14:textId="688E7520" w:rsidR="00836FD9" w:rsidRPr="00F12A3C" w:rsidRDefault="00836FD9" w:rsidP="00836FD9">
            <w:pPr>
              <w:pStyle w:val="NormalWeb"/>
              <w:jc w:val="center"/>
              <w:rPr>
                <w:b/>
                <w:bCs/>
                <w:color w:val="000000" w:themeColor="text1"/>
              </w:rPr>
            </w:pPr>
          </w:p>
        </w:tc>
        <w:tc>
          <w:tcPr>
            <w:tcW w:w="1172" w:type="dxa"/>
            <w:vAlign w:val="center"/>
          </w:tcPr>
          <w:p w14:paraId="31092F8E" w14:textId="0A7FEC07" w:rsidR="00836FD9" w:rsidRPr="00F12A3C" w:rsidRDefault="00836FD9" w:rsidP="00836FD9">
            <w:pPr>
              <w:pStyle w:val="NormalWeb"/>
              <w:jc w:val="center"/>
              <w:rPr>
                <w:b/>
                <w:bCs/>
                <w:color w:val="000000" w:themeColor="text1"/>
              </w:rPr>
            </w:pPr>
          </w:p>
        </w:tc>
        <w:tc>
          <w:tcPr>
            <w:tcW w:w="1035" w:type="dxa"/>
            <w:vAlign w:val="center"/>
          </w:tcPr>
          <w:p w14:paraId="092CC1CA" w14:textId="3986C986"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40892504" w14:textId="39460500"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72046EDE" w14:textId="2803DAE8"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1B9EF1A7" w14:textId="2F1E3FCC" w:rsidTr="008A0F2E">
        <w:trPr>
          <w:jc w:val="center"/>
        </w:trPr>
        <w:tc>
          <w:tcPr>
            <w:tcW w:w="284" w:type="dxa"/>
          </w:tcPr>
          <w:p w14:paraId="5E806038"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4</w:t>
            </w:r>
          </w:p>
        </w:tc>
        <w:tc>
          <w:tcPr>
            <w:tcW w:w="1671" w:type="dxa"/>
          </w:tcPr>
          <w:p w14:paraId="7DF82D2A"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Fakülte Yönetimi (Dekan, Dekan Yardımcıları)</w:t>
            </w:r>
          </w:p>
        </w:tc>
        <w:tc>
          <w:tcPr>
            <w:tcW w:w="1242" w:type="dxa"/>
            <w:vAlign w:val="center"/>
          </w:tcPr>
          <w:p w14:paraId="34E9A8E2" w14:textId="69E02BD4" w:rsidR="00836FD9" w:rsidRPr="00F12A3C" w:rsidRDefault="00836FD9" w:rsidP="00836FD9">
            <w:pPr>
              <w:pStyle w:val="NormalWeb"/>
              <w:jc w:val="center"/>
              <w:rPr>
                <w:b/>
                <w:bCs/>
                <w:color w:val="000000" w:themeColor="text1"/>
              </w:rPr>
            </w:pPr>
          </w:p>
        </w:tc>
        <w:tc>
          <w:tcPr>
            <w:tcW w:w="1372" w:type="dxa"/>
            <w:vAlign w:val="center"/>
          </w:tcPr>
          <w:p w14:paraId="0300AD10" w14:textId="768BBD0A" w:rsidR="00836FD9" w:rsidRPr="00F12A3C" w:rsidRDefault="00836FD9" w:rsidP="00836FD9">
            <w:pPr>
              <w:pStyle w:val="NormalWeb"/>
              <w:jc w:val="center"/>
              <w:rPr>
                <w:b/>
                <w:bCs/>
                <w:color w:val="000000" w:themeColor="text1"/>
              </w:rPr>
            </w:pPr>
          </w:p>
        </w:tc>
        <w:tc>
          <w:tcPr>
            <w:tcW w:w="1172" w:type="dxa"/>
            <w:vAlign w:val="center"/>
          </w:tcPr>
          <w:p w14:paraId="4BFBF2D0" w14:textId="1EB08FDC" w:rsidR="00836FD9" w:rsidRPr="00F12A3C" w:rsidRDefault="00836FD9" w:rsidP="00836FD9">
            <w:pPr>
              <w:pStyle w:val="NormalWeb"/>
              <w:jc w:val="center"/>
              <w:rPr>
                <w:b/>
                <w:bCs/>
                <w:color w:val="000000" w:themeColor="text1"/>
              </w:rPr>
            </w:pPr>
          </w:p>
        </w:tc>
        <w:tc>
          <w:tcPr>
            <w:tcW w:w="1035" w:type="dxa"/>
            <w:vAlign w:val="center"/>
          </w:tcPr>
          <w:p w14:paraId="1A2E9418" w14:textId="02EDF8C5"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75456054" w14:textId="77777777" w:rsidR="00836FD9" w:rsidRPr="00F12A3C" w:rsidRDefault="00836FD9" w:rsidP="00836FD9">
            <w:pPr>
              <w:pStyle w:val="NormalWeb"/>
              <w:jc w:val="center"/>
              <w:rPr>
                <w:b/>
                <w:bCs/>
                <w:color w:val="000000" w:themeColor="text1"/>
              </w:rPr>
            </w:pPr>
          </w:p>
        </w:tc>
        <w:tc>
          <w:tcPr>
            <w:tcW w:w="1372" w:type="dxa"/>
            <w:vAlign w:val="center"/>
          </w:tcPr>
          <w:p w14:paraId="36824668" w14:textId="36F1B54C"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22B6441C" w14:textId="3ED3E0B1" w:rsidTr="008A0F2E">
        <w:trPr>
          <w:jc w:val="center"/>
        </w:trPr>
        <w:tc>
          <w:tcPr>
            <w:tcW w:w="284" w:type="dxa"/>
          </w:tcPr>
          <w:p w14:paraId="3BA96737"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5</w:t>
            </w:r>
          </w:p>
        </w:tc>
        <w:tc>
          <w:tcPr>
            <w:tcW w:w="1671" w:type="dxa"/>
          </w:tcPr>
          <w:p w14:paraId="6CE970C2"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Bölüm Başkanlıkları</w:t>
            </w:r>
          </w:p>
        </w:tc>
        <w:tc>
          <w:tcPr>
            <w:tcW w:w="1242" w:type="dxa"/>
            <w:vAlign w:val="center"/>
          </w:tcPr>
          <w:p w14:paraId="5297C321" w14:textId="52B4139C"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23259E2F" w14:textId="5CBBDE9B"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753238B4" w14:textId="12C411B7"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035" w:type="dxa"/>
            <w:vAlign w:val="center"/>
          </w:tcPr>
          <w:p w14:paraId="3AD30C2E" w14:textId="7E6D3DEF"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2A248D32" w14:textId="77777777" w:rsidR="00836FD9" w:rsidRPr="00F12A3C" w:rsidRDefault="00836FD9" w:rsidP="00836FD9">
            <w:pPr>
              <w:pStyle w:val="NormalWeb"/>
              <w:jc w:val="center"/>
              <w:rPr>
                <w:b/>
                <w:bCs/>
                <w:color w:val="000000" w:themeColor="text1"/>
              </w:rPr>
            </w:pPr>
          </w:p>
        </w:tc>
        <w:tc>
          <w:tcPr>
            <w:tcW w:w="1372" w:type="dxa"/>
            <w:vAlign w:val="center"/>
          </w:tcPr>
          <w:p w14:paraId="615FC921" w14:textId="71C4F53B"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75DB8E6F" w14:textId="32B3E73B" w:rsidTr="008A0F2E">
        <w:trPr>
          <w:jc w:val="center"/>
        </w:trPr>
        <w:tc>
          <w:tcPr>
            <w:tcW w:w="284" w:type="dxa"/>
          </w:tcPr>
          <w:p w14:paraId="455F9D3F"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6</w:t>
            </w:r>
          </w:p>
        </w:tc>
        <w:tc>
          <w:tcPr>
            <w:tcW w:w="1671" w:type="dxa"/>
          </w:tcPr>
          <w:p w14:paraId="002040C6"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Program Koordinatörleri</w:t>
            </w:r>
          </w:p>
        </w:tc>
        <w:tc>
          <w:tcPr>
            <w:tcW w:w="1242" w:type="dxa"/>
            <w:vAlign w:val="center"/>
          </w:tcPr>
          <w:p w14:paraId="706198F5" w14:textId="61613391"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B35F593" w14:textId="2E57CC22"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101AF953" w14:textId="62F1B65F" w:rsidR="00836FD9" w:rsidRPr="00F12A3C" w:rsidRDefault="00836FD9" w:rsidP="00836FD9">
            <w:pPr>
              <w:pStyle w:val="NormalWeb"/>
              <w:jc w:val="center"/>
              <w:rPr>
                <w:b/>
                <w:bCs/>
                <w:color w:val="000000" w:themeColor="text1"/>
              </w:rPr>
            </w:pPr>
          </w:p>
        </w:tc>
        <w:tc>
          <w:tcPr>
            <w:tcW w:w="1035" w:type="dxa"/>
            <w:vAlign w:val="center"/>
          </w:tcPr>
          <w:p w14:paraId="511E3B65" w14:textId="77777777" w:rsidR="00836FD9" w:rsidRPr="00F12A3C" w:rsidRDefault="00836FD9" w:rsidP="00836FD9">
            <w:pPr>
              <w:pStyle w:val="NormalWeb"/>
              <w:jc w:val="center"/>
              <w:rPr>
                <w:b/>
                <w:bCs/>
                <w:color w:val="000000" w:themeColor="text1"/>
              </w:rPr>
            </w:pPr>
          </w:p>
        </w:tc>
        <w:tc>
          <w:tcPr>
            <w:tcW w:w="1127" w:type="dxa"/>
            <w:vAlign w:val="center"/>
          </w:tcPr>
          <w:p w14:paraId="3C2D11F6" w14:textId="77777777" w:rsidR="00836FD9" w:rsidRPr="00F12A3C" w:rsidRDefault="00836FD9" w:rsidP="00836FD9">
            <w:pPr>
              <w:pStyle w:val="NormalWeb"/>
              <w:jc w:val="center"/>
              <w:rPr>
                <w:b/>
                <w:bCs/>
                <w:color w:val="000000" w:themeColor="text1"/>
              </w:rPr>
            </w:pPr>
          </w:p>
        </w:tc>
        <w:tc>
          <w:tcPr>
            <w:tcW w:w="1372" w:type="dxa"/>
            <w:vAlign w:val="center"/>
          </w:tcPr>
          <w:p w14:paraId="3ABAA005" w14:textId="2C00C35C"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08DFC007" w14:textId="2499B4A3" w:rsidTr="008A0F2E">
        <w:trPr>
          <w:jc w:val="center"/>
        </w:trPr>
        <w:tc>
          <w:tcPr>
            <w:tcW w:w="284" w:type="dxa"/>
          </w:tcPr>
          <w:p w14:paraId="02F43BC1"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7</w:t>
            </w:r>
          </w:p>
        </w:tc>
        <w:tc>
          <w:tcPr>
            <w:tcW w:w="1671" w:type="dxa"/>
          </w:tcPr>
          <w:p w14:paraId="6EA4FF4D"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Fakülte Kurulları (Fakülte Kurulu, Yönetim Kurulu)</w:t>
            </w:r>
          </w:p>
        </w:tc>
        <w:tc>
          <w:tcPr>
            <w:tcW w:w="1242" w:type="dxa"/>
            <w:vAlign w:val="center"/>
          </w:tcPr>
          <w:p w14:paraId="4AE322E9" w14:textId="0FC501C4" w:rsidR="00836FD9" w:rsidRPr="00F12A3C" w:rsidRDefault="00836FD9" w:rsidP="00836FD9">
            <w:pPr>
              <w:pStyle w:val="NormalWeb"/>
              <w:jc w:val="center"/>
              <w:rPr>
                <w:b/>
                <w:bCs/>
                <w:color w:val="000000" w:themeColor="text1"/>
              </w:rPr>
            </w:pPr>
          </w:p>
        </w:tc>
        <w:tc>
          <w:tcPr>
            <w:tcW w:w="1372" w:type="dxa"/>
            <w:vAlign w:val="center"/>
          </w:tcPr>
          <w:p w14:paraId="06BF31D2" w14:textId="5C785796" w:rsidR="00836FD9" w:rsidRPr="00F12A3C" w:rsidRDefault="00836FD9" w:rsidP="00836FD9">
            <w:pPr>
              <w:pStyle w:val="NormalWeb"/>
              <w:jc w:val="center"/>
              <w:rPr>
                <w:b/>
                <w:bCs/>
                <w:color w:val="000000" w:themeColor="text1"/>
              </w:rPr>
            </w:pPr>
          </w:p>
        </w:tc>
        <w:tc>
          <w:tcPr>
            <w:tcW w:w="1172" w:type="dxa"/>
            <w:vAlign w:val="center"/>
          </w:tcPr>
          <w:p w14:paraId="6FE6EB5A" w14:textId="1C755631" w:rsidR="00836FD9" w:rsidRPr="00F12A3C" w:rsidRDefault="00836FD9" w:rsidP="00836FD9">
            <w:pPr>
              <w:pStyle w:val="NormalWeb"/>
              <w:jc w:val="center"/>
              <w:rPr>
                <w:b/>
                <w:bCs/>
                <w:color w:val="000000" w:themeColor="text1"/>
              </w:rPr>
            </w:pPr>
          </w:p>
        </w:tc>
        <w:tc>
          <w:tcPr>
            <w:tcW w:w="1035" w:type="dxa"/>
            <w:vAlign w:val="center"/>
          </w:tcPr>
          <w:p w14:paraId="26E76513" w14:textId="3FEDE5A6"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0EAB548B" w14:textId="77777777" w:rsidR="00836FD9" w:rsidRPr="00F12A3C" w:rsidRDefault="00836FD9" w:rsidP="00836FD9">
            <w:pPr>
              <w:pStyle w:val="NormalWeb"/>
              <w:jc w:val="center"/>
              <w:rPr>
                <w:b/>
                <w:bCs/>
                <w:color w:val="000000" w:themeColor="text1"/>
              </w:rPr>
            </w:pPr>
          </w:p>
        </w:tc>
        <w:tc>
          <w:tcPr>
            <w:tcW w:w="1372" w:type="dxa"/>
            <w:vAlign w:val="center"/>
          </w:tcPr>
          <w:p w14:paraId="37B39C5E" w14:textId="34535BB1"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61176B27" w14:textId="0082A31C" w:rsidTr="008A0F2E">
        <w:trPr>
          <w:jc w:val="center"/>
        </w:trPr>
        <w:tc>
          <w:tcPr>
            <w:tcW w:w="284" w:type="dxa"/>
          </w:tcPr>
          <w:p w14:paraId="0AD6886A"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8</w:t>
            </w:r>
          </w:p>
        </w:tc>
        <w:tc>
          <w:tcPr>
            <w:tcW w:w="1671" w:type="dxa"/>
          </w:tcPr>
          <w:p w14:paraId="633C0300"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Kalite Komisyonu / Kalite Temsilcileri</w:t>
            </w:r>
          </w:p>
        </w:tc>
        <w:tc>
          <w:tcPr>
            <w:tcW w:w="1242" w:type="dxa"/>
            <w:vAlign w:val="center"/>
          </w:tcPr>
          <w:p w14:paraId="104C158F" w14:textId="6A646223" w:rsidR="00836FD9" w:rsidRPr="00F12A3C" w:rsidRDefault="00836FD9" w:rsidP="00836FD9">
            <w:pPr>
              <w:pStyle w:val="NormalWeb"/>
              <w:jc w:val="center"/>
              <w:rPr>
                <w:b/>
                <w:bCs/>
                <w:color w:val="000000" w:themeColor="text1"/>
              </w:rPr>
            </w:pPr>
          </w:p>
        </w:tc>
        <w:tc>
          <w:tcPr>
            <w:tcW w:w="1372" w:type="dxa"/>
            <w:vAlign w:val="center"/>
          </w:tcPr>
          <w:p w14:paraId="51E3BA68" w14:textId="4D3AF8B7" w:rsidR="00836FD9" w:rsidRPr="00F12A3C" w:rsidRDefault="00836FD9" w:rsidP="00836FD9">
            <w:pPr>
              <w:pStyle w:val="NormalWeb"/>
              <w:jc w:val="center"/>
              <w:rPr>
                <w:b/>
                <w:bCs/>
                <w:color w:val="000000" w:themeColor="text1"/>
              </w:rPr>
            </w:pPr>
          </w:p>
        </w:tc>
        <w:tc>
          <w:tcPr>
            <w:tcW w:w="1172" w:type="dxa"/>
            <w:vAlign w:val="center"/>
          </w:tcPr>
          <w:p w14:paraId="28730F1C" w14:textId="13E181BD" w:rsidR="00836FD9" w:rsidRPr="00F12A3C" w:rsidRDefault="00836FD9" w:rsidP="00836FD9">
            <w:pPr>
              <w:pStyle w:val="NormalWeb"/>
              <w:jc w:val="center"/>
              <w:rPr>
                <w:b/>
                <w:bCs/>
                <w:color w:val="000000" w:themeColor="text1"/>
              </w:rPr>
            </w:pPr>
          </w:p>
        </w:tc>
        <w:tc>
          <w:tcPr>
            <w:tcW w:w="1035" w:type="dxa"/>
            <w:vAlign w:val="center"/>
          </w:tcPr>
          <w:p w14:paraId="7E439BD1" w14:textId="248FEA65"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21545A34" w14:textId="77777777" w:rsidR="00836FD9" w:rsidRPr="00F12A3C" w:rsidRDefault="00836FD9" w:rsidP="00836FD9">
            <w:pPr>
              <w:pStyle w:val="NormalWeb"/>
              <w:jc w:val="center"/>
              <w:rPr>
                <w:b/>
                <w:bCs/>
                <w:color w:val="000000" w:themeColor="text1"/>
              </w:rPr>
            </w:pPr>
          </w:p>
        </w:tc>
        <w:tc>
          <w:tcPr>
            <w:tcW w:w="1372" w:type="dxa"/>
            <w:vAlign w:val="center"/>
          </w:tcPr>
          <w:p w14:paraId="2EB81E4C" w14:textId="7CF162C6"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366504FF" w14:textId="686F1B21" w:rsidTr="008A0F2E">
        <w:trPr>
          <w:jc w:val="center"/>
        </w:trPr>
        <w:tc>
          <w:tcPr>
            <w:tcW w:w="284" w:type="dxa"/>
          </w:tcPr>
          <w:p w14:paraId="5A76AA08"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lastRenderedPageBreak/>
              <w:t>9</w:t>
            </w:r>
          </w:p>
        </w:tc>
        <w:tc>
          <w:tcPr>
            <w:tcW w:w="1671" w:type="dxa"/>
          </w:tcPr>
          <w:p w14:paraId="1565E035"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Stratejik Planlama ve Akreditasyon Komisyonları</w:t>
            </w:r>
          </w:p>
        </w:tc>
        <w:tc>
          <w:tcPr>
            <w:tcW w:w="1242" w:type="dxa"/>
            <w:vAlign w:val="center"/>
          </w:tcPr>
          <w:p w14:paraId="005708EE" w14:textId="119D1D8C" w:rsidR="00836FD9" w:rsidRPr="00F12A3C" w:rsidRDefault="00836FD9" w:rsidP="00836FD9">
            <w:pPr>
              <w:pStyle w:val="NormalWeb"/>
              <w:jc w:val="center"/>
              <w:rPr>
                <w:b/>
                <w:bCs/>
                <w:color w:val="000000" w:themeColor="text1"/>
              </w:rPr>
            </w:pPr>
          </w:p>
        </w:tc>
        <w:tc>
          <w:tcPr>
            <w:tcW w:w="1372" w:type="dxa"/>
            <w:vAlign w:val="center"/>
          </w:tcPr>
          <w:p w14:paraId="25FE445D" w14:textId="697A3DAE" w:rsidR="00836FD9" w:rsidRPr="00F12A3C" w:rsidRDefault="00836FD9" w:rsidP="00836FD9">
            <w:pPr>
              <w:pStyle w:val="NormalWeb"/>
              <w:jc w:val="center"/>
              <w:rPr>
                <w:b/>
                <w:bCs/>
                <w:color w:val="000000" w:themeColor="text1"/>
              </w:rPr>
            </w:pPr>
          </w:p>
        </w:tc>
        <w:tc>
          <w:tcPr>
            <w:tcW w:w="1172" w:type="dxa"/>
            <w:vAlign w:val="center"/>
          </w:tcPr>
          <w:p w14:paraId="26917C94" w14:textId="2815DADE" w:rsidR="00836FD9" w:rsidRPr="00F12A3C" w:rsidRDefault="00836FD9" w:rsidP="00836FD9">
            <w:pPr>
              <w:pStyle w:val="NormalWeb"/>
              <w:jc w:val="center"/>
              <w:rPr>
                <w:b/>
                <w:bCs/>
                <w:color w:val="000000" w:themeColor="text1"/>
              </w:rPr>
            </w:pPr>
          </w:p>
        </w:tc>
        <w:tc>
          <w:tcPr>
            <w:tcW w:w="1035" w:type="dxa"/>
            <w:vAlign w:val="center"/>
          </w:tcPr>
          <w:p w14:paraId="3E0F556D" w14:textId="401FFD68"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vAlign w:val="center"/>
          </w:tcPr>
          <w:p w14:paraId="17B04C80" w14:textId="77777777" w:rsidR="00836FD9" w:rsidRPr="00F12A3C" w:rsidRDefault="00836FD9" w:rsidP="00836FD9">
            <w:pPr>
              <w:pStyle w:val="NormalWeb"/>
              <w:jc w:val="center"/>
              <w:rPr>
                <w:b/>
                <w:bCs/>
                <w:color w:val="000000" w:themeColor="text1"/>
              </w:rPr>
            </w:pPr>
          </w:p>
        </w:tc>
        <w:tc>
          <w:tcPr>
            <w:tcW w:w="1372" w:type="dxa"/>
            <w:vAlign w:val="center"/>
          </w:tcPr>
          <w:p w14:paraId="0970BE4F" w14:textId="53673F16"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0E588457" w14:textId="45419B7D" w:rsidTr="008A0F2E">
        <w:trPr>
          <w:jc w:val="center"/>
        </w:trPr>
        <w:tc>
          <w:tcPr>
            <w:tcW w:w="284" w:type="dxa"/>
            <w:tcBorders>
              <w:bottom w:val="single" w:sz="4" w:space="0" w:color="auto"/>
            </w:tcBorders>
          </w:tcPr>
          <w:p w14:paraId="5C7D6C33"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10</w:t>
            </w:r>
          </w:p>
        </w:tc>
        <w:tc>
          <w:tcPr>
            <w:tcW w:w="1671" w:type="dxa"/>
            <w:tcBorders>
              <w:bottom w:val="single" w:sz="4" w:space="0" w:color="auto"/>
            </w:tcBorders>
          </w:tcPr>
          <w:p w14:paraId="52ACB7E5" w14:textId="77777777" w:rsidR="00836FD9" w:rsidRPr="00F12A3C" w:rsidRDefault="00836FD9" w:rsidP="00836FD9">
            <w:pPr>
              <w:pStyle w:val="NormalWeb"/>
              <w:rPr>
                <w:color w:val="000000" w:themeColor="text1"/>
                <w:sz w:val="18"/>
                <w:szCs w:val="18"/>
              </w:rPr>
            </w:pPr>
            <w:r w:rsidRPr="00F12A3C">
              <w:rPr>
                <w:color w:val="000000" w:themeColor="text1"/>
                <w:sz w:val="18"/>
                <w:szCs w:val="18"/>
              </w:rPr>
              <w:t>Öğrenci Temsilcileri</w:t>
            </w:r>
          </w:p>
        </w:tc>
        <w:tc>
          <w:tcPr>
            <w:tcW w:w="1242" w:type="dxa"/>
            <w:tcBorders>
              <w:bottom w:val="single" w:sz="4" w:space="0" w:color="auto"/>
            </w:tcBorders>
            <w:vAlign w:val="center"/>
          </w:tcPr>
          <w:p w14:paraId="47179E17" w14:textId="79FF2621" w:rsidR="00836FD9" w:rsidRPr="00F12A3C" w:rsidRDefault="00836FD9" w:rsidP="00836FD9">
            <w:pPr>
              <w:pStyle w:val="NormalWeb"/>
              <w:jc w:val="center"/>
              <w:rPr>
                <w:b/>
                <w:bCs/>
                <w:color w:val="000000" w:themeColor="text1"/>
              </w:rPr>
            </w:pPr>
          </w:p>
        </w:tc>
        <w:tc>
          <w:tcPr>
            <w:tcW w:w="1372" w:type="dxa"/>
            <w:tcBorders>
              <w:bottom w:val="single" w:sz="4" w:space="0" w:color="auto"/>
            </w:tcBorders>
            <w:vAlign w:val="center"/>
          </w:tcPr>
          <w:p w14:paraId="7018A049" w14:textId="793EF66F"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tcBorders>
              <w:bottom w:val="single" w:sz="4" w:space="0" w:color="auto"/>
            </w:tcBorders>
            <w:vAlign w:val="center"/>
          </w:tcPr>
          <w:p w14:paraId="7BC9F8BE" w14:textId="53833576" w:rsidR="00836FD9" w:rsidRPr="00F12A3C" w:rsidRDefault="00836FD9" w:rsidP="00836FD9">
            <w:pPr>
              <w:pStyle w:val="NormalWeb"/>
              <w:jc w:val="center"/>
              <w:rPr>
                <w:b/>
                <w:bCs/>
                <w:color w:val="000000" w:themeColor="text1"/>
              </w:rPr>
            </w:pPr>
          </w:p>
        </w:tc>
        <w:tc>
          <w:tcPr>
            <w:tcW w:w="1035" w:type="dxa"/>
            <w:tcBorders>
              <w:bottom w:val="single" w:sz="4" w:space="0" w:color="auto"/>
            </w:tcBorders>
            <w:vAlign w:val="center"/>
          </w:tcPr>
          <w:p w14:paraId="428A89B2" w14:textId="26495B05"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7" w:type="dxa"/>
            <w:tcBorders>
              <w:bottom w:val="single" w:sz="4" w:space="0" w:color="auto"/>
            </w:tcBorders>
            <w:vAlign w:val="center"/>
          </w:tcPr>
          <w:p w14:paraId="26B7915D" w14:textId="4E3A958F"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tcBorders>
              <w:bottom w:val="single" w:sz="4" w:space="0" w:color="auto"/>
            </w:tcBorders>
            <w:vAlign w:val="center"/>
          </w:tcPr>
          <w:p w14:paraId="00F6EC7F" w14:textId="77777777" w:rsidR="00836FD9" w:rsidRPr="00F12A3C" w:rsidRDefault="00836FD9" w:rsidP="00836FD9">
            <w:pPr>
              <w:pStyle w:val="NormalWeb"/>
              <w:jc w:val="center"/>
              <w:rPr>
                <w:b/>
                <w:bCs/>
                <w:color w:val="000000" w:themeColor="text1"/>
              </w:rPr>
            </w:pPr>
          </w:p>
        </w:tc>
      </w:tr>
      <w:tr w:rsidR="008A0F2E" w:rsidRPr="00F12A3C" w14:paraId="50ADDF65" w14:textId="1BDB6EB3" w:rsidTr="008A0F2E">
        <w:trPr>
          <w:jc w:val="center"/>
        </w:trPr>
        <w:tc>
          <w:tcPr>
            <w:tcW w:w="284" w:type="dxa"/>
            <w:tcBorders>
              <w:bottom w:val="single" w:sz="4" w:space="0" w:color="auto"/>
            </w:tcBorders>
          </w:tcPr>
          <w:p w14:paraId="74D9C60F" w14:textId="77777777" w:rsidR="00836FD9" w:rsidRPr="00F12A3C" w:rsidRDefault="00836FD9" w:rsidP="00836FD9">
            <w:pPr>
              <w:pStyle w:val="NormalWeb"/>
              <w:rPr>
                <w:b/>
                <w:bCs/>
                <w:color w:val="000000" w:themeColor="text1"/>
                <w:sz w:val="18"/>
                <w:szCs w:val="18"/>
              </w:rPr>
            </w:pPr>
            <w:r w:rsidRPr="00F12A3C">
              <w:rPr>
                <w:b/>
                <w:bCs/>
                <w:color w:val="000000" w:themeColor="text1"/>
                <w:sz w:val="18"/>
                <w:szCs w:val="18"/>
              </w:rPr>
              <w:t>11</w:t>
            </w:r>
          </w:p>
        </w:tc>
        <w:tc>
          <w:tcPr>
            <w:tcW w:w="1671" w:type="dxa"/>
            <w:tcBorders>
              <w:bottom w:val="single" w:sz="4" w:space="0" w:color="auto"/>
            </w:tcBorders>
          </w:tcPr>
          <w:p w14:paraId="61902016" w14:textId="77777777" w:rsidR="00836FD9" w:rsidRPr="00F12A3C" w:rsidRDefault="00836FD9" w:rsidP="00836FD9">
            <w:pPr>
              <w:pStyle w:val="NormalWeb"/>
              <w:rPr>
                <w:b/>
                <w:bCs/>
                <w:color w:val="000000" w:themeColor="text1"/>
                <w:sz w:val="18"/>
                <w:szCs w:val="18"/>
              </w:rPr>
            </w:pPr>
            <w:r w:rsidRPr="00F12A3C">
              <w:rPr>
                <w:rStyle w:val="Gl"/>
                <w:b w:val="0"/>
                <w:bCs w:val="0"/>
                <w:color w:val="000000" w:themeColor="text1"/>
                <w:sz w:val="18"/>
                <w:szCs w:val="18"/>
              </w:rPr>
              <w:t>Öğrenci Kulüpleri</w:t>
            </w:r>
          </w:p>
        </w:tc>
        <w:tc>
          <w:tcPr>
            <w:tcW w:w="1242" w:type="dxa"/>
            <w:tcBorders>
              <w:bottom w:val="single" w:sz="4" w:space="0" w:color="auto"/>
            </w:tcBorders>
            <w:vAlign w:val="center"/>
          </w:tcPr>
          <w:p w14:paraId="712BE8E5" w14:textId="6AF3AED4" w:rsidR="00836FD9" w:rsidRPr="00F12A3C" w:rsidRDefault="00836FD9" w:rsidP="00836FD9">
            <w:pPr>
              <w:pStyle w:val="NormalWeb"/>
              <w:jc w:val="center"/>
              <w:rPr>
                <w:b/>
                <w:bCs/>
                <w:color w:val="000000" w:themeColor="text1"/>
              </w:rPr>
            </w:pPr>
          </w:p>
        </w:tc>
        <w:tc>
          <w:tcPr>
            <w:tcW w:w="1372" w:type="dxa"/>
            <w:tcBorders>
              <w:bottom w:val="single" w:sz="4" w:space="0" w:color="auto"/>
            </w:tcBorders>
            <w:vAlign w:val="center"/>
          </w:tcPr>
          <w:p w14:paraId="3C929187" w14:textId="19C30DC3" w:rsidR="00836FD9" w:rsidRPr="00F12A3C" w:rsidRDefault="00836FD9" w:rsidP="00836FD9">
            <w:pPr>
              <w:pStyle w:val="NormalWeb"/>
              <w:jc w:val="center"/>
              <w:rPr>
                <w:b/>
                <w:bCs/>
                <w:color w:val="000000" w:themeColor="text1"/>
              </w:rPr>
            </w:pPr>
          </w:p>
        </w:tc>
        <w:tc>
          <w:tcPr>
            <w:tcW w:w="1172" w:type="dxa"/>
            <w:tcBorders>
              <w:bottom w:val="single" w:sz="4" w:space="0" w:color="auto"/>
            </w:tcBorders>
            <w:vAlign w:val="center"/>
          </w:tcPr>
          <w:p w14:paraId="5DE5B717" w14:textId="4C66AB36" w:rsidR="00836FD9" w:rsidRPr="00F12A3C" w:rsidRDefault="00836FD9" w:rsidP="00836FD9">
            <w:pPr>
              <w:pStyle w:val="NormalWeb"/>
              <w:jc w:val="center"/>
              <w:rPr>
                <w:b/>
                <w:bCs/>
                <w:color w:val="000000" w:themeColor="text1"/>
              </w:rPr>
            </w:pPr>
          </w:p>
        </w:tc>
        <w:tc>
          <w:tcPr>
            <w:tcW w:w="1035" w:type="dxa"/>
            <w:tcBorders>
              <w:bottom w:val="single" w:sz="4" w:space="0" w:color="auto"/>
            </w:tcBorders>
            <w:vAlign w:val="center"/>
          </w:tcPr>
          <w:p w14:paraId="13D45F55" w14:textId="77777777" w:rsidR="00836FD9" w:rsidRPr="00F12A3C" w:rsidRDefault="00836FD9" w:rsidP="00836FD9">
            <w:pPr>
              <w:pStyle w:val="NormalWeb"/>
              <w:jc w:val="center"/>
              <w:rPr>
                <w:b/>
                <w:bCs/>
                <w:color w:val="000000" w:themeColor="text1"/>
              </w:rPr>
            </w:pPr>
          </w:p>
        </w:tc>
        <w:tc>
          <w:tcPr>
            <w:tcW w:w="1127" w:type="dxa"/>
            <w:tcBorders>
              <w:bottom w:val="single" w:sz="4" w:space="0" w:color="auto"/>
            </w:tcBorders>
            <w:vAlign w:val="center"/>
          </w:tcPr>
          <w:p w14:paraId="083451B1" w14:textId="38887082" w:rsidR="00836FD9" w:rsidRPr="00F12A3C" w:rsidRDefault="00836FD9" w:rsidP="00836FD9">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tcBorders>
              <w:bottom w:val="single" w:sz="4" w:space="0" w:color="auto"/>
            </w:tcBorders>
            <w:vAlign w:val="center"/>
          </w:tcPr>
          <w:p w14:paraId="4C328319" w14:textId="77777777" w:rsidR="00836FD9" w:rsidRPr="00F12A3C" w:rsidRDefault="00836FD9" w:rsidP="00836FD9">
            <w:pPr>
              <w:pStyle w:val="NormalWeb"/>
              <w:jc w:val="center"/>
              <w:rPr>
                <w:b/>
                <w:bCs/>
                <w:color w:val="000000" w:themeColor="text1"/>
              </w:rPr>
            </w:pPr>
          </w:p>
        </w:tc>
      </w:tr>
    </w:tbl>
    <w:p w14:paraId="046279B0" w14:textId="2D056A52" w:rsidR="00F4146B" w:rsidRPr="00F12A3C" w:rsidRDefault="00836FD9" w:rsidP="008A0F2E">
      <w:pPr>
        <w:pStyle w:val="NormalWeb"/>
        <w:jc w:val="both"/>
        <w:rPr>
          <w:color w:val="000000" w:themeColor="text1"/>
          <w:sz w:val="22"/>
          <w:szCs w:val="22"/>
        </w:rPr>
      </w:pPr>
      <w:r w:rsidRPr="00F12A3C">
        <w:rPr>
          <w:color w:val="000000" w:themeColor="text1"/>
          <w:sz w:val="22"/>
          <w:szCs w:val="22"/>
        </w:rPr>
        <w:t>İç paydaşlar için oluşturulan Paydaş–Ürün/Hizmet Matrisi ile fakülte bünyesinde yer alan paydaşların eğitim-öğretim, araştırma, yönetim, öğrenci hizmetleri ve kalite güvence süreçleriyle olan ilişkileri sistematik biçimde ortaya konulmuştur.</w:t>
      </w:r>
    </w:p>
    <w:p w14:paraId="39601110" w14:textId="2D74411F" w:rsidR="009A3BBF" w:rsidRPr="00F12A3C" w:rsidRDefault="00F4146B"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Dış Paydaşların Paydaş–Ürün/Hizmet Matrislerinin Oluşturulması</w:t>
      </w:r>
    </w:p>
    <w:p w14:paraId="3BA12E12" w14:textId="77777777" w:rsidR="00F4146B" w:rsidRPr="00F12A3C" w:rsidRDefault="00F4146B" w:rsidP="008A0F2E">
      <w:pPr>
        <w:pStyle w:val="NormalWeb"/>
        <w:jc w:val="both"/>
        <w:rPr>
          <w:color w:val="000000" w:themeColor="text1"/>
          <w:sz w:val="22"/>
          <w:szCs w:val="22"/>
        </w:rPr>
      </w:pPr>
      <w:r w:rsidRPr="00F12A3C">
        <w:rPr>
          <w:color w:val="000000" w:themeColor="text1"/>
          <w:sz w:val="22"/>
          <w:szCs w:val="22"/>
        </w:rPr>
        <w:t>Dış paydaşlar için oluşturulan Paydaş–Ürün/Hizmet Matrisi, fakültenin üniversite dışındaki paydaşları ile yürüttüğü iş birliği, etkileşim ve katkı alanlarını ortaya koymak amacıyla hazırlanmıştır. Bu kapsamda kamu kurumları, yerel yönetimler, meslek odaları, sivil toplum kuruluşları, özel sektör temsilcileri, mezunlar ve işverenlerin fakültenin eğitim-öğretim, istihdam, proje-araştırma, toplumsal katkı ve danışmanlık faaliyetleriyle olan ilişkileri değerlendirilmiştir.</w:t>
      </w:r>
    </w:p>
    <w:p w14:paraId="7588C8B3" w14:textId="6187EF59" w:rsidR="009A3BBF" w:rsidRPr="00F12A3C" w:rsidRDefault="00F4146B" w:rsidP="008A0F2E">
      <w:pPr>
        <w:pStyle w:val="NormalWeb"/>
        <w:jc w:val="both"/>
        <w:rPr>
          <w:color w:val="000000" w:themeColor="text1"/>
          <w:sz w:val="22"/>
          <w:szCs w:val="22"/>
        </w:rPr>
      </w:pPr>
      <w:r w:rsidRPr="00F12A3C">
        <w:rPr>
          <w:color w:val="000000" w:themeColor="text1"/>
          <w:sz w:val="22"/>
          <w:szCs w:val="22"/>
        </w:rPr>
        <w:t xml:space="preserve">Dış paydaş–ürün/hizmet ilişkilerinin belirlenmesiyle, fakültenin bölgesel ve </w:t>
      </w:r>
      <w:proofErr w:type="spellStart"/>
      <w:r w:rsidRPr="00F12A3C">
        <w:rPr>
          <w:color w:val="000000" w:themeColor="text1"/>
          <w:sz w:val="22"/>
          <w:szCs w:val="22"/>
        </w:rPr>
        <w:t>sektörel</w:t>
      </w:r>
      <w:proofErr w:type="spellEnd"/>
      <w:r w:rsidRPr="00F12A3C">
        <w:rPr>
          <w:color w:val="000000" w:themeColor="text1"/>
          <w:sz w:val="22"/>
          <w:szCs w:val="22"/>
        </w:rPr>
        <w:t xml:space="preserve"> ihtiyaçlara duyarlılığı artırılmış; eğitim programlarının güncellenmesi, mezun istihdamının desteklenmesi ve toplumsal katkı faaliyetlerinin güçlendirilmesi hedeflenmiştir. Bu değerlendirme sonuçları, dış paydaş katılım stratejilerinin belirlenmesinde ve paydaşlarla sürdürülebilir iş birliklerinin geliştirilmesinde temel girdi olarak kullanılmaktadır.</w:t>
      </w:r>
    </w:p>
    <w:p w14:paraId="4FBAA1DA" w14:textId="6E47B52C" w:rsidR="00F4146B" w:rsidRPr="00F12A3C" w:rsidRDefault="00F4146B" w:rsidP="008A0F2E">
      <w:pPr>
        <w:pStyle w:val="NormalWeb"/>
        <w:jc w:val="both"/>
        <w:rPr>
          <w:color w:val="000000" w:themeColor="text1"/>
          <w:sz w:val="22"/>
          <w:szCs w:val="22"/>
        </w:rPr>
      </w:pPr>
      <w:r w:rsidRPr="00F12A3C">
        <w:rPr>
          <w:color w:val="000000" w:themeColor="text1"/>
          <w:sz w:val="22"/>
          <w:szCs w:val="22"/>
        </w:rPr>
        <w:t>Fakültemiz dış paydaşlarına yönelik paydaş-ürün/hizmet matrisi Tablo 6’da yer almaktadır.</w:t>
      </w:r>
    </w:p>
    <w:p w14:paraId="51C33266" w14:textId="20F2F164" w:rsidR="00F4146B" w:rsidRPr="00F12A3C" w:rsidRDefault="00F4146B" w:rsidP="00F4146B">
      <w:pPr>
        <w:pStyle w:val="NormalWeb"/>
        <w:rPr>
          <w:color w:val="000000" w:themeColor="text1"/>
          <w:sz w:val="22"/>
          <w:szCs w:val="22"/>
        </w:rPr>
      </w:pPr>
      <w:r w:rsidRPr="00F12A3C">
        <w:rPr>
          <w:b/>
          <w:bCs/>
          <w:color w:val="000000" w:themeColor="text1"/>
          <w:sz w:val="22"/>
          <w:szCs w:val="22"/>
        </w:rPr>
        <w:t>Tablo 6.</w:t>
      </w:r>
      <w:r w:rsidRPr="00F12A3C">
        <w:rPr>
          <w:color w:val="000000" w:themeColor="text1"/>
          <w:sz w:val="22"/>
          <w:szCs w:val="22"/>
        </w:rPr>
        <w:t xml:space="preserve"> Dış Paydaş-Ürün/Hizmet Matrisi</w:t>
      </w:r>
    </w:p>
    <w:tbl>
      <w:tblPr>
        <w:tblStyle w:val="TabloKlavuzu"/>
        <w:tblW w:w="0" w:type="auto"/>
        <w:jc w:val="center"/>
        <w:tblLook w:val="04A0" w:firstRow="1" w:lastRow="0" w:firstColumn="1" w:lastColumn="0" w:noHBand="0" w:noVBand="1"/>
      </w:tblPr>
      <w:tblGrid>
        <w:gridCol w:w="416"/>
        <w:gridCol w:w="2670"/>
        <w:gridCol w:w="1216"/>
        <w:gridCol w:w="1372"/>
        <w:gridCol w:w="1172"/>
        <w:gridCol w:w="1128"/>
        <w:gridCol w:w="1372"/>
      </w:tblGrid>
      <w:tr w:rsidR="007B0B9B" w:rsidRPr="00F12A3C" w14:paraId="2989A425" w14:textId="77777777" w:rsidTr="005963C8">
        <w:trPr>
          <w:trHeight w:val="579"/>
          <w:jc w:val="center"/>
        </w:trPr>
        <w:tc>
          <w:tcPr>
            <w:tcW w:w="416" w:type="dxa"/>
          </w:tcPr>
          <w:p w14:paraId="6FA61C45" w14:textId="77777777" w:rsidR="00A56F9B" w:rsidRPr="00F12A3C" w:rsidRDefault="00A56F9B" w:rsidP="00A56F9B">
            <w:pPr>
              <w:pStyle w:val="NormalWeb"/>
              <w:rPr>
                <w:color w:val="000000" w:themeColor="text1"/>
              </w:rPr>
            </w:pPr>
          </w:p>
        </w:tc>
        <w:tc>
          <w:tcPr>
            <w:tcW w:w="2670" w:type="dxa"/>
            <w:vAlign w:val="center"/>
          </w:tcPr>
          <w:p w14:paraId="52977F99" w14:textId="77777777" w:rsidR="00A56F9B" w:rsidRPr="00F12A3C" w:rsidRDefault="00A56F9B" w:rsidP="00A56F9B">
            <w:pPr>
              <w:pStyle w:val="NormalWeb"/>
              <w:rPr>
                <w:b/>
                <w:bCs/>
                <w:color w:val="000000" w:themeColor="text1"/>
                <w:sz w:val="20"/>
                <w:szCs w:val="20"/>
              </w:rPr>
            </w:pPr>
            <w:r w:rsidRPr="00F12A3C">
              <w:rPr>
                <w:b/>
                <w:bCs/>
                <w:color w:val="000000" w:themeColor="text1"/>
                <w:sz w:val="20"/>
                <w:szCs w:val="20"/>
              </w:rPr>
              <w:t>İç Paydaş</w:t>
            </w:r>
          </w:p>
        </w:tc>
        <w:tc>
          <w:tcPr>
            <w:tcW w:w="1216" w:type="dxa"/>
          </w:tcPr>
          <w:p w14:paraId="1906E63A" w14:textId="3E980E77" w:rsidR="00A56F9B" w:rsidRPr="00F12A3C" w:rsidRDefault="00A56F9B" w:rsidP="00A56F9B">
            <w:pPr>
              <w:pStyle w:val="NormalWeb"/>
              <w:rPr>
                <w:b/>
                <w:bCs/>
                <w:color w:val="000000" w:themeColor="text1"/>
                <w:sz w:val="20"/>
                <w:szCs w:val="20"/>
              </w:rPr>
            </w:pPr>
            <w:r w:rsidRPr="00F12A3C">
              <w:rPr>
                <w:b/>
                <w:bCs/>
                <w:color w:val="000000" w:themeColor="text1"/>
                <w:sz w:val="20"/>
                <w:szCs w:val="20"/>
              </w:rPr>
              <w:t>Eğitim-Öğretim (Ürün)</w:t>
            </w:r>
          </w:p>
        </w:tc>
        <w:tc>
          <w:tcPr>
            <w:tcW w:w="1372" w:type="dxa"/>
          </w:tcPr>
          <w:p w14:paraId="38BB0A26" w14:textId="370D5981" w:rsidR="00A56F9B" w:rsidRPr="00F12A3C" w:rsidRDefault="00A56F9B" w:rsidP="00A56F9B">
            <w:pPr>
              <w:pStyle w:val="NormalWeb"/>
              <w:rPr>
                <w:b/>
                <w:bCs/>
                <w:color w:val="000000" w:themeColor="text1"/>
                <w:sz w:val="20"/>
                <w:szCs w:val="20"/>
              </w:rPr>
            </w:pPr>
            <w:r w:rsidRPr="00F12A3C">
              <w:rPr>
                <w:b/>
                <w:bCs/>
                <w:color w:val="000000" w:themeColor="text1"/>
                <w:sz w:val="20"/>
                <w:szCs w:val="20"/>
              </w:rPr>
              <w:t>İstihdam- Kariyer (Hizmet)</w:t>
            </w:r>
          </w:p>
        </w:tc>
        <w:tc>
          <w:tcPr>
            <w:tcW w:w="1172" w:type="dxa"/>
          </w:tcPr>
          <w:p w14:paraId="7A812DCA" w14:textId="00F25A5A" w:rsidR="00A56F9B" w:rsidRPr="00F12A3C" w:rsidRDefault="00A56F9B" w:rsidP="00A56F9B">
            <w:pPr>
              <w:pStyle w:val="NormalWeb"/>
              <w:rPr>
                <w:b/>
                <w:bCs/>
                <w:color w:val="000000" w:themeColor="text1"/>
                <w:sz w:val="20"/>
                <w:szCs w:val="20"/>
              </w:rPr>
            </w:pPr>
            <w:r w:rsidRPr="00F12A3C">
              <w:rPr>
                <w:b/>
                <w:bCs/>
                <w:color w:val="000000" w:themeColor="text1"/>
                <w:sz w:val="20"/>
                <w:szCs w:val="20"/>
              </w:rPr>
              <w:t>Proje- Araştırma (Ürün)</w:t>
            </w:r>
          </w:p>
        </w:tc>
        <w:tc>
          <w:tcPr>
            <w:tcW w:w="1128" w:type="dxa"/>
          </w:tcPr>
          <w:p w14:paraId="48C6A45B" w14:textId="5B2ABDFA" w:rsidR="00A56F9B" w:rsidRPr="00F12A3C" w:rsidRDefault="00A56F9B" w:rsidP="00A56F9B">
            <w:pPr>
              <w:pStyle w:val="NormalWeb"/>
              <w:rPr>
                <w:b/>
                <w:bCs/>
                <w:color w:val="000000" w:themeColor="text1"/>
                <w:sz w:val="20"/>
                <w:szCs w:val="20"/>
              </w:rPr>
            </w:pPr>
            <w:r w:rsidRPr="00F12A3C">
              <w:rPr>
                <w:b/>
                <w:bCs/>
                <w:color w:val="000000" w:themeColor="text1"/>
                <w:sz w:val="20"/>
                <w:szCs w:val="20"/>
              </w:rPr>
              <w:t>Toplumsal Katkı (Hizmet)</w:t>
            </w:r>
          </w:p>
        </w:tc>
        <w:tc>
          <w:tcPr>
            <w:tcW w:w="1372" w:type="dxa"/>
          </w:tcPr>
          <w:p w14:paraId="079C0836" w14:textId="6CC4499A" w:rsidR="00A56F9B" w:rsidRPr="00F12A3C" w:rsidRDefault="00A56F9B" w:rsidP="00A56F9B">
            <w:pPr>
              <w:pStyle w:val="NormalWeb"/>
              <w:rPr>
                <w:b/>
                <w:bCs/>
                <w:color w:val="000000" w:themeColor="text1"/>
                <w:sz w:val="20"/>
                <w:szCs w:val="20"/>
              </w:rPr>
            </w:pPr>
            <w:r w:rsidRPr="00F12A3C">
              <w:rPr>
                <w:b/>
                <w:bCs/>
                <w:color w:val="000000" w:themeColor="text1"/>
                <w:sz w:val="20"/>
                <w:szCs w:val="20"/>
              </w:rPr>
              <w:t>Danışmanlık- İş Birliği (Hizmet)</w:t>
            </w:r>
          </w:p>
        </w:tc>
      </w:tr>
      <w:tr w:rsidR="007B0B9B" w:rsidRPr="00F12A3C" w14:paraId="7B331A38" w14:textId="77777777" w:rsidTr="005963C8">
        <w:trPr>
          <w:jc w:val="center"/>
        </w:trPr>
        <w:tc>
          <w:tcPr>
            <w:tcW w:w="416" w:type="dxa"/>
          </w:tcPr>
          <w:p w14:paraId="206AE893" w14:textId="2F50D4D3" w:rsidR="00A56F9B" w:rsidRPr="00F12A3C" w:rsidRDefault="00A56F9B" w:rsidP="00A56F9B">
            <w:pPr>
              <w:pStyle w:val="NormalWeb"/>
              <w:rPr>
                <w:b/>
                <w:bCs/>
                <w:color w:val="000000" w:themeColor="text1"/>
                <w:sz w:val="20"/>
                <w:szCs w:val="20"/>
              </w:rPr>
            </w:pPr>
            <w:r w:rsidRPr="00F12A3C">
              <w:rPr>
                <w:b/>
                <w:bCs/>
                <w:color w:val="000000" w:themeColor="text1"/>
                <w:sz w:val="20"/>
                <w:szCs w:val="20"/>
              </w:rPr>
              <w:t>1</w:t>
            </w:r>
          </w:p>
        </w:tc>
        <w:tc>
          <w:tcPr>
            <w:tcW w:w="2670" w:type="dxa"/>
          </w:tcPr>
          <w:p w14:paraId="40690DAB" w14:textId="2D1AEC17" w:rsidR="00A56F9B" w:rsidRPr="00F12A3C" w:rsidRDefault="00A56F9B" w:rsidP="00A56F9B">
            <w:pPr>
              <w:pStyle w:val="NormalWeb"/>
              <w:rPr>
                <w:color w:val="000000" w:themeColor="text1"/>
                <w:sz w:val="20"/>
                <w:szCs w:val="20"/>
              </w:rPr>
            </w:pPr>
            <w:r w:rsidRPr="00F12A3C">
              <w:rPr>
                <w:color w:val="000000" w:themeColor="text1"/>
                <w:sz w:val="20"/>
                <w:szCs w:val="20"/>
              </w:rPr>
              <w:t>Erzurum Valiliği</w:t>
            </w:r>
          </w:p>
        </w:tc>
        <w:tc>
          <w:tcPr>
            <w:tcW w:w="1216" w:type="dxa"/>
            <w:vAlign w:val="center"/>
          </w:tcPr>
          <w:p w14:paraId="193E30CA" w14:textId="148B9DBE" w:rsidR="00A56F9B" w:rsidRPr="00F12A3C" w:rsidRDefault="00A56F9B" w:rsidP="00A56F9B">
            <w:pPr>
              <w:pStyle w:val="NormalWeb"/>
              <w:jc w:val="center"/>
              <w:rPr>
                <w:b/>
                <w:bCs/>
                <w:color w:val="000000" w:themeColor="text1"/>
              </w:rPr>
            </w:pPr>
          </w:p>
        </w:tc>
        <w:tc>
          <w:tcPr>
            <w:tcW w:w="1372" w:type="dxa"/>
            <w:vAlign w:val="center"/>
          </w:tcPr>
          <w:p w14:paraId="01E27CCB" w14:textId="7E8BA1AE" w:rsidR="00A56F9B" w:rsidRPr="00F12A3C" w:rsidRDefault="00A56F9B" w:rsidP="00A56F9B">
            <w:pPr>
              <w:pStyle w:val="NormalWeb"/>
              <w:jc w:val="center"/>
              <w:rPr>
                <w:b/>
                <w:bCs/>
                <w:color w:val="000000" w:themeColor="text1"/>
              </w:rPr>
            </w:pPr>
          </w:p>
        </w:tc>
        <w:tc>
          <w:tcPr>
            <w:tcW w:w="1172" w:type="dxa"/>
            <w:vAlign w:val="center"/>
          </w:tcPr>
          <w:p w14:paraId="68DA2F31" w14:textId="77777777" w:rsidR="00A56F9B" w:rsidRPr="00F12A3C" w:rsidRDefault="00A56F9B" w:rsidP="00A56F9B">
            <w:pPr>
              <w:pStyle w:val="NormalWeb"/>
              <w:jc w:val="center"/>
              <w:rPr>
                <w:b/>
                <w:bCs/>
                <w:color w:val="000000" w:themeColor="text1"/>
              </w:rPr>
            </w:pPr>
          </w:p>
        </w:tc>
        <w:tc>
          <w:tcPr>
            <w:tcW w:w="1128" w:type="dxa"/>
            <w:vAlign w:val="center"/>
          </w:tcPr>
          <w:p w14:paraId="15515488" w14:textId="4DC69D3A"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C2494D5" w14:textId="797EAD24"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2A9147CA" w14:textId="77777777" w:rsidTr="005963C8">
        <w:trPr>
          <w:jc w:val="center"/>
        </w:trPr>
        <w:tc>
          <w:tcPr>
            <w:tcW w:w="416" w:type="dxa"/>
          </w:tcPr>
          <w:p w14:paraId="7281DD10" w14:textId="13E68CE2" w:rsidR="00A56F9B" w:rsidRPr="00F12A3C" w:rsidRDefault="00A56F9B" w:rsidP="00A56F9B">
            <w:pPr>
              <w:pStyle w:val="NormalWeb"/>
              <w:rPr>
                <w:b/>
                <w:bCs/>
                <w:color w:val="000000" w:themeColor="text1"/>
                <w:sz w:val="20"/>
                <w:szCs w:val="20"/>
              </w:rPr>
            </w:pPr>
            <w:r w:rsidRPr="00F12A3C">
              <w:rPr>
                <w:b/>
                <w:bCs/>
                <w:color w:val="000000" w:themeColor="text1"/>
                <w:sz w:val="20"/>
                <w:szCs w:val="20"/>
              </w:rPr>
              <w:t>2</w:t>
            </w:r>
          </w:p>
        </w:tc>
        <w:tc>
          <w:tcPr>
            <w:tcW w:w="2670" w:type="dxa"/>
          </w:tcPr>
          <w:p w14:paraId="7B0A9F6D" w14:textId="36853BEB" w:rsidR="00A56F9B" w:rsidRPr="00F12A3C" w:rsidRDefault="00A56F9B" w:rsidP="00A56F9B">
            <w:pPr>
              <w:pStyle w:val="NormalWeb"/>
              <w:rPr>
                <w:color w:val="000000" w:themeColor="text1"/>
                <w:sz w:val="20"/>
                <w:szCs w:val="20"/>
              </w:rPr>
            </w:pPr>
            <w:r w:rsidRPr="00F12A3C">
              <w:rPr>
                <w:color w:val="000000" w:themeColor="text1"/>
                <w:sz w:val="20"/>
                <w:szCs w:val="20"/>
              </w:rPr>
              <w:t>Erzurum Büyükşehir Belediyesi</w:t>
            </w:r>
          </w:p>
        </w:tc>
        <w:tc>
          <w:tcPr>
            <w:tcW w:w="1216" w:type="dxa"/>
            <w:vAlign w:val="center"/>
          </w:tcPr>
          <w:p w14:paraId="61931919" w14:textId="0BC54421" w:rsidR="00A56F9B" w:rsidRPr="00F12A3C" w:rsidRDefault="00A56F9B" w:rsidP="00A56F9B">
            <w:pPr>
              <w:pStyle w:val="NormalWeb"/>
              <w:jc w:val="center"/>
              <w:rPr>
                <w:b/>
                <w:bCs/>
                <w:color w:val="000000" w:themeColor="text1"/>
              </w:rPr>
            </w:pPr>
          </w:p>
        </w:tc>
        <w:tc>
          <w:tcPr>
            <w:tcW w:w="1372" w:type="dxa"/>
            <w:vAlign w:val="center"/>
          </w:tcPr>
          <w:p w14:paraId="6336C1B3" w14:textId="29D357D1" w:rsidR="00A56F9B" w:rsidRPr="00F12A3C" w:rsidRDefault="00A56F9B" w:rsidP="00A56F9B">
            <w:pPr>
              <w:pStyle w:val="NormalWeb"/>
              <w:jc w:val="center"/>
              <w:rPr>
                <w:b/>
                <w:bCs/>
                <w:color w:val="000000" w:themeColor="text1"/>
              </w:rPr>
            </w:pPr>
          </w:p>
        </w:tc>
        <w:tc>
          <w:tcPr>
            <w:tcW w:w="1172" w:type="dxa"/>
            <w:vAlign w:val="center"/>
          </w:tcPr>
          <w:p w14:paraId="46B1E644" w14:textId="2BDCBEC0" w:rsidR="00A56F9B" w:rsidRPr="00F12A3C" w:rsidRDefault="00A56F9B" w:rsidP="00A56F9B">
            <w:pPr>
              <w:pStyle w:val="NormalWeb"/>
              <w:jc w:val="center"/>
              <w:rPr>
                <w:b/>
                <w:bCs/>
                <w:color w:val="000000" w:themeColor="text1"/>
              </w:rPr>
            </w:pPr>
          </w:p>
        </w:tc>
        <w:tc>
          <w:tcPr>
            <w:tcW w:w="1128" w:type="dxa"/>
            <w:vAlign w:val="center"/>
          </w:tcPr>
          <w:p w14:paraId="31DB8A4F" w14:textId="4DB90E77"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4E55B6BD" w14:textId="4F6CB7BB"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1E344698" w14:textId="77777777" w:rsidTr="005963C8">
        <w:trPr>
          <w:jc w:val="center"/>
        </w:trPr>
        <w:tc>
          <w:tcPr>
            <w:tcW w:w="416" w:type="dxa"/>
          </w:tcPr>
          <w:p w14:paraId="227BED12" w14:textId="2CD14580" w:rsidR="00A56F9B" w:rsidRPr="00F12A3C" w:rsidRDefault="00A56F9B" w:rsidP="00A56F9B">
            <w:pPr>
              <w:pStyle w:val="NormalWeb"/>
              <w:rPr>
                <w:b/>
                <w:bCs/>
                <w:color w:val="000000" w:themeColor="text1"/>
                <w:sz w:val="20"/>
                <w:szCs w:val="20"/>
              </w:rPr>
            </w:pPr>
            <w:r w:rsidRPr="00F12A3C">
              <w:rPr>
                <w:b/>
                <w:bCs/>
                <w:color w:val="000000" w:themeColor="text1"/>
                <w:sz w:val="20"/>
                <w:szCs w:val="20"/>
              </w:rPr>
              <w:t>3</w:t>
            </w:r>
          </w:p>
        </w:tc>
        <w:tc>
          <w:tcPr>
            <w:tcW w:w="2670" w:type="dxa"/>
          </w:tcPr>
          <w:p w14:paraId="07429978" w14:textId="4E01EBE0" w:rsidR="00A56F9B" w:rsidRPr="00F12A3C" w:rsidRDefault="00A56F9B" w:rsidP="00A56F9B">
            <w:pPr>
              <w:pStyle w:val="NormalWeb"/>
              <w:rPr>
                <w:color w:val="000000" w:themeColor="text1"/>
                <w:sz w:val="20"/>
                <w:szCs w:val="20"/>
              </w:rPr>
            </w:pPr>
            <w:r w:rsidRPr="00F12A3C">
              <w:rPr>
                <w:color w:val="000000" w:themeColor="text1"/>
                <w:sz w:val="20"/>
                <w:szCs w:val="20"/>
              </w:rPr>
              <w:t>İŞKUR Erzurum İl Müdürlüğü</w:t>
            </w:r>
          </w:p>
        </w:tc>
        <w:tc>
          <w:tcPr>
            <w:tcW w:w="1216" w:type="dxa"/>
            <w:vAlign w:val="center"/>
          </w:tcPr>
          <w:p w14:paraId="2106407A" w14:textId="77777777" w:rsidR="00A56F9B" w:rsidRPr="00F12A3C" w:rsidRDefault="00A56F9B" w:rsidP="00A56F9B">
            <w:pPr>
              <w:pStyle w:val="NormalWeb"/>
              <w:jc w:val="center"/>
              <w:rPr>
                <w:b/>
                <w:bCs/>
                <w:color w:val="000000" w:themeColor="text1"/>
              </w:rPr>
            </w:pPr>
          </w:p>
        </w:tc>
        <w:tc>
          <w:tcPr>
            <w:tcW w:w="1372" w:type="dxa"/>
            <w:vAlign w:val="center"/>
          </w:tcPr>
          <w:p w14:paraId="07E43E6C" w14:textId="18D16C3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5A3B6E41" w14:textId="77777777" w:rsidR="00A56F9B" w:rsidRPr="00F12A3C" w:rsidRDefault="00A56F9B" w:rsidP="00A56F9B">
            <w:pPr>
              <w:pStyle w:val="NormalWeb"/>
              <w:jc w:val="center"/>
              <w:rPr>
                <w:b/>
                <w:bCs/>
                <w:color w:val="000000" w:themeColor="text1"/>
              </w:rPr>
            </w:pPr>
          </w:p>
        </w:tc>
        <w:tc>
          <w:tcPr>
            <w:tcW w:w="1128" w:type="dxa"/>
            <w:vAlign w:val="center"/>
          </w:tcPr>
          <w:p w14:paraId="35019638" w14:textId="580960D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18ECBDAF" w14:textId="72E91952"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222A5762" w14:textId="77777777" w:rsidTr="005963C8">
        <w:trPr>
          <w:jc w:val="center"/>
        </w:trPr>
        <w:tc>
          <w:tcPr>
            <w:tcW w:w="416" w:type="dxa"/>
          </w:tcPr>
          <w:p w14:paraId="5684E493" w14:textId="613E5B02" w:rsidR="00A56F9B" w:rsidRPr="00F12A3C" w:rsidRDefault="00A56F9B" w:rsidP="00A56F9B">
            <w:pPr>
              <w:pStyle w:val="NormalWeb"/>
              <w:rPr>
                <w:b/>
                <w:bCs/>
                <w:color w:val="000000" w:themeColor="text1"/>
                <w:sz w:val="20"/>
                <w:szCs w:val="20"/>
              </w:rPr>
            </w:pPr>
            <w:r w:rsidRPr="00F12A3C">
              <w:rPr>
                <w:b/>
                <w:bCs/>
                <w:color w:val="000000" w:themeColor="text1"/>
                <w:sz w:val="20"/>
                <w:szCs w:val="20"/>
              </w:rPr>
              <w:t>4</w:t>
            </w:r>
          </w:p>
        </w:tc>
        <w:tc>
          <w:tcPr>
            <w:tcW w:w="2670" w:type="dxa"/>
          </w:tcPr>
          <w:p w14:paraId="4341AD73" w14:textId="5E9DA899" w:rsidR="00A56F9B" w:rsidRPr="00F12A3C" w:rsidRDefault="00A56F9B" w:rsidP="00A56F9B">
            <w:pPr>
              <w:pStyle w:val="NormalWeb"/>
              <w:rPr>
                <w:color w:val="000000" w:themeColor="text1"/>
                <w:sz w:val="20"/>
                <w:szCs w:val="20"/>
              </w:rPr>
            </w:pPr>
            <w:r w:rsidRPr="00F12A3C">
              <w:rPr>
                <w:color w:val="000000" w:themeColor="text1"/>
                <w:sz w:val="20"/>
                <w:szCs w:val="20"/>
              </w:rPr>
              <w:t>Kaymakamlıklar</w:t>
            </w:r>
          </w:p>
        </w:tc>
        <w:tc>
          <w:tcPr>
            <w:tcW w:w="1216" w:type="dxa"/>
            <w:vAlign w:val="center"/>
          </w:tcPr>
          <w:p w14:paraId="49A7EAA5" w14:textId="77777777" w:rsidR="00A56F9B" w:rsidRPr="00F12A3C" w:rsidRDefault="00A56F9B" w:rsidP="00A56F9B">
            <w:pPr>
              <w:pStyle w:val="NormalWeb"/>
              <w:jc w:val="center"/>
              <w:rPr>
                <w:b/>
                <w:bCs/>
                <w:color w:val="000000" w:themeColor="text1"/>
              </w:rPr>
            </w:pPr>
          </w:p>
        </w:tc>
        <w:tc>
          <w:tcPr>
            <w:tcW w:w="1372" w:type="dxa"/>
            <w:vAlign w:val="center"/>
          </w:tcPr>
          <w:p w14:paraId="49E19BED" w14:textId="77777777" w:rsidR="00A56F9B" w:rsidRPr="00F12A3C" w:rsidRDefault="00A56F9B" w:rsidP="00A56F9B">
            <w:pPr>
              <w:pStyle w:val="NormalWeb"/>
              <w:jc w:val="center"/>
              <w:rPr>
                <w:b/>
                <w:bCs/>
                <w:color w:val="000000" w:themeColor="text1"/>
              </w:rPr>
            </w:pPr>
          </w:p>
        </w:tc>
        <w:tc>
          <w:tcPr>
            <w:tcW w:w="1172" w:type="dxa"/>
            <w:vAlign w:val="center"/>
          </w:tcPr>
          <w:p w14:paraId="6F27A0B9" w14:textId="77777777" w:rsidR="00A56F9B" w:rsidRPr="00F12A3C" w:rsidRDefault="00A56F9B" w:rsidP="00A56F9B">
            <w:pPr>
              <w:pStyle w:val="NormalWeb"/>
              <w:jc w:val="center"/>
              <w:rPr>
                <w:b/>
                <w:bCs/>
                <w:color w:val="000000" w:themeColor="text1"/>
              </w:rPr>
            </w:pPr>
          </w:p>
        </w:tc>
        <w:tc>
          <w:tcPr>
            <w:tcW w:w="1128" w:type="dxa"/>
            <w:vAlign w:val="center"/>
          </w:tcPr>
          <w:p w14:paraId="5E4DB9F0" w14:textId="28C6A9A6"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6E31935" w14:textId="6866FCAD"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5FD1D853" w14:textId="77777777" w:rsidTr="005963C8">
        <w:trPr>
          <w:jc w:val="center"/>
        </w:trPr>
        <w:tc>
          <w:tcPr>
            <w:tcW w:w="416" w:type="dxa"/>
          </w:tcPr>
          <w:p w14:paraId="4D6705A5" w14:textId="2FE79157" w:rsidR="00A56F9B" w:rsidRPr="00F12A3C" w:rsidRDefault="00A56F9B" w:rsidP="00A56F9B">
            <w:pPr>
              <w:pStyle w:val="NormalWeb"/>
              <w:rPr>
                <w:b/>
                <w:bCs/>
                <w:color w:val="000000" w:themeColor="text1"/>
                <w:sz w:val="20"/>
                <w:szCs w:val="20"/>
              </w:rPr>
            </w:pPr>
            <w:r w:rsidRPr="00F12A3C">
              <w:rPr>
                <w:b/>
                <w:bCs/>
                <w:color w:val="000000" w:themeColor="text1"/>
                <w:sz w:val="20"/>
                <w:szCs w:val="20"/>
              </w:rPr>
              <w:t>5</w:t>
            </w:r>
          </w:p>
        </w:tc>
        <w:tc>
          <w:tcPr>
            <w:tcW w:w="2670" w:type="dxa"/>
          </w:tcPr>
          <w:p w14:paraId="045069E1" w14:textId="502914DE" w:rsidR="00A56F9B" w:rsidRPr="00F12A3C" w:rsidRDefault="00A56F9B" w:rsidP="00A56F9B">
            <w:pPr>
              <w:pStyle w:val="NormalWeb"/>
              <w:rPr>
                <w:color w:val="000000" w:themeColor="text1"/>
                <w:sz w:val="20"/>
                <w:szCs w:val="20"/>
              </w:rPr>
            </w:pPr>
            <w:r w:rsidRPr="00F12A3C">
              <w:rPr>
                <w:color w:val="000000" w:themeColor="text1"/>
                <w:sz w:val="20"/>
                <w:szCs w:val="20"/>
              </w:rPr>
              <w:t>İlçe Belediyeleri</w:t>
            </w:r>
          </w:p>
        </w:tc>
        <w:tc>
          <w:tcPr>
            <w:tcW w:w="1216" w:type="dxa"/>
            <w:vAlign w:val="center"/>
          </w:tcPr>
          <w:p w14:paraId="1BFA9589" w14:textId="51F85B9A" w:rsidR="00A56F9B" w:rsidRPr="00F12A3C" w:rsidRDefault="00A56F9B" w:rsidP="00A56F9B">
            <w:pPr>
              <w:pStyle w:val="NormalWeb"/>
              <w:jc w:val="center"/>
              <w:rPr>
                <w:b/>
                <w:bCs/>
                <w:color w:val="000000" w:themeColor="text1"/>
              </w:rPr>
            </w:pPr>
          </w:p>
        </w:tc>
        <w:tc>
          <w:tcPr>
            <w:tcW w:w="1372" w:type="dxa"/>
            <w:vAlign w:val="center"/>
          </w:tcPr>
          <w:p w14:paraId="77477678" w14:textId="3FDF0C38" w:rsidR="00A56F9B" w:rsidRPr="00F12A3C" w:rsidRDefault="00A56F9B" w:rsidP="00A56F9B">
            <w:pPr>
              <w:pStyle w:val="NormalWeb"/>
              <w:jc w:val="center"/>
              <w:rPr>
                <w:b/>
                <w:bCs/>
                <w:color w:val="000000" w:themeColor="text1"/>
              </w:rPr>
            </w:pPr>
          </w:p>
        </w:tc>
        <w:tc>
          <w:tcPr>
            <w:tcW w:w="1172" w:type="dxa"/>
            <w:vAlign w:val="center"/>
          </w:tcPr>
          <w:p w14:paraId="0B98C14C" w14:textId="6AE4A20C" w:rsidR="00A56F9B" w:rsidRPr="00F12A3C" w:rsidRDefault="00A56F9B" w:rsidP="00A56F9B">
            <w:pPr>
              <w:pStyle w:val="NormalWeb"/>
              <w:jc w:val="center"/>
              <w:rPr>
                <w:b/>
                <w:bCs/>
                <w:color w:val="000000" w:themeColor="text1"/>
              </w:rPr>
            </w:pPr>
          </w:p>
        </w:tc>
        <w:tc>
          <w:tcPr>
            <w:tcW w:w="1128" w:type="dxa"/>
            <w:vAlign w:val="center"/>
          </w:tcPr>
          <w:p w14:paraId="7E3C4311" w14:textId="3818BD5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8E5E7CC" w14:textId="2825BBAE"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4F48031A" w14:textId="77777777" w:rsidTr="005963C8">
        <w:trPr>
          <w:jc w:val="center"/>
        </w:trPr>
        <w:tc>
          <w:tcPr>
            <w:tcW w:w="416" w:type="dxa"/>
          </w:tcPr>
          <w:p w14:paraId="1064C43E" w14:textId="0DE9ED85" w:rsidR="00A56F9B" w:rsidRPr="00F12A3C" w:rsidRDefault="00A56F9B" w:rsidP="00A56F9B">
            <w:pPr>
              <w:pStyle w:val="NormalWeb"/>
              <w:rPr>
                <w:b/>
                <w:bCs/>
                <w:color w:val="000000" w:themeColor="text1"/>
                <w:sz w:val="20"/>
                <w:szCs w:val="20"/>
              </w:rPr>
            </w:pPr>
            <w:r w:rsidRPr="00F12A3C">
              <w:rPr>
                <w:b/>
                <w:bCs/>
                <w:color w:val="000000" w:themeColor="text1"/>
                <w:sz w:val="20"/>
                <w:szCs w:val="20"/>
              </w:rPr>
              <w:t>6</w:t>
            </w:r>
          </w:p>
        </w:tc>
        <w:tc>
          <w:tcPr>
            <w:tcW w:w="2670" w:type="dxa"/>
          </w:tcPr>
          <w:p w14:paraId="04C93B12" w14:textId="0489D961" w:rsidR="00A56F9B" w:rsidRPr="00F12A3C" w:rsidRDefault="00A56F9B" w:rsidP="00A56F9B">
            <w:pPr>
              <w:pStyle w:val="NormalWeb"/>
              <w:rPr>
                <w:color w:val="000000" w:themeColor="text1"/>
                <w:sz w:val="20"/>
                <w:szCs w:val="20"/>
              </w:rPr>
            </w:pPr>
            <w:r w:rsidRPr="00F12A3C">
              <w:rPr>
                <w:color w:val="000000" w:themeColor="text1"/>
                <w:sz w:val="20"/>
                <w:szCs w:val="20"/>
              </w:rPr>
              <w:t>ETSO (Erzurum Ticaret ve Sanayi Odası)</w:t>
            </w:r>
          </w:p>
        </w:tc>
        <w:tc>
          <w:tcPr>
            <w:tcW w:w="1216" w:type="dxa"/>
            <w:vAlign w:val="center"/>
          </w:tcPr>
          <w:p w14:paraId="36EBCC06" w14:textId="4A9DD7B4" w:rsidR="00A56F9B" w:rsidRPr="00F12A3C" w:rsidRDefault="00A56F9B" w:rsidP="00A56F9B">
            <w:pPr>
              <w:pStyle w:val="NormalWeb"/>
              <w:jc w:val="center"/>
              <w:rPr>
                <w:b/>
                <w:bCs/>
                <w:color w:val="000000" w:themeColor="text1"/>
              </w:rPr>
            </w:pPr>
          </w:p>
        </w:tc>
        <w:tc>
          <w:tcPr>
            <w:tcW w:w="1372" w:type="dxa"/>
            <w:vAlign w:val="center"/>
          </w:tcPr>
          <w:p w14:paraId="0EFEDBA6" w14:textId="69FAEE6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623D1E22" w14:textId="77777777" w:rsidR="00A56F9B" w:rsidRPr="00F12A3C" w:rsidRDefault="00A56F9B" w:rsidP="00A56F9B">
            <w:pPr>
              <w:pStyle w:val="NormalWeb"/>
              <w:jc w:val="center"/>
              <w:rPr>
                <w:b/>
                <w:bCs/>
                <w:color w:val="000000" w:themeColor="text1"/>
              </w:rPr>
            </w:pPr>
          </w:p>
        </w:tc>
        <w:tc>
          <w:tcPr>
            <w:tcW w:w="1128" w:type="dxa"/>
            <w:vAlign w:val="center"/>
          </w:tcPr>
          <w:p w14:paraId="5DB9EC58" w14:textId="5A998418"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40ACDEAF" w14:textId="4E6D64E9"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520B4C9A" w14:textId="77777777" w:rsidTr="005963C8">
        <w:trPr>
          <w:jc w:val="center"/>
        </w:trPr>
        <w:tc>
          <w:tcPr>
            <w:tcW w:w="416" w:type="dxa"/>
          </w:tcPr>
          <w:p w14:paraId="18ABD3F7" w14:textId="41C94CD5" w:rsidR="00A56F9B" w:rsidRPr="00F12A3C" w:rsidRDefault="00A56F9B" w:rsidP="00A56F9B">
            <w:pPr>
              <w:pStyle w:val="NormalWeb"/>
              <w:rPr>
                <w:b/>
                <w:bCs/>
                <w:color w:val="000000" w:themeColor="text1"/>
                <w:sz w:val="20"/>
                <w:szCs w:val="20"/>
              </w:rPr>
            </w:pPr>
            <w:r w:rsidRPr="00F12A3C">
              <w:rPr>
                <w:b/>
                <w:bCs/>
                <w:color w:val="000000" w:themeColor="text1"/>
                <w:sz w:val="20"/>
                <w:szCs w:val="20"/>
              </w:rPr>
              <w:t>7</w:t>
            </w:r>
          </w:p>
        </w:tc>
        <w:tc>
          <w:tcPr>
            <w:tcW w:w="2670" w:type="dxa"/>
          </w:tcPr>
          <w:p w14:paraId="12EF6434" w14:textId="391B0589" w:rsidR="00A56F9B" w:rsidRPr="00F12A3C" w:rsidRDefault="00A56F9B" w:rsidP="00A56F9B">
            <w:pPr>
              <w:pStyle w:val="NormalWeb"/>
              <w:rPr>
                <w:color w:val="000000" w:themeColor="text1"/>
                <w:sz w:val="20"/>
                <w:szCs w:val="20"/>
              </w:rPr>
            </w:pPr>
            <w:r w:rsidRPr="00F12A3C">
              <w:rPr>
                <w:color w:val="000000" w:themeColor="text1"/>
                <w:sz w:val="20"/>
                <w:szCs w:val="20"/>
              </w:rPr>
              <w:t>DAP Bölge Başkanlığı</w:t>
            </w:r>
          </w:p>
        </w:tc>
        <w:tc>
          <w:tcPr>
            <w:tcW w:w="1216" w:type="dxa"/>
            <w:vAlign w:val="center"/>
          </w:tcPr>
          <w:p w14:paraId="04E3DE95" w14:textId="77777777" w:rsidR="00A56F9B" w:rsidRPr="00F12A3C" w:rsidRDefault="00A56F9B" w:rsidP="00A56F9B">
            <w:pPr>
              <w:pStyle w:val="NormalWeb"/>
              <w:jc w:val="center"/>
              <w:rPr>
                <w:b/>
                <w:bCs/>
                <w:color w:val="000000" w:themeColor="text1"/>
              </w:rPr>
            </w:pPr>
          </w:p>
        </w:tc>
        <w:tc>
          <w:tcPr>
            <w:tcW w:w="1372" w:type="dxa"/>
            <w:vAlign w:val="center"/>
          </w:tcPr>
          <w:p w14:paraId="34DEBCBE" w14:textId="77777777" w:rsidR="00A56F9B" w:rsidRPr="00F12A3C" w:rsidRDefault="00A56F9B" w:rsidP="00A56F9B">
            <w:pPr>
              <w:pStyle w:val="NormalWeb"/>
              <w:jc w:val="center"/>
              <w:rPr>
                <w:b/>
                <w:bCs/>
                <w:color w:val="000000" w:themeColor="text1"/>
              </w:rPr>
            </w:pPr>
          </w:p>
        </w:tc>
        <w:tc>
          <w:tcPr>
            <w:tcW w:w="1172" w:type="dxa"/>
            <w:vAlign w:val="center"/>
          </w:tcPr>
          <w:p w14:paraId="5FFB8ADB" w14:textId="55C51077"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500AD87D" w14:textId="49BE0FE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4B200096" w14:textId="1B761054"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23826EEE" w14:textId="77777777" w:rsidTr="005963C8">
        <w:trPr>
          <w:jc w:val="center"/>
        </w:trPr>
        <w:tc>
          <w:tcPr>
            <w:tcW w:w="416" w:type="dxa"/>
          </w:tcPr>
          <w:p w14:paraId="16868B96" w14:textId="16D3BDA0" w:rsidR="00A56F9B" w:rsidRPr="00F12A3C" w:rsidRDefault="00A56F9B" w:rsidP="00A56F9B">
            <w:pPr>
              <w:pStyle w:val="NormalWeb"/>
              <w:rPr>
                <w:b/>
                <w:bCs/>
                <w:color w:val="000000" w:themeColor="text1"/>
                <w:sz w:val="20"/>
                <w:szCs w:val="20"/>
              </w:rPr>
            </w:pPr>
            <w:r w:rsidRPr="00F12A3C">
              <w:rPr>
                <w:b/>
                <w:bCs/>
                <w:color w:val="000000" w:themeColor="text1"/>
                <w:sz w:val="20"/>
                <w:szCs w:val="20"/>
              </w:rPr>
              <w:t>8</w:t>
            </w:r>
          </w:p>
        </w:tc>
        <w:tc>
          <w:tcPr>
            <w:tcW w:w="2670" w:type="dxa"/>
          </w:tcPr>
          <w:p w14:paraId="42A5B296" w14:textId="6E02A2CF" w:rsidR="00A56F9B" w:rsidRPr="00F12A3C" w:rsidRDefault="00A56F9B" w:rsidP="00A56F9B">
            <w:pPr>
              <w:pStyle w:val="NormalWeb"/>
              <w:rPr>
                <w:color w:val="000000" w:themeColor="text1"/>
                <w:sz w:val="20"/>
                <w:szCs w:val="20"/>
              </w:rPr>
            </w:pPr>
            <w:r w:rsidRPr="00F12A3C">
              <w:rPr>
                <w:color w:val="000000" w:themeColor="text1"/>
                <w:sz w:val="20"/>
                <w:szCs w:val="20"/>
              </w:rPr>
              <w:t>Organize Sanayi Bölgeleri</w:t>
            </w:r>
          </w:p>
        </w:tc>
        <w:tc>
          <w:tcPr>
            <w:tcW w:w="1216" w:type="dxa"/>
            <w:vAlign w:val="center"/>
          </w:tcPr>
          <w:p w14:paraId="69C10E10" w14:textId="77777777" w:rsidR="00A56F9B" w:rsidRPr="00F12A3C" w:rsidRDefault="00A56F9B" w:rsidP="00A56F9B">
            <w:pPr>
              <w:pStyle w:val="NormalWeb"/>
              <w:jc w:val="center"/>
              <w:rPr>
                <w:b/>
                <w:bCs/>
                <w:color w:val="000000" w:themeColor="text1"/>
              </w:rPr>
            </w:pPr>
          </w:p>
        </w:tc>
        <w:tc>
          <w:tcPr>
            <w:tcW w:w="1372" w:type="dxa"/>
            <w:vAlign w:val="center"/>
          </w:tcPr>
          <w:p w14:paraId="2E457965" w14:textId="1B5D2B74"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3A4EDBA7" w14:textId="6058B8D0"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7E4D65D6" w14:textId="46B6DBD4" w:rsidR="00A56F9B" w:rsidRPr="00F12A3C" w:rsidRDefault="00A56F9B" w:rsidP="00A56F9B">
            <w:pPr>
              <w:pStyle w:val="NormalWeb"/>
              <w:jc w:val="center"/>
              <w:rPr>
                <w:b/>
                <w:bCs/>
                <w:color w:val="000000" w:themeColor="text1"/>
              </w:rPr>
            </w:pPr>
          </w:p>
        </w:tc>
        <w:tc>
          <w:tcPr>
            <w:tcW w:w="1372" w:type="dxa"/>
            <w:vAlign w:val="center"/>
          </w:tcPr>
          <w:p w14:paraId="7A48D094" w14:textId="701C2CCE"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668DA8BB" w14:textId="77777777" w:rsidTr="005963C8">
        <w:trPr>
          <w:jc w:val="center"/>
        </w:trPr>
        <w:tc>
          <w:tcPr>
            <w:tcW w:w="416" w:type="dxa"/>
          </w:tcPr>
          <w:p w14:paraId="5DE668FD" w14:textId="29C23112" w:rsidR="00A56F9B" w:rsidRPr="00F12A3C" w:rsidRDefault="00A56F9B" w:rsidP="00A56F9B">
            <w:pPr>
              <w:pStyle w:val="NormalWeb"/>
              <w:rPr>
                <w:b/>
                <w:bCs/>
                <w:color w:val="000000" w:themeColor="text1"/>
                <w:sz w:val="20"/>
                <w:szCs w:val="20"/>
              </w:rPr>
            </w:pPr>
            <w:r w:rsidRPr="00F12A3C">
              <w:rPr>
                <w:b/>
                <w:bCs/>
                <w:color w:val="000000" w:themeColor="text1"/>
                <w:sz w:val="20"/>
                <w:szCs w:val="20"/>
              </w:rPr>
              <w:t>9</w:t>
            </w:r>
          </w:p>
        </w:tc>
        <w:tc>
          <w:tcPr>
            <w:tcW w:w="2670" w:type="dxa"/>
          </w:tcPr>
          <w:p w14:paraId="6B56AB84" w14:textId="2ED46E96" w:rsidR="00A56F9B" w:rsidRPr="00F12A3C" w:rsidRDefault="00A56F9B" w:rsidP="00A56F9B">
            <w:pPr>
              <w:pStyle w:val="NormalWeb"/>
              <w:rPr>
                <w:color w:val="000000" w:themeColor="text1"/>
                <w:sz w:val="20"/>
                <w:szCs w:val="20"/>
              </w:rPr>
            </w:pPr>
            <w:r w:rsidRPr="00F12A3C">
              <w:rPr>
                <w:color w:val="000000" w:themeColor="text1"/>
                <w:sz w:val="20"/>
                <w:szCs w:val="20"/>
              </w:rPr>
              <w:t>KUDAKA (Kuzey Doğu Anadolu Kalkınma Ajansı)</w:t>
            </w:r>
          </w:p>
        </w:tc>
        <w:tc>
          <w:tcPr>
            <w:tcW w:w="1216" w:type="dxa"/>
            <w:vAlign w:val="center"/>
          </w:tcPr>
          <w:p w14:paraId="76FEDF96" w14:textId="77777777" w:rsidR="00A56F9B" w:rsidRPr="00F12A3C" w:rsidRDefault="00A56F9B" w:rsidP="00A56F9B">
            <w:pPr>
              <w:pStyle w:val="NormalWeb"/>
              <w:jc w:val="center"/>
              <w:rPr>
                <w:b/>
                <w:bCs/>
                <w:color w:val="000000" w:themeColor="text1"/>
              </w:rPr>
            </w:pPr>
          </w:p>
        </w:tc>
        <w:tc>
          <w:tcPr>
            <w:tcW w:w="1372" w:type="dxa"/>
            <w:vAlign w:val="center"/>
          </w:tcPr>
          <w:p w14:paraId="2AD4686B" w14:textId="77777777" w:rsidR="00A56F9B" w:rsidRPr="00F12A3C" w:rsidRDefault="00A56F9B" w:rsidP="00A56F9B">
            <w:pPr>
              <w:pStyle w:val="NormalWeb"/>
              <w:jc w:val="center"/>
              <w:rPr>
                <w:b/>
                <w:bCs/>
                <w:color w:val="000000" w:themeColor="text1"/>
              </w:rPr>
            </w:pPr>
          </w:p>
        </w:tc>
        <w:tc>
          <w:tcPr>
            <w:tcW w:w="1172" w:type="dxa"/>
            <w:vAlign w:val="center"/>
          </w:tcPr>
          <w:p w14:paraId="31B68C24" w14:textId="03EFBE0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432B0E8E" w14:textId="6BE1D609"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5DA3061" w14:textId="51DD1453"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7890D230" w14:textId="77777777" w:rsidTr="005963C8">
        <w:trPr>
          <w:jc w:val="center"/>
        </w:trPr>
        <w:tc>
          <w:tcPr>
            <w:tcW w:w="416" w:type="dxa"/>
          </w:tcPr>
          <w:p w14:paraId="638F05BE" w14:textId="705AA785" w:rsidR="00A56F9B" w:rsidRPr="00F12A3C" w:rsidRDefault="00A56F9B" w:rsidP="00A56F9B">
            <w:pPr>
              <w:pStyle w:val="NormalWeb"/>
              <w:rPr>
                <w:b/>
                <w:bCs/>
                <w:color w:val="000000" w:themeColor="text1"/>
                <w:sz w:val="20"/>
                <w:szCs w:val="20"/>
              </w:rPr>
            </w:pPr>
            <w:r w:rsidRPr="00F12A3C">
              <w:rPr>
                <w:b/>
                <w:bCs/>
                <w:color w:val="000000" w:themeColor="text1"/>
                <w:sz w:val="20"/>
                <w:szCs w:val="20"/>
              </w:rPr>
              <w:t>10</w:t>
            </w:r>
          </w:p>
        </w:tc>
        <w:tc>
          <w:tcPr>
            <w:tcW w:w="2670" w:type="dxa"/>
          </w:tcPr>
          <w:p w14:paraId="00DC34E0" w14:textId="5DFD97DD" w:rsidR="00A56F9B" w:rsidRPr="00F12A3C" w:rsidRDefault="00A56F9B" w:rsidP="00A56F9B">
            <w:pPr>
              <w:pStyle w:val="NormalWeb"/>
              <w:rPr>
                <w:color w:val="000000" w:themeColor="text1"/>
                <w:sz w:val="20"/>
                <w:szCs w:val="20"/>
              </w:rPr>
            </w:pPr>
            <w:r w:rsidRPr="00F12A3C">
              <w:rPr>
                <w:color w:val="000000" w:themeColor="text1"/>
                <w:sz w:val="20"/>
                <w:szCs w:val="20"/>
              </w:rPr>
              <w:t>KOSGEB Erzurum İl Müdürlüğü</w:t>
            </w:r>
          </w:p>
        </w:tc>
        <w:tc>
          <w:tcPr>
            <w:tcW w:w="1216" w:type="dxa"/>
            <w:vAlign w:val="center"/>
          </w:tcPr>
          <w:p w14:paraId="1AE5299A" w14:textId="77777777" w:rsidR="00A56F9B" w:rsidRPr="00F12A3C" w:rsidRDefault="00A56F9B" w:rsidP="00A56F9B">
            <w:pPr>
              <w:pStyle w:val="NormalWeb"/>
              <w:jc w:val="center"/>
              <w:rPr>
                <w:b/>
                <w:bCs/>
                <w:color w:val="000000" w:themeColor="text1"/>
              </w:rPr>
            </w:pPr>
          </w:p>
        </w:tc>
        <w:tc>
          <w:tcPr>
            <w:tcW w:w="1372" w:type="dxa"/>
            <w:vAlign w:val="center"/>
          </w:tcPr>
          <w:p w14:paraId="6479C393" w14:textId="1F7CD058"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2E50C073" w14:textId="12517A57"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6AF3B612" w14:textId="5ACF2230" w:rsidR="00A56F9B" w:rsidRPr="00F12A3C" w:rsidRDefault="00A56F9B" w:rsidP="00A56F9B">
            <w:pPr>
              <w:pStyle w:val="NormalWeb"/>
              <w:jc w:val="center"/>
              <w:rPr>
                <w:b/>
                <w:bCs/>
                <w:color w:val="000000" w:themeColor="text1"/>
              </w:rPr>
            </w:pPr>
          </w:p>
        </w:tc>
        <w:tc>
          <w:tcPr>
            <w:tcW w:w="1372" w:type="dxa"/>
            <w:vAlign w:val="center"/>
          </w:tcPr>
          <w:p w14:paraId="229CB685" w14:textId="02585F7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2A0991B3" w14:textId="77777777" w:rsidTr="005963C8">
        <w:trPr>
          <w:jc w:val="center"/>
        </w:trPr>
        <w:tc>
          <w:tcPr>
            <w:tcW w:w="416" w:type="dxa"/>
          </w:tcPr>
          <w:p w14:paraId="66DC823B" w14:textId="122C0B62" w:rsidR="00A56F9B" w:rsidRPr="00F12A3C" w:rsidRDefault="00A56F9B" w:rsidP="00A56F9B">
            <w:pPr>
              <w:pStyle w:val="NormalWeb"/>
              <w:rPr>
                <w:b/>
                <w:bCs/>
                <w:color w:val="000000" w:themeColor="text1"/>
                <w:sz w:val="20"/>
                <w:szCs w:val="20"/>
              </w:rPr>
            </w:pPr>
            <w:r w:rsidRPr="00F12A3C">
              <w:rPr>
                <w:b/>
                <w:bCs/>
                <w:color w:val="000000" w:themeColor="text1"/>
                <w:sz w:val="20"/>
                <w:szCs w:val="20"/>
              </w:rPr>
              <w:t>11</w:t>
            </w:r>
          </w:p>
        </w:tc>
        <w:tc>
          <w:tcPr>
            <w:tcW w:w="2670" w:type="dxa"/>
          </w:tcPr>
          <w:p w14:paraId="347D08F2" w14:textId="7EDFD99E" w:rsidR="00A56F9B" w:rsidRPr="00F12A3C" w:rsidRDefault="00A56F9B" w:rsidP="00A56F9B">
            <w:pPr>
              <w:pStyle w:val="NormalWeb"/>
              <w:rPr>
                <w:b/>
                <w:bCs/>
                <w:color w:val="000000" w:themeColor="text1"/>
                <w:sz w:val="20"/>
                <w:szCs w:val="20"/>
              </w:rPr>
            </w:pPr>
            <w:r w:rsidRPr="00F12A3C">
              <w:rPr>
                <w:color w:val="000000" w:themeColor="text1"/>
                <w:sz w:val="20"/>
                <w:szCs w:val="20"/>
              </w:rPr>
              <w:t>DAİB (Doğu Anadolu İhracatçılar Birliği)</w:t>
            </w:r>
          </w:p>
        </w:tc>
        <w:tc>
          <w:tcPr>
            <w:tcW w:w="1216" w:type="dxa"/>
            <w:vAlign w:val="center"/>
          </w:tcPr>
          <w:p w14:paraId="3BCCFAE4" w14:textId="77777777" w:rsidR="00A56F9B" w:rsidRPr="00F12A3C" w:rsidRDefault="00A56F9B" w:rsidP="00A56F9B">
            <w:pPr>
              <w:pStyle w:val="NormalWeb"/>
              <w:jc w:val="center"/>
              <w:rPr>
                <w:b/>
                <w:bCs/>
                <w:color w:val="000000" w:themeColor="text1"/>
              </w:rPr>
            </w:pPr>
          </w:p>
        </w:tc>
        <w:tc>
          <w:tcPr>
            <w:tcW w:w="1372" w:type="dxa"/>
            <w:vAlign w:val="center"/>
          </w:tcPr>
          <w:p w14:paraId="41C1C18A" w14:textId="1353D2B8"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412A9443" w14:textId="11C798F1"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1986B2F9" w14:textId="77777777" w:rsidR="00A56F9B" w:rsidRPr="00F12A3C" w:rsidRDefault="00A56F9B" w:rsidP="00A56F9B">
            <w:pPr>
              <w:pStyle w:val="NormalWeb"/>
              <w:jc w:val="center"/>
              <w:rPr>
                <w:b/>
                <w:bCs/>
                <w:color w:val="000000" w:themeColor="text1"/>
              </w:rPr>
            </w:pPr>
          </w:p>
        </w:tc>
        <w:tc>
          <w:tcPr>
            <w:tcW w:w="1372" w:type="dxa"/>
            <w:vAlign w:val="center"/>
          </w:tcPr>
          <w:p w14:paraId="5F8CABC2" w14:textId="755370FA"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1029BD76" w14:textId="77777777" w:rsidTr="005963C8">
        <w:trPr>
          <w:jc w:val="center"/>
        </w:trPr>
        <w:tc>
          <w:tcPr>
            <w:tcW w:w="416" w:type="dxa"/>
          </w:tcPr>
          <w:p w14:paraId="0459BF20" w14:textId="3EBD6D18" w:rsidR="00A56F9B" w:rsidRPr="00F12A3C" w:rsidRDefault="00A56F9B" w:rsidP="00A56F9B">
            <w:pPr>
              <w:pStyle w:val="NormalWeb"/>
              <w:rPr>
                <w:b/>
                <w:bCs/>
                <w:color w:val="000000" w:themeColor="text1"/>
                <w:sz w:val="20"/>
                <w:szCs w:val="20"/>
              </w:rPr>
            </w:pPr>
            <w:r w:rsidRPr="00F12A3C">
              <w:rPr>
                <w:b/>
                <w:bCs/>
                <w:color w:val="000000" w:themeColor="text1"/>
                <w:sz w:val="20"/>
                <w:szCs w:val="20"/>
              </w:rPr>
              <w:lastRenderedPageBreak/>
              <w:t>12</w:t>
            </w:r>
          </w:p>
        </w:tc>
        <w:tc>
          <w:tcPr>
            <w:tcW w:w="2670" w:type="dxa"/>
          </w:tcPr>
          <w:p w14:paraId="0205F031" w14:textId="6CAC70EA"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ATA TEKNOKENT Genel Müdürlüğü</w:t>
            </w:r>
          </w:p>
        </w:tc>
        <w:tc>
          <w:tcPr>
            <w:tcW w:w="1216" w:type="dxa"/>
            <w:vAlign w:val="center"/>
          </w:tcPr>
          <w:p w14:paraId="38DC38CE" w14:textId="77777777" w:rsidR="00A56F9B" w:rsidRPr="00F12A3C" w:rsidRDefault="00A56F9B" w:rsidP="00A56F9B">
            <w:pPr>
              <w:pStyle w:val="NormalWeb"/>
              <w:jc w:val="center"/>
              <w:rPr>
                <w:b/>
                <w:bCs/>
                <w:color w:val="000000" w:themeColor="text1"/>
              </w:rPr>
            </w:pPr>
          </w:p>
        </w:tc>
        <w:tc>
          <w:tcPr>
            <w:tcW w:w="1372" w:type="dxa"/>
            <w:vAlign w:val="center"/>
          </w:tcPr>
          <w:p w14:paraId="737C08BB" w14:textId="1D2220F5"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7867F33A" w14:textId="41570D7A"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46EAFDAB" w14:textId="77777777" w:rsidR="00A56F9B" w:rsidRPr="00F12A3C" w:rsidRDefault="00A56F9B" w:rsidP="00A56F9B">
            <w:pPr>
              <w:pStyle w:val="NormalWeb"/>
              <w:jc w:val="center"/>
              <w:rPr>
                <w:b/>
                <w:bCs/>
                <w:color w:val="000000" w:themeColor="text1"/>
              </w:rPr>
            </w:pPr>
          </w:p>
        </w:tc>
        <w:tc>
          <w:tcPr>
            <w:tcW w:w="1372" w:type="dxa"/>
            <w:vAlign w:val="center"/>
          </w:tcPr>
          <w:p w14:paraId="40125DDE" w14:textId="43ACDD2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73E7E657" w14:textId="77777777" w:rsidTr="005963C8">
        <w:trPr>
          <w:jc w:val="center"/>
        </w:trPr>
        <w:tc>
          <w:tcPr>
            <w:tcW w:w="416" w:type="dxa"/>
          </w:tcPr>
          <w:p w14:paraId="7D83B393" w14:textId="040EF7EE" w:rsidR="00A56F9B" w:rsidRPr="00F12A3C" w:rsidRDefault="00A56F9B" w:rsidP="00A56F9B">
            <w:pPr>
              <w:pStyle w:val="NormalWeb"/>
              <w:rPr>
                <w:b/>
                <w:bCs/>
                <w:color w:val="000000" w:themeColor="text1"/>
                <w:sz w:val="20"/>
                <w:szCs w:val="20"/>
              </w:rPr>
            </w:pPr>
            <w:r w:rsidRPr="00F12A3C">
              <w:rPr>
                <w:b/>
                <w:bCs/>
                <w:color w:val="000000" w:themeColor="text1"/>
                <w:sz w:val="20"/>
                <w:szCs w:val="20"/>
              </w:rPr>
              <w:t>13</w:t>
            </w:r>
          </w:p>
        </w:tc>
        <w:tc>
          <w:tcPr>
            <w:tcW w:w="2670" w:type="dxa"/>
          </w:tcPr>
          <w:p w14:paraId="408D0C35" w14:textId="2E74BE37"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Erzurum Ticaret Borsası</w:t>
            </w:r>
          </w:p>
        </w:tc>
        <w:tc>
          <w:tcPr>
            <w:tcW w:w="1216" w:type="dxa"/>
            <w:vAlign w:val="center"/>
          </w:tcPr>
          <w:p w14:paraId="7E1A2631" w14:textId="77777777" w:rsidR="00A56F9B" w:rsidRPr="00F12A3C" w:rsidRDefault="00A56F9B" w:rsidP="00A56F9B">
            <w:pPr>
              <w:pStyle w:val="NormalWeb"/>
              <w:jc w:val="center"/>
              <w:rPr>
                <w:b/>
                <w:bCs/>
                <w:color w:val="000000" w:themeColor="text1"/>
              </w:rPr>
            </w:pPr>
          </w:p>
        </w:tc>
        <w:tc>
          <w:tcPr>
            <w:tcW w:w="1372" w:type="dxa"/>
            <w:vAlign w:val="center"/>
          </w:tcPr>
          <w:p w14:paraId="4C3816F1" w14:textId="77777777" w:rsidR="00A56F9B" w:rsidRPr="00F12A3C" w:rsidRDefault="00A56F9B" w:rsidP="00A56F9B">
            <w:pPr>
              <w:pStyle w:val="NormalWeb"/>
              <w:jc w:val="center"/>
              <w:rPr>
                <w:b/>
                <w:bCs/>
                <w:color w:val="000000" w:themeColor="text1"/>
              </w:rPr>
            </w:pPr>
          </w:p>
        </w:tc>
        <w:tc>
          <w:tcPr>
            <w:tcW w:w="1172" w:type="dxa"/>
            <w:vAlign w:val="center"/>
          </w:tcPr>
          <w:p w14:paraId="1ED5002F" w14:textId="77777777" w:rsidR="00A56F9B" w:rsidRPr="00F12A3C" w:rsidRDefault="00A56F9B" w:rsidP="00A56F9B">
            <w:pPr>
              <w:pStyle w:val="NormalWeb"/>
              <w:jc w:val="center"/>
              <w:rPr>
                <w:b/>
                <w:bCs/>
                <w:color w:val="000000" w:themeColor="text1"/>
              </w:rPr>
            </w:pPr>
          </w:p>
        </w:tc>
        <w:tc>
          <w:tcPr>
            <w:tcW w:w="1128" w:type="dxa"/>
            <w:vAlign w:val="center"/>
          </w:tcPr>
          <w:p w14:paraId="6C74BC60" w14:textId="59AE2213"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556B9CA5" w14:textId="085E101E"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64074F84" w14:textId="77777777" w:rsidTr="005963C8">
        <w:trPr>
          <w:jc w:val="center"/>
        </w:trPr>
        <w:tc>
          <w:tcPr>
            <w:tcW w:w="416" w:type="dxa"/>
          </w:tcPr>
          <w:p w14:paraId="42EC9084" w14:textId="4D4A2081" w:rsidR="00A56F9B" w:rsidRPr="00F12A3C" w:rsidRDefault="00A56F9B" w:rsidP="00A56F9B">
            <w:pPr>
              <w:pStyle w:val="NormalWeb"/>
              <w:rPr>
                <w:b/>
                <w:bCs/>
                <w:color w:val="000000" w:themeColor="text1"/>
                <w:sz w:val="20"/>
                <w:szCs w:val="20"/>
              </w:rPr>
            </w:pPr>
            <w:r w:rsidRPr="00F12A3C">
              <w:rPr>
                <w:b/>
                <w:bCs/>
                <w:color w:val="000000" w:themeColor="text1"/>
                <w:sz w:val="20"/>
                <w:szCs w:val="20"/>
              </w:rPr>
              <w:t>14</w:t>
            </w:r>
          </w:p>
        </w:tc>
        <w:tc>
          <w:tcPr>
            <w:tcW w:w="2670" w:type="dxa"/>
          </w:tcPr>
          <w:p w14:paraId="0870F757" w14:textId="4FB20B89"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Ticaret İl Müdürlüğü</w:t>
            </w:r>
          </w:p>
        </w:tc>
        <w:tc>
          <w:tcPr>
            <w:tcW w:w="1216" w:type="dxa"/>
            <w:vAlign w:val="center"/>
          </w:tcPr>
          <w:p w14:paraId="70CD80D8" w14:textId="77777777" w:rsidR="00A56F9B" w:rsidRPr="00F12A3C" w:rsidRDefault="00A56F9B" w:rsidP="00A56F9B">
            <w:pPr>
              <w:pStyle w:val="NormalWeb"/>
              <w:jc w:val="center"/>
              <w:rPr>
                <w:b/>
                <w:bCs/>
                <w:color w:val="000000" w:themeColor="text1"/>
              </w:rPr>
            </w:pPr>
          </w:p>
        </w:tc>
        <w:tc>
          <w:tcPr>
            <w:tcW w:w="1372" w:type="dxa"/>
            <w:vAlign w:val="center"/>
          </w:tcPr>
          <w:p w14:paraId="16D4E02C" w14:textId="77777777" w:rsidR="00A56F9B" w:rsidRPr="00F12A3C" w:rsidRDefault="00A56F9B" w:rsidP="00A56F9B">
            <w:pPr>
              <w:pStyle w:val="NormalWeb"/>
              <w:jc w:val="center"/>
              <w:rPr>
                <w:b/>
                <w:bCs/>
                <w:color w:val="000000" w:themeColor="text1"/>
              </w:rPr>
            </w:pPr>
          </w:p>
        </w:tc>
        <w:tc>
          <w:tcPr>
            <w:tcW w:w="1172" w:type="dxa"/>
            <w:vAlign w:val="center"/>
          </w:tcPr>
          <w:p w14:paraId="7FA8BBA4" w14:textId="1B9D00E1"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28" w:type="dxa"/>
            <w:vAlign w:val="center"/>
          </w:tcPr>
          <w:p w14:paraId="0733839C" w14:textId="71377121"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5E4CA30E" w14:textId="76FC046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3B4EB081" w14:textId="77777777" w:rsidTr="005963C8">
        <w:trPr>
          <w:jc w:val="center"/>
        </w:trPr>
        <w:tc>
          <w:tcPr>
            <w:tcW w:w="416" w:type="dxa"/>
          </w:tcPr>
          <w:p w14:paraId="603610FF" w14:textId="2FCDD3CC" w:rsidR="00A56F9B" w:rsidRPr="00F12A3C" w:rsidRDefault="00A56F9B" w:rsidP="00A56F9B">
            <w:pPr>
              <w:pStyle w:val="NormalWeb"/>
              <w:rPr>
                <w:b/>
                <w:bCs/>
                <w:color w:val="000000" w:themeColor="text1"/>
                <w:sz w:val="20"/>
                <w:szCs w:val="20"/>
              </w:rPr>
            </w:pPr>
            <w:r w:rsidRPr="00F12A3C">
              <w:rPr>
                <w:b/>
                <w:bCs/>
                <w:color w:val="000000" w:themeColor="text1"/>
                <w:sz w:val="20"/>
                <w:szCs w:val="20"/>
              </w:rPr>
              <w:t>15</w:t>
            </w:r>
          </w:p>
        </w:tc>
        <w:tc>
          <w:tcPr>
            <w:tcW w:w="2670" w:type="dxa"/>
          </w:tcPr>
          <w:p w14:paraId="15370378" w14:textId="7C717283"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Sosyal Güvenlik Kurumu İl Müdürlüğü</w:t>
            </w:r>
          </w:p>
        </w:tc>
        <w:tc>
          <w:tcPr>
            <w:tcW w:w="1216" w:type="dxa"/>
            <w:vAlign w:val="center"/>
          </w:tcPr>
          <w:p w14:paraId="7A8CDD98" w14:textId="77777777" w:rsidR="00A56F9B" w:rsidRPr="00F12A3C" w:rsidRDefault="00A56F9B" w:rsidP="00A56F9B">
            <w:pPr>
              <w:pStyle w:val="NormalWeb"/>
              <w:jc w:val="center"/>
              <w:rPr>
                <w:b/>
                <w:bCs/>
                <w:color w:val="000000" w:themeColor="text1"/>
              </w:rPr>
            </w:pPr>
          </w:p>
        </w:tc>
        <w:tc>
          <w:tcPr>
            <w:tcW w:w="1372" w:type="dxa"/>
            <w:vAlign w:val="center"/>
          </w:tcPr>
          <w:p w14:paraId="091E099B" w14:textId="3D43037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60633CAC" w14:textId="77777777" w:rsidR="00A56F9B" w:rsidRPr="00F12A3C" w:rsidRDefault="00A56F9B" w:rsidP="00A56F9B">
            <w:pPr>
              <w:pStyle w:val="NormalWeb"/>
              <w:jc w:val="center"/>
              <w:rPr>
                <w:b/>
                <w:bCs/>
                <w:color w:val="000000" w:themeColor="text1"/>
              </w:rPr>
            </w:pPr>
          </w:p>
        </w:tc>
        <w:tc>
          <w:tcPr>
            <w:tcW w:w="1128" w:type="dxa"/>
            <w:vAlign w:val="center"/>
          </w:tcPr>
          <w:p w14:paraId="5A1B899E" w14:textId="77777777" w:rsidR="00A56F9B" w:rsidRPr="00F12A3C" w:rsidRDefault="00A56F9B" w:rsidP="00A56F9B">
            <w:pPr>
              <w:pStyle w:val="NormalWeb"/>
              <w:jc w:val="center"/>
              <w:rPr>
                <w:b/>
                <w:bCs/>
                <w:color w:val="000000" w:themeColor="text1"/>
              </w:rPr>
            </w:pPr>
          </w:p>
        </w:tc>
        <w:tc>
          <w:tcPr>
            <w:tcW w:w="1372" w:type="dxa"/>
            <w:vAlign w:val="center"/>
          </w:tcPr>
          <w:p w14:paraId="6D7B6B41" w14:textId="4EE9EBA3"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6EC71C56" w14:textId="77777777" w:rsidTr="005963C8">
        <w:trPr>
          <w:jc w:val="center"/>
        </w:trPr>
        <w:tc>
          <w:tcPr>
            <w:tcW w:w="416" w:type="dxa"/>
          </w:tcPr>
          <w:p w14:paraId="5AC93019" w14:textId="06431846" w:rsidR="00A56F9B" w:rsidRPr="00F12A3C" w:rsidRDefault="00A56F9B" w:rsidP="00A56F9B">
            <w:pPr>
              <w:pStyle w:val="NormalWeb"/>
              <w:rPr>
                <w:b/>
                <w:bCs/>
                <w:color w:val="000000" w:themeColor="text1"/>
                <w:sz w:val="20"/>
                <w:szCs w:val="20"/>
              </w:rPr>
            </w:pPr>
            <w:r w:rsidRPr="00F12A3C">
              <w:rPr>
                <w:b/>
                <w:bCs/>
                <w:color w:val="000000" w:themeColor="text1"/>
                <w:sz w:val="20"/>
                <w:szCs w:val="20"/>
              </w:rPr>
              <w:t>16</w:t>
            </w:r>
          </w:p>
        </w:tc>
        <w:tc>
          <w:tcPr>
            <w:tcW w:w="2670" w:type="dxa"/>
          </w:tcPr>
          <w:p w14:paraId="73470ED6" w14:textId="27431370"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 xml:space="preserve">Gençlik ve Spor İl Müdürlüğü </w:t>
            </w:r>
          </w:p>
        </w:tc>
        <w:tc>
          <w:tcPr>
            <w:tcW w:w="1216" w:type="dxa"/>
            <w:vAlign w:val="center"/>
          </w:tcPr>
          <w:p w14:paraId="08112D31" w14:textId="77777777" w:rsidR="00A56F9B" w:rsidRPr="00F12A3C" w:rsidRDefault="00A56F9B" w:rsidP="00A56F9B">
            <w:pPr>
              <w:pStyle w:val="NormalWeb"/>
              <w:jc w:val="center"/>
              <w:rPr>
                <w:b/>
                <w:bCs/>
                <w:color w:val="000000" w:themeColor="text1"/>
              </w:rPr>
            </w:pPr>
          </w:p>
        </w:tc>
        <w:tc>
          <w:tcPr>
            <w:tcW w:w="1372" w:type="dxa"/>
            <w:vAlign w:val="center"/>
          </w:tcPr>
          <w:p w14:paraId="15FF779C" w14:textId="77777777" w:rsidR="00A56F9B" w:rsidRPr="00F12A3C" w:rsidRDefault="00A56F9B" w:rsidP="00A56F9B">
            <w:pPr>
              <w:pStyle w:val="NormalWeb"/>
              <w:jc w:val="center"/>
              <w:rPr>
                <w:b/>
                <w:bCs/>
                <w:color w:val="000000" w:themeColor="text1"/>
              </w:rPr>
            </w:pPr>
          </w:p>
        </w:tc>
        <w:tc>
          <w:tcPr>
            <w:tcW w:w="1172" w:type="dxa"/>
            <w:vAlign w:val="center"/>
          </w:tcPr>
          <w:p w14:paraId="049C681A" w14:textId="77777777" w:rsidR="00A56F9B" w:rsidRPr="00F12A3C" w:rsidRDefault="00A56F9B" w:rsidP="00A56F9B">
            <w:pPr>
              <w:pStyle w:val="NormalWeb"/>
              <w:jc w:val="center"/>
              <w:rPr>
                <w:b/>
                <w:bCs/>
                <w:color w:val="000000" w:themeColor="text1"/>
              </w:rPr>
            </w:pPr>
          </w:p>
        </w:tc>
        <w:tc>
          <w:tcPr>
            <w:tcW w:w="1128" w:type="dxa"/>
            <w:vAlign w:val="center"/>
          </w:tcPr>
          <w:p w14:paraId="7F526B68" w14:textId="7F01B782"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17EF7D4E" w14:textId="7FE9FA9F"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52C32D63" w14:textId="77777777" w:rsidTr="005963C8">
        <w:trPr>
          <w:jc w:val="center"/>
        </w:trPr>
        <w:tc>
          <w:tcPr>
            <w:tcW w:w="416" w:type="dxa"/>
          </w:tcPr>
          <w:p w14:paraId="2FAA8625" w14:textId="5706DCC4" w:rsidR="00A56F9B" w:rsidRPr="00F12A3C" w:rsidRDefault="00A56F9B" w:rsidP="00A56F9B">
            <w:pPr>
              <w:pStyle w:val="NormalWeb"/>
              <w:rPr>
                <w:b/>
                <w:bCs/>
                <w:color w:val="000000" w:themeColor="text1"/>
                <w:sz w:val="20"/>
                <w:szCs w:val="20"/>
              </w:rPr>
            </w:pPr>
            <w:r w:rsidRPr="00F12A3C">
              <w:rPr>
                <w:b/>
                <w:bCs/>
                <w:color w:val="000000" w:themeColor="text1"/>
                <w:sz w:val="20"/>
                <w:szCs w:val="20"/>
              </w:rPr>
              <w:t>17</w:t>
            </w:r>
          </w:p>
        </w:tc>
        <w:tc>
          <w:tcPr>
            <w:tcW w:w="2670" w:type="dxa"/>
          </w:tcPr>
          <w:p w14:paraId="3BE90F4F" w14:textId="534D6F4D"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SMMMO Erzurum (Serbest Muhasebeci Mali Müşavirler Odası)</w:t>
            </w:r>
          </w:p>
        </w:tc>
        <w:tc>
          <w:tcPr>
            <w:tcW w:w="1216" w:type="dxa"/>
            <w:vAlign w:val="center"/>
          </w:tcPr>
          <w:p w14:paraId="76FD29AE" w14:textId="77777777" w:rsidR="00A56F9B" w:rsidRPr="00F12A3C" w:rsidRDefault="00A56F9B" w:rsidP="00A56F9B">
            <w:pPr>
              <w:pStyle w:val="NormalWeb"/>
              <w:jc w:val="center"/>
              <w:rPr>
                <w:b/>
                <w:bCs/>
                <w:color w:val="000000" w:themeColor="text1"/>
              </w:rPr>
            </w:pPr>
          </w:p>
        </w:tc>
        <w:tc>
          <w:tcPr>
            <w:tcW w:w="1372" w:type="dxa"/>
            <w:vAlign w:val="center"/>
          </w:tcPr>
          <w:p w14:paraId="6934EC33" w14:textId="4E40A477"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2E564143" w14:textId="77777777" w:rsidR="00A56F9B" w:rsidRPr="00F12A3C" w:rsidRDefault="00A56F9B" w:rsidP="00A56F9B">
            <w:pPr>
              <w:pStyle w:val="NormalWeb"/>
              <w:jc w:val="center"/>
              <w:rPr>
                <w:b/>
                <w:bCs/>
                <w:color w:val="000000" w:themeColor="text1"/>
              </w:rPr>
            </w:pPr>
          </w:p>
        </w:tc>
        <w:tc>
          <w:tcPr>
            <w:tcW w:w="1128" w:type="dxa"/>
            <w:vAlign w:val="center"/>
          </w:tcPr>
          <w:p w14:paraId="3E126DEC" w14:textId="77777777" w:rsidR="00A56F9B" w:rsidRPr="00F12A3C" w:rsidRDefault="00A56F9B" w:rsidP="00A56F9B">
            <w:pPr>
              <w:pStyle w:val="NormalWeb"/>
              <w:jc w:val="center"/>
              <w:rPr>
                <w:b/>
                <w:bCs/>
                <w:color w:val="000000" w:themeColor="text1"/>
              </w:rPr>
            </w:pPr>
          </w:p>
        </w:tc>
        <w:tc>
          <w:tcPr>
            <w:tcW w:w="1372" w:type="dxa"/>
            <w:vAlign w:val="center"/>
          </w:tcPr>
          <w:p w14:paraId="640FD49E" w14:textId="20F24911"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1DA62592" w14:textId="77777777" w:rsidTr="005963C8">
        <w:trPr>
          <w:jc w:val="center"/>
        </w:trPr>
        <w:tc>
          <w:tcPr>
            <w:tcW w:w="416" w:type="dxa"/>
          </w:tcPr>
          <w:p w14:paraId="74D0E8FE" w14:textId="3D5032E8" w:rsidR="00A56F9B" w:rsidRPr="00F12A3C" w:rsidRDefault="00A56F9B" w:rsidP="00A56F9B">
            <w:pPr>
              <w:pStyle w:val="NormalWeb"/>
              <w:rPr>
                <w:b/>
                <w:bCs/>
                <w:color w:val="000000" w:themeColor="text1"/>
                <w:sz w:val="20"/>
                <w:szCs w:val="20"/>
              </w:rPr>
            </w:pPr>
            <w:r w:rsidRPr="00F12A3C">
              <w:rPr>
                <w:b/>
                <w:bCs/>
                <w:color w:val="000000" w:themeColor="text1"/>
                <w:sz w:val="20"/>
                <w:szCs w:val="20"/>
              </w:rPr>
              <w:t>18</w:t>
            </w:r>
          </w:p>
        </w:tc>
        <w:tc>
          <w:tcPr>
            <w:tcW w:w="2670" w:type="dxa"/>
          </w:tcPr>
          <w:p w14:paraId="0D8752A2" w14:textId="5CB3BEFA"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Esnaf ve Sanatkârlar Odası</w:t>
            </w:r>
          </w:p>
        </w:tc>
        <w:tc>
          <w:tcPr>
            <w:tcW w:w="1216" w:type="dxa"/>
            <w:vAlign w:val="center"/>
          </w:tcPr>
          <w:p w14:paraId="1B79DC28" w14:textId="77777777" w:rsidR="00A56F9B" w:rsidRPr="00F12A3C" w:rsidRDefault="00A56F9B" w:rsidP="00A56F9B">
            <w:pPr>
              <w:pStyle w:val="NormalWeb"/>
              <w:jc w:val="center"/>
              <w:rPr>
                <w:b/>
                <w:bCs/>
                <w:color w:val="000000" w:themeColor="text1"/>
              </w:rPr>
            </w:pPr>
          </w:p>
        </w:tc>
        <w:tc>
          <w:tcPr>
            <w:tcW w:w="1372" w:type="dxa"/>
            <w:vAlign w:val="center"/>
          </w:tcPr>
          <w:p w14:paraId="2CFFB310" w14:textId="09E9D0DE"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172" w:type="dxa"/>
            <w:vAlign w:val="center"/>
          </w:tcPr>
          <w:p w14:paraId="6885400E" w14:textId="77777777" w:rsidR="00A56F9B" w:rsidRPr="00F12A3C" w:rsidRDefault="00A56F9B" w:rsidP="00A56F9B">
            <w:pPr>
              <w:pStyle w:val="NormalWeb"/>
              <w:jc w:val="center"/>
              <w:rPr>
                <w:b/>
                <w:bCs/>
                <w:color w:val="000000" w:themeColor="text1"/>
              </w:rPr>
            </w:pPr>
          </w:p>
        </w:tc>
        <w:tc>
          <w:tcPr>
            <w:tcW w:w="1128" w:type="dxa"/>
            <w:vAlign w:val="center"/>
          </w:tcPr>
          <w:p w14:paraId="5AF751B8" w14:textId="69FE9742"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5D06EA9D" w14:textId="66FDAB2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7B0B9B" w:rsidRPr="00F12A3C" w14:paraId="1A19F34A" w14:textId="77777777" w:rsidTr="005963C8">
        <w:trPr>
          <w:jc w:val="center"/>
        </w:trPr>
        <w:tc>
          <w:tcPr>
            <w:tcW w:w="416" w:type="dxa"/>
          </w:tcPr>
          <w:p w14:paraId="522BBE7A" w14:textId="48BDB0BE" w:rsidR="00A56F9B" w:rsidRPr="00F12A3C" w:rsidRDefault="00A56F9B" w:rsidP="00A56F9B">
            <w:pPr>
              <w:pStyle w:val="NormalWeb"/>
              <w:rPr>
                <w:b/>
                <w:bCs/>
                <w:color w:val="000000" w:themeColor="text1"/>
                <w:sz w:val="20"/>
                <w:szCs w:val="20"/>
              </w:rPr>
            </w:pPr>
            <w:r w:rsidRPr="00F12A3C">
              <w:rPr>
                <w:b/>
                <w:bCs/>
                <w:color w:val="000000" w:themeColor="text1"/>
                <w:sz w:val="20"/>
                <w:szCs w:val="20"/>
              </w:rPr>
              <w:t>19</w:t>
            </w:r>
          </w:p>
        </w:tc>
        <w:tc>
          <w:tcPr>
            <w:tcW w:w="2670" w:type="dxa"/>
          </w:tcPr>
          <w:p w14:paraId="73371ECA" w14:textId="76B26D23"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ERVAK (Erzurum Kalkındırma Vakfı – STK)</w:t>
            </w:r>
          </w:p>
        </w:tc>
        <w:tc>
          <w:tcPr>
            <w:tcW w:w="1216" w:type="dxa"/>
            <w:vAlign w:val="center"/>
          </w:tcPr>
          <w:p w14:paraId="24A52EBC" w14:textId="77777777" w:rsidR="00A56F9B" w:rsidRPr="00F12A3C" w:rsidRDefault="00A56F9B" w:rsidP="00A56F9B">
            <w:pPr>
              <w:pStyle w:val="NormalWeb"/>
              <w:jc w:val="center"/>
              <w:rPr>
                <w:b/>
                <w:bCs/>
                <w:color w:val="000000" w:themeColor="text1"/>
              </w:rPr>
            </w:pPr>
          </w:p>
        </w:tc>
        <w:tc>
          <w:tcPr>
            <w:tcW w:w="1372" w:type="dxa"/>
            <w:vAlign w:val="center"/>
          </w:tcPr>
          <w:p w14:paraId="6FFEA5CE" w14:textId="77777777" w:rsidR="00A56F9B" w:rsidRPr="00F12A3C" w:rsidRDefault="00A56F9B" w:rsidP="00A56F9B">
            <w:pPr>
              <w:pStyle w:val="NormalWeb"/>
              <w:jc w:val="center"/>
              <w:rPr>
                <w:b/>
                <w:bCs/>
                <w:color w:val="000000" w:themeColor="text1"/>
              </w:rPr>
            </w:pPr>
          </w:p>
        </w:tc>
        <w:tc>
          <w:tcPr>
            <w:tcW w:w="1172" w:type="dxa"/>
            <w:vAlign w:val="center"/>
          </w:tcPr>
          <w:p w14:paraId="172BC2EE" w14:textId="77777777" w:rsidR="00A56F9B" w:rsidRPr="00F12A3C" w:rsidRDefault="00A56F9B" w:rsidP="00A56F9B">
            <w:pPr>
              <w:pStyle w:val="NormalWeb"/>
              <w:jc w:val="center"/>
              <w:rPr>
                <w:b/>
                <w:bCs/>
                <w:color w:val="000000" w:themeColor="text1"/>
              </w:rPr>
            </w:pPr>
          </w:p>
        </w:tc>
        <w:tc>
          <w:tcPr>
            <w:tcW w:w="1128" w:type="dxa"/>
            <w:vAlign w:val="center"/>
          </w:tcPr>
          <w:p w14:paraId="04E1D7F1" w14:textId="2C9C9BEA"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6725E3DB" w14:textId="0F162D30"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r>
      <w:tr w:rsidR="00012BF9" w:rsidRPr="00F12A3C" w14:paraId="365E9DAC" w14:textId="77777777" w:rsidTr="005963C8">
        <w:trPr>
          <w:jc w:val="center"/>
        </w:trPr>
        <w:tc>
          <w:tcPr>
            <w:tcW w:w="416" w:type="dxa"/>
          </w:tcPr>
          <w:p w14:paraId="19EE4DB2" w14:textId="30324749" w:rsidR="00A56F9B" w:rsidRPr="00F12A3C" w:rsidRDefault="00A56F9B" w:rsidP="00A56F9B">
            <w:pPr>
              <w:pStyle w:val="NormalWeb"/>
              <w:rPr>
                <w:b/>
                <w:bCs/>
                <w:color w:val="000000" w:themeColor="text1"/>
                <w:sz w:val="20"/>
                <w:szCs w:val="20"/>
              </w:rPr>
            </w:pPr>
            <w:r w:rsidRPr="00F12A3C">
              <w:rPr>
                <w:b/>
                <w:bCs/>
                <w:color w:val="000000" w:themeColor="text1"/>
                <w:sz w:val="20"/>
                <w:szCs w:val="20"/>
              </w:rPr>
              <w:t>20</w:t>
            </w:r>
          </w:p>
        </w:tc>
        <w:tc>
          <w:tcPr>
            <w:tcW w:w="2670" w:type="dxa"/>
          </w:tcPr>
          <w:p w14:paraId="66276773" w14:textId="3611BC45" w:rsidR="00A56F9B" w:rsidRPr="00F12A3C" w:rsidRDefault="00A56F9B" w:rsidP="00A56F9B">
            <w:pPr>
              <w:pStyle w:val="NormalWeb"/>
              <w:rPr>
                <w:rStyle w:val="Gl"/>
                <w:b w:val="0"/>
                <w:bCs w:val="0"/>
                <w:color w:val="000000" w:themeColor="text1"/>
                <w:sz w:val="20"/>
                <w:szCs w:val="20"/>
              </w:rPr>
            </w:pPr>
            <w:r w:rsidRPr="00F12A3C">
              <w:rPr>
                <w:color w:val="000000" w:themeColor="text1"/>
                <w:sz w:val="20"/>
                <w:szCs w:val="20"/>
              </w:rPr>
              <w:t>Basın ve Medya Kuruluşları</w:t>
            </w:r>
          </w:p>
        </w:tc>
        <w:tc>
          <w:tcPr>
            <w:tcW w:w="1216" w:type="dxa"/>
            <w:vAlign w:val="center"/>
          </w:tcPr>
          <w:p w14:paraId="10B8930D" w14:textId="77777777" w:rsidR="00A56F9B" w:rsidRPr="00F12A3C" w:rsidRDefault="00A56F9B" w:rsidP="00A56F9B">
            <w:pPr>
              <w:pStyle w:val="NormalWeb"/>
              <w:jc w:val="center"/>
              <w:rPr>
                <w:b/>
                <w:bCs/>
                <w:color w:val="000000" w:themeColor="text1"/>
              </w:rPr>
            </w:pPr>
          </w:p>
        </w:tc>
        <w:tc>
          <w:tcPr>
            <w:tcW w:w="1372" w:type="dxa"/>
            <w:vAlign w:val="center"/>
          </w:tcPr>
          <w:p w14:paraId="13EE1F42" w14:textId="77777777" w:rsidR="00A56F9B" w:rsidRPr="00F12A3C" w:rsidRDefault="00A56F9B" w:rsidP="00A56F9B">
            <w:pPr>
              <w:pStyle w:val="NormalWeb"/>
              <w:jc w:val="center"/>
              <w:rPr>
                <w:b/>
                <w:bCs/>
                <w:color w:val="000000" w:themeColor="text1"/>
              </w:rPr>
            </w:pPr>
          </w:p>
        </w:tc>
        <w:tc>
          <w:tcPr>
            <w:tcW w:w="1172" w:type="dxa"/>
            <w:vAlign w:val="center"/>
          </w:tcPr>
          <w:p w14:paraId="3131F008" w14:textId="77777777" w:rsidR="00A56F9B" w:rsidRPr="00F12A3C" w:rsidRDefault="00A56F9B" w:rsidP="00A56F9B">
            <w:pPr>
              <w:pStyle w:val="NormalWeb"/>
              <w:jc w:val="center"/>
              <w:rPr>
                <w:b/>
                <w:bCs/>
                <w:color w:val="000000" w:themeColor="text1"/>
              </w:rPr>
            </w:pPr>
          </w:p>
        </w:tc>
        <w:tc>
          <w:tcPr>
            <w:tcW w:w="1128" w:type="dxa"/>
            <w:vAlign w:val="center"/>
          </w:tcPr>
          <w:p w14:paraId="63D24091" w14:textId="60D0415C" w:rsidR="00A56F9B" w:rsidRPr="00F12A3C" w:rsidRDefault="00A56F9B" w:rsidP="00A56F9B">
            <w:pPr>
              <w:pStyle w:val="NormalWeb"/>
              <w:jc w:val="center"/>
              <w:rPr>
                <w:b/>
                <w:bCs/>
                <w:color w:val="000000" w:themeColor="text1"/>
              </w:rPr>
            </w:pPr>
            <w:r w:rsidRPr="00F12A3C">
              <w:rPr>
                <w:rFonts w:ascii="Segoe UI Symbol" w:hAnsi="Segoe UI Symbol" w:cs="Segoe UI Symbol"/>
                <w:b/>
                <w:bCs/>
                <w:color w:val="000000" w:themeColor="text1"/>
              </w:rPr>
              <w:t>✓</w:t>
            </w:r>
          </w:p>
        </w:tc>
        <w:tc>
          <w:tcPr>
            <w:tcW w:w="1372" w:type="dxa"/>
            <w:vAlign w:val="center"/>
          </w:tcPr>
          <w:p w14:paraId="1403D677" w14:textId="77777777" w:rsidR="00A56F9B" w:rsidRPr="00F12A3C" w:rsidRDefault="00A56F9B" w:rsidP="00A56F9B">
            <w:pPr>
              <w:pStyle w:val="NormalWeb"/>
              <w:jc w:val="center"/>
              <w:rPr>
                <w:b/>
                <w:bCs/>
                <w:color w:val="000000" w:themeColor="text1"/>
              </w:rPr>
            </w:pPr>
          </w:p>
        </w:tc>
      </w:tr>
      <w:tr w:rsidR="005963C8" w:rsidRPr="00F12A3C" w14:paraId="53D79B06" w14:textId="77777777" w:rsidTr="00284763">
        <w:trPr>
          <w:jc w:val="center"/>
        </w:trPr>
        <w:tc>
          <w:tcPr>
            <w:tcW w:w="416" w:type="dxa"/>
          </w:tcPr>
          <w:p w14:paraId="652DEBE4" w14:textId="08435DD5" w:rsidR="005963C8" w:rsidRPr="00F12A3C" w:rsidRDefault="005963C8" w:rsidP="005963C8">
            <w:pPr>
              <w:pStyle w:val="NormalWeb"/>
              <w:rPr>
                <w:b/>
                <w:bCs/>
                <w:color w:val="000000" w:themeColor="text1"/>
                <w:sz w:val="20"/>
                <w:szCs w:val="20"/>
              </w:rPr>
            </w:pPr>
            <w:r w:rsidRPr="00F12A3C">
              <w:rPr>
                <w:b/>
                <w:bCs/>
                <w:color w:val="000000" w:themeColor="text1"/>
                <w:sz w:val="20"/>
                <w:szCs w:val="20"/>
              </w:rPr>
              <w:t>21</w:t>
            </w:r>
          </w:p>
        </w:tc>
        <w:tc>
          <w:tcPr>
            <w:tcW w:w="2670" w:type="dxa"/>
          </w:tcPr>
          <w:p w14:paraId="2DBF76A0" w14:textId="1810AB7A" w:rsidR="005963C8" w:rsidRPr="00F12A3C" w:rsidRDefault="005963C8" w:rsidP="005963C8">
            <w:pPr>
              <w:pStyle w:val="NormalWeb"/>
              <w:rPr>
                <w:color w:val="000000" w:themeColor="text1"/>
                <w:sz w:val="20"/>
                <w:szCs w:val="20"/>
              </w:rPr>
            </w:pPr>
            <w:r w:rsidRPr="00F12A3C">
              <w:rPr>
                <w:color w:val="000000" w:themeColor="text1"/>
                <w:sz w:val="20"/>
                <w:szCs w:val="20"/>
              </w:rPr>
              <w:t>ETÜ İktisadi ve İdari Bilimler Fakültesi</w:t>
            </w:r>
          </w:p>
        </w:tc>
        <w:tc>
          <w:tcPr>
            <w:tcW w:w="1216" w:type="dxa"/>
          </w:tcPr>
          <w:p w14:paraId="2536A813" w14:textId="035E4D4E" w:rsidR="005963C8" w:rsidRPr="00F12A3C" w:rsidRDefault="005963C8" w:rsidP="005963C8">
            <w:pPr>
              <w:pStyle w:val="NormalWeb"/>
              <w:jc w:val="center"/>
              <w:rPr>
                <w:b/>
                <w:bCs/>
                <w:color w:val="000000" w:themeColor="text1"/>
              </w:rPr>
            </w:pPr>
            <w:r w:rsidRPr="00F12A3C">
              <w:rPr>
                <w:rFonts w:ascii="Segoe UI Symbol" w:hAnsi="Segoe UI Symbol" w:cs="Segoe UI Symbol"/>
                <w:b/>
              </w:rPr>
              <w:t>✓</w:t>
            </w:r>
          </w:p>
        </w:tc>
        <w:tc>
          <w:tcPr>
            <w:tcW w:w="1372" w:type="dxa"/>
            <w:vAlign w:val="center"/>
          </w:tcPr>
          <w:p w14:paraId="3CDAB379" w14:textId="77777777" w:rsidR="005963C8" w:rsidRPr="00F12A3C" w:rsidRDefault="005963C8" w:rsidP="005963C8">
            <w:pPr>
              <w:pStyle w:val="NormalWeb"/>
              <w:jc w:val="center"/>
              <w:rPr>
                <w:b/>
                <w:bCs/>
                <w:color w:val="000000" w:themeColor="text1"/>
              </w:rPr>
            </w:pPr>
          </w:p>
        </w:tc>
        <w:tc>
          <w:tcPr>
            <w:tcW w:w="1172" w:type="dxa"/>
          </w:tcPr>
          <w:p w14:paraId="2D24093E" w14:textId="71EABAE1" w:rsidR="005963C8" w:rsidRPr="00F12A3C" w:rsidRDefault="005963C8" w:rsidP="005963C8">
            <w:pPr>
              <w:pStyle w:val="NormalWeb"/>
              <w:jc w:val="center"/>
              <w:rPr>
                <w:b/>
                <w:bCs/>
                <w:color w:val="000000" w:themeColor="text1"/>
              </w:rPr>
            </w:pPr>
            <w:r w:rsidRPr="00F12A3C">
              <w:rPr>
                <w:rFonts w:ascii="Segoe UI Symbol" w:hAnsi="Segoe UI Symbol" w:cs="Segoe UI Symbol"/>
                <w:b/>
              </w:rPr>
              <w:t>✓</w:t>
            </w:r>
          </w:p>
        </w:tc>
        <w:tc>
          <w:tcPr>
            <w:tcW w:w="1128" w:type="dxa"/>
            <w:vAlign w:val="center"/>
          </w:tcPr>
          <w:p w14:paraId="5A8352A8" w14:textId="77777777" w:rsidR="005963C8" w:rsidRPr="00F12A3C" w:rsidRDefault="005963C8" w:rsidP="005963C8">
            <w:pPr>
              <w:pStyle w:val="NormalWeb"/>
              <w:jc w:val="center"/>
              <w:rPr>
                <w:rFonts w:ascii="Segoe UI Symbol" w:hAnsi="Segoe UI Symbol" w:cs="Segoe UI Symbol"/>
                <w:b/>
                <w:bCs/>
                <w:color w:val="000000" w:themeColor="text1"/>
              </w:rPr>
            </w:pPr>
          </w:p>
        </w:tc>
        <w:tc>
          <w:tcPr>
            <w:tcW w:w="1372" w:type="dxa"/>
            <w:vAlign w:val="center"/>
          </w:tcPr>
          <w:p w14:paraId="7B06EDA4" w14:textId="3CC4EDE4" w:rsidR="005963C8" w:rsidRPr="00F12A3C" w:rsidRDefault="00732626" w:rsidP="005963C8">
            <w:pPr>
              <w:pStyle w:val="NormalWeb"/>
              <w:jc w:val="center"/>
              <w:rPr>
                <w:b/>
                <w:bCs/>
                <w:color w:val="000000" w:themeColor="text1"/>
              </w:rPr>
            </w:pPr>
            <w:r w:rsidRPr="00F12A3C">
              <w:rPr>
                <w:rFonts w:ascii="Segoe UI Symbol" w:hAnsi="Segoe UI Symbol" w:cs="Segoe UI Symbol"/>
                <w:b/>
                <w:bCs/>
                <w:color w:val="000000" w:themeColor="text1"/>
              </w:rPr>
              <w:t>✓</w:t>
            </w:r>
          </w:p>
        </w:tc>
      </w:tr>
      <w:tr w:rsidR="005963C8" w:rsidRPr="00F12A3C" w14:paraId="55929E02" w14:textId="77777777" w:rsidTr="00284763">
        <w:trPr>
          <w:jc w:val="center"/>
        </w:trPr>
        <w:tc>
          <w:tcPr>
            <w:tcW w:w="416" w:type="dxa"/>
          </w:tcPr>
          <w:p w14:paraId="4576944A" w14:textId="333A6962" w:rsidR="005963C8" w:rsidRPr="00F12A3C" w:rsidRDefault="005963C8" w:rsidP="005963C8">
            <w:pPr>
              <w:pStyle w:val="NormalWeb"/>
              <w:rPr>
                <w:b/>
                <w:bCs/>
                <w:color w:val="000000" w:themeColor="text1"/>
                <w:sz w:val="20"/>
                <w:szCs w:val="20"/>
              </w:rPr>
            </w:pPr>
            <w:r w:rsidRPr="00F12A3C">
              <w:rPr>
                <w:b/>
                <w:bCs/>
                <w:color w:val="000000" w:themeColor="text1"/>
                <w:sz w:val="20"/>
                <w:szCs w:val="20"/>
              </w:rPr>
              <w:t>22</w:t>
            </w:r>
          </w:p>
        </w:tc>
        <w:tc>
          <w:tcPr>
            <w:tcW w:w="2670" w:type="dxa"/>
          </w:tcPr>
          <w:p w14:paraId="7123BA7D" w14:textId="319493F2" w:rsidR="005963C8" w:rsidRPr="00F12A3C" w:rsidRDefault="005963C8" w:rsidP="005963C8">
            <w:pPr>
              <w:pStyle w:val="NormalWeb"/>
              <w:rPr>
                <w:color w:val="000000" w:themeColor="text1"/>
                <w:sz w:val="20"/>
                <w:szCs w:val="20"/>
              </w:rPr>
            </w:pPr>
            <w:r w:rsidRPr="00F12A3C">
              <w:rPr>
                <w:color w:val="000000" w:themeColor="text1"/>
                <w:sz w:val="20"/>
                <w:szCs w:val="20"/>
              </w:rPr>
              <w:t xml:space="preserve">Atatürk </w:t>
            </w:r>
            <w:proofErr w:type="spellStart"/>
            <w:r w:rsidRPr="00F12A3C">
              <w:rPr>
                <w:color w:val="000000" w:themeColor="text1"/>
                <w:sz w:val="20"/>
                <w:szCs w:val="20"/>
              </w:rPr>
              <w:t>Ünv</w:t>
            </w:r>
            <w:proofErr w:type="spellEnd"/>
            <w:r w:rsidRPr="00F12A3C">
              <w:rPr>
                <w:color w:val="000000" w:themeColor="text1"/>
                <w:sz w:val="20"/>
                <w:szCs w:val="20"/>
              </w:rPr>
              <w:t>. Sosyal Bilimler MYO</w:t>
            </w:r>
          </w:p>
        </w:tc>
        <w:tc>
          <w:tcPr>
            <w:tcW w:w="1216" w:type="dxa"/>
          </w:tcPr>
          <w:p w14:paraId="02B644ED" w14:textId="53C863EE" w:rsidR="005963C8" w:rsidRPr="00F12A3C" w:rsidRDefault="005963C8" w:rsidP="005963C8">
            <w:pPr>
              <w:pStyle w:val="NormalWeb"/>
              <w:jc w:val="center"/>
              <w:rPr>
                <w:b/>
                <w:bCs/>
                <w:color w:val="000000" w:themeColor="text1"/>
              </w:rPr>
            </w:pPr>
            <w:r w:rsidRPr="00F12A3C">
              <w:rPr>
                <w:rFonts w:ascii="Segoe UI Symbol" w:hAnsi="Segoe UI Symbol" w:cs="Segoe UI Symbol"/>
                <w:b/>
              </w:rPr>
              <w:t>✓</w:t>
            </w:r>
          </w:p>
        </w:tc>
        <w:tc>
          <w:tcPr>
            <w:tcW w:w="1372" w:type="dxa"/>
            <w:vAlign w:val="center"/>
          </w:tcPr>
          <w:p w14:paraId="257EE0C9" w14:textId="77777777" w:rsidR="005963C8" w:rsidRPr="00F12A3C" w:rsidRDefault="005963C8" w:rsidP="005963C8">
            <w:pPr>
              <w:pStyle w:val="NormalWeb"/>
              <w:jc w:val="center"/>
              <w:rPr>
                <w:b/>
                <w:bCs/>
                <w:color w:val="000000" w:themeColor="text1"/>
              </w:rPr>
            </w:pPr>
          </w:p>
        </w:tc>
        <w:tc>
          <w:tcPr>
            <w:tcW w:w="1172" w:type="dxa"/>
          </w:tcPr>
          <w:p w14:paraId="0F824AB4" w14:textId="551031D0" w:rsidR="005963C8" w:rsidRPr="00F12A3C" w:rsidRDefault="005963C8" w:rsidP="005963C8">
            <w:pPr>
              <w:pStyle w:val="NormalWeb"/>
              <w:jc w:val="center"/>
              <w:rPr>
                <w:b/>
                <w:bCs/>
                <w:color w:val="000000" w:themeColor="text1"/>
              </w:rPr>
            </w:pPr>
            <w:r w:rsidRPr="00F12A3C">
              <w:rPr>
                <w:rFonts w:ascii="Segoe UI Symbol" w:hAnsi="Segoe UI Symbol" w:cs="Segoe UI Symbol"/>
                <w:b/>
              </w:rPr>
              <w:t>✓</w:t>
            </w:r>
          </w:p>
        </w:tc>
        <w:tc>
          <w:tcPr>
            <w:tcW w:w="1128" w:type="dxa"/>
            <w:vAlign w:val="center"/>
          </w:tcPr>
          <w:p w14:paraId="1478910B" w14:textId="77777777" w:rsidR="005963C8" w:rsidRPr="00F12A3C" w:rsidRDefault="005963C8" w:rsidP="005963C8">
            <w:pPr>
              <w:pStyle w:val="NormalWeb"/>
              <w:jc w:val="center"/>
              <w:rPr>
                <w:rFonts w:ascii="Segoe UI Symbol" w:hAnsi="Segoe UI Symbol" w:cs="Segoe UI Symbol"/>
                <w:b/>
                <w:bCs/>
                <w:color w:val="000000" w:themeColor="text1"/>
              </w:rPr>
            </w:pPr>
          </w:p>
        </w:tc>
        <w:tc>
          <w:tcPr>
            <w:tcW w:w="1372" w:type="dxa"/>
            <w:vAlign w:val="center"/>
          </w:tcPr>
          <w:p w14:paraId="70610891" w14:textId="77777777" w:rsidR="005963C8" w:rsidRPr="00F12A3C" w:rsidRDefault="005963C8" w:rsidP="005963C8">
            <w:pPr>
              <w:pStyle w:val="NormalWeb"/>
              <w:jc w:val="center"/>
              <w:rPr>
                <w:b/>
                <w:bCs/>
                <w:color w:val="000000" w:themeColor="text1"/>
              </w:rPr>
            </w:pPr>
          </w:p>
        </w:tc>
      </w:tr>
    </w:tbl>
    <w:p w14:paraId="03321F2E" w14:textId="12C3D235" w:rsidR="009A3BBF" w:rsidRPr="00F12A3C" w:rsidRDefault="00A56F9B" w:rsidP="00012BF9">
      <w:pPr>
        <w:pStyle w:val="NormalWeb"/>
        <w:jc w:val="both"/>
        <w:rPr>
          <w:color w:val="000000" w:themeColor="text1"/>
          <w:sz w:val="22"/>
          <w:szCs w:val="22"/>
        </w:rPr>
      </w:pPr>
      <w:r w:rsidRPr="00F12A3C">
        <w:rPr>
          <w:color w:val="000000" w:themeColor="text1"/>
          <w:sz w:val="22"/>
          <w:szCs w:val="22"/>
        </w:rPr>
        <w:t xml:space="preserve">Dış paydaşlar için oluşturulan Paydaş–Ürün/Hizmet Matrisi ile fakültenin dış paydaşlarıyla yürüttüğü eğitim, istihdam, proje, toplumsal katkı ve iş birliği faaliyetleri sistematik biçimde ortaya konulmuştur. Bu matris, dış paydaş katılımının planlanması ve </w:t>
      </w:r>
      <w:proofErr w:type="spellStart"/>
      <w:r w:rsidRPr="00F12A3C">
        <w:rPr>
          <w:color w:val="000000" w:themeColor="text1"/>
          <w:sz w:val="22"/>
          <w:szCs w:val="22"/>
        </w:rPr>
        <w:t>önceliklendirilmesinde</w:t>
      </w:r>
      <w:proofErr w:type="spellEnd"/>
      <w:r w:rsidRPr="00F12A3C">
        <w:rPr>
          <w:color w:val="000000" w:themeColor="text1"/>
          <w:sz w:val="22"/>
          <w:szCs w:val="22"/>
        </w:rPr>
        <w:t xml:space="preserve"> temel bir araç olarak kullanılmaktadır.</w:t>
      </w:r>
    </w:p>
    <w:p w14:paraId="229768D2" w14:textId="70050DDE" w:rsidR="00424611" w:rsidRPr="00F12A3C" w:rsidRDefault="00424611" w:rsidP="00424611">
      <w:pPr>
        <w:pStyle w:val="Balk1"/>
        <w:numPr>
          <w:ilvl w:val="0"/>
          <w:numId w:val="11"/>
        </w:numPr>
        <w:ind w:left="284" w:hanging="284"/>
        <w:rPr>
          <w:rFonts w:ascii="Times New Roman" w:hAnsi="Times New Roman" w:cs="Times New Roman"/>
          <w:color w:val="000000" w:themeColor="text1"/>
          <w:sz w:val="26"/>
          <w:szCs w:val="26"/>
          <w:lang w:val="tr-TR"/>
        </w:rPr>
      </w:pPr>
      <w:r w:rsidRPr="00F12A3C">
        <w:rPr>
          <w:rFonts w:ascii="Times New Roman" w:hAnsi="Times New Roman" w:cs="Times New Roman"/>
          <w:color w:val="000000" w:themeColor="text1"/>
          <w:sz w:val="26"/>
          <w:szCs w:val="26"/>
          <w:lang w:val="tr-TR"/>
        </w:rPr>
        <w:t>Paydaş</w:t>
      </w:r>
      <w:r w:rsidRPr="00F12A3C">
        <w:rPr>
          <w:rFonts w:ascii="Times New Roman" w:hAnsi="Times New Roman" w:cs="Times New Roman"/>
          <w:color w:val="000000" w:themeColor="text1"/>
          <w:sz w:val="26"/>
          <w:szCs w:val="26"/>
        </w:rPr>
        <w:t xml:space="preserve"> </w:t>
      </w:r>
      <w:r w:rsidRPr="00F12A3C">
        <w:rPr>
          <w:rFonts w:ascii="Times New Roman" w:hAnsi="Times New Roman" w:cs="Times New Roman"/>
          <w:color w:val="000000" w:themeColor="text1"/>
          <w:sz w:val="26"/>
          <w:szCs w:val="26"/>
          <w:lang w:val="tr-TR"/>
        </w:rPr>
        <w:t xml:space="preserve">Önem–Etki Matrislerinin Oluşturulması </w:t>
      </w:r>
    </w:p>
    <w:p w14:paraId="3819E555" w14:textId="77777777" w:rsidR="00424611" w:rsidRPr="00F12A3C" w:rsidRDefault="00424611" w:rsidP="00012BF9">
      <w:pPr>
        <w:pStyle w:val="NormalWeb"/>
        <w:jc w:val="both"/>
        <w:rPr>
          <w:color w:val="000000" w:themeColor="text1"/>
          <w:sz w:val="22"/>
          <w:szCs w:val="22"/>
        </w:rPr>
      </w:pPr>
      <w:r w:rsidRPr="00F12A3C">
        <w:rPr>
          <w:color w:val="000000" w:themeColor="text1"/>
          <w:sz w:val="22"/>
          <w:szCs w:val="22"/>
        </w:rPr>
        <w:t>Paydaş analizi sürecinde, fakültenin iç ve dış paydaşları ile kuracağı etkileşimin niteliğinin belirlenmesi amacıyla Paydaş Önem–Etki Matrisi oluşturulmuştur. Bu matriste, paydaşların fakülte açısından taşıdığı önem düzeyi ile fakültenin faaliyetlerini etkileme etki düzeyi birlikte değerlendirilmiş; elde edilen sonuçlar doğrultusunda paydaşlarla kurulacak iletişim ve iş birliği yaklaşımları tanımlanmıştır.</w:t>
      </w:r>
    </w:p>
    <w:p w14:paraId="4670E041" w14:textId="77777777" w:rsidR="00424611" w:rsidRPr="00F12A3C" w:rsidRDefault="00424611" w:rsidP="00012BF9">
      <w:pPr>
        <w:pStyle w:val="NormalWeb"/>
        <w:jc w:val="both"/>
        <w:rPr>
          <w:color w:val="000000" w:themeColor="text1"/>
          <w:sz w:val="22"/>
          <w:szCs w:val="22"/>
        </w:rPr>
      </w:pPr>
      <w:r w:rsidRPr="00F12A3C">
        <w:rPr>
          <w:color w:val="000000" w:themeColor="text1"/>
          <w:sz w:val="22"/>
          <w:szCs w:val="22"/>
        </w:rPr>
        <w:t>Paydaşlar, önem ve etki düzeylerine göre dört grupta ele alınmıştır. Bu gruplar; fakültenin paydaşlarla hangi düzeyde, hangi yöntemlerle ve ne sıklıkta etkileşim kurması gerektiğini ortaya koyan bir çerçeve sunmaktadır. Önem–Etki Matrisi, paydaş katılımının sistematik, dengeli ve sürdürülebilir biçimde yürütülmesini destekleyen bir araç olarak kullanılmaktadır.</w:t>
      </w:r>
    </w:p>
    <w:p w14:paraId="1288DA20" w14:textId="77777777" w:rsidR="00424611" w:rsidRPr="00F12A3C" w:rsidRDefault="00424611" w:rsidP="00012BF9">
      <w:pPr>
        <w:pStyle w:val="NormalWeb"/>
        <w:jc w:val="both"/>
        <w:rPr>
          <w:color w:val="000000" w:themeColor="text1"/>
          <w:sz w:val="22"/>
          <w:szCs w:val="22"/>
        </w:rPr>
      </w:pPr>
      <w:r w:rsidRPr="00F12A3C">
        <w:rPr>
          <w:color w:val="000000" w:themeColor="text1"/>
          <w:sz w:val="22"/>
          <w:szCs w:val="22"/>
        </w:rPr>
        <w:t>Bu kapsamda paydaşlar aşağıdaki şekilde sınıflandırılmıştır:</w:t>
      </w:r>
    </w:p>
    <w:p w14:paraId="39486F39" w14:textId="5642724D" w:rsidR="00424611" w:rsidRPr="00F12A3C" w:rsidRDefault="00424611" w:rsidP="00012BF9">
      <w:pPr>
        <w:pStyle w:val="ListeParagraf"/>
        <w:numPr>
          <w:ilvl w:val="1"/>
          <w:numId w:val="14"/>
        </w:numPr>
        <w:spacing w:before="100" w:beforeAutospacing="1" w:after="100" w:afterAutospacing="1" w:line="240" w:lineRule="auto"/>
        <w:ind w:left="851" w:hanging="284"/>
        <w:jc w:val="both"/>
        <w:rPr>
          <w:rFonts w:ascii="Times New Roman" w:eastAsia="Times New Roman" w:hAnsi="Times New Roman" w:cs="Times New Roman"/>
          <w:color w:val="000000" w:themeColor="text1"/>
          <w:lang w:val="tr-TR" w:eastAsia="tr-TR"/>
        </w:rPr>
      </w:pPr>
      <w:r w:rsidRPr="00F12A3C">
        <w:rPr>
          <w:rFonts w:ascii="Times New Roman" w:eastAsia="Times New Roman" w:hAnsi="Times New Roman" w:cs="Times New Roman"/>
          <w:b/>
          <w:bCs/>
          <w:color w:val="000000" w:themeColor="text1"/>
          <w:lang w:val="tr-TR" w:eastAsia="tr-TR"/>
        </w:rPr>
        <w:t xml:space="preserve">Derece: Yönet / İş Birliği Yap: </w:t>
      </w:r>
      <w:r w:rsidRPr="00F12A3C">
        <w:rPr>
          <w:rFonts w:ascii="Times New Roman" w:eastAsia="Times New Roman" w:hAnsi="Times New Roman" w:cs="Times New Roman"/>
          <w:color w:val="000000" w:themeColor="text1"/>
          <w:lang w:val="tr-TR" w:eastAsia="tr-TR"/>
        </w:rPr>
        <w:t>(Kilit paydaşlar; birlikte çalışılması gereken, fakülte faaliyetlerini doğrudan etkileyen paydaşlar)</w:t>
      </w:r>
    </w:p>
    <w:p w14:paraId="3E1CDF6E" w14:textId="363A05CD" w:rsidR="00424611" w:rsidRPr="00F12A3C" w:rsidRDefault="00424611" w:rsidP="00012BF9">
      <w:pPr>
        <w:pStyle w:val="ListeParagraf"/>
        <w:numPr>
          <w:ilvl w:val="1"/>
          <w:numId w:val="14"/>
        </w:numPr>
        <w:spacing w:before="100" w:beforeAutospacing="1" w:after="100" w:afterAutospacing="1" w:line="240" w:lineRule="auto"/>
        <w:ind w:left="851" w:hanging="284"/>
        <w:jc w:val="both"/>
        <w:rPr>
          <w:rFonts w:ascii="Times New Roman" w:eastAsia="Times New Roman" w:hAnsi="Times New Roman" w:cs="Times New Roman"/>
          <w:color w:val="000000" w:themeColor="text1"/>
          <w:lang w:val="tr-TR" w:eastAsia="tr-TR"/>
        </w:rPr>
      </w:pPr>
      <w:r w:rsidRPr="00F12A3C">
        <w:rPr>
          <w:rFonts w:ascii="Times New Roman" w:eastAsia="Times New Roman" w:hAnsi="Times New Roman" w:cs="Times New Roman"/>
          <w:b/>
          <w:bCs/>
          <w:color w:val="000000" w:themeColor="text1"/>
          <w:lang w:val="tr-TR" w:eastAsia="tr-TR"/>
        </w:rPr>
        <w:t xml:space="preserve">Derece: Memnun Et: </w:t>
      </w:r>
      <w:r w:rsidRPr="00F12A3C">
        <w:rPr>
          <w:rFonts w:ascii="Times New Roman" w:eastAsia="Times New Roman" w:hAnsi="Times New Roman" w:cs="Times New Roman"/>
          <w:color w:val="000000" w:themeColor="text1"/>
          <w:lang w:val="tr-TR" w:eastAsia="tr-TR"/>
        </w:rPr>
        <w:t>(İhtiyaçları gözetilen, görüşleri dikkate alınan ve çalışmalara uygun düzeyde dâhil edilen paydaşlar)</w:t>
      </w:r>
    </w:p>
    <w:p w14:paraId="354C51FE" w14:textId="4A3A22BE" w:rsidR="00424611" w:rsidRPr="00F12A3C" w:rsidRDefault="00424611" w:rsidP="00012BF9">
      <w:pPr>
        <w:pStyle w:val="ListeParagraf"/>
        <w:numPr>
          <w:ilvl w:val="1"/>
          <w:numId w:val="14"/>
        </w:numPr>
        <w:spacing w:before="100" w:beforeAutospacing="1" w:after="100" w:afterAutospacing="1" w:line="240" w:lineRule="auto"/>
        <w:ind w:left="851" w:hanging="284"/>
        <w:jc w:val="both"/>
        <w:rPr>
          <w:rFonts w:ascii="Times New Roman" w:eastAsia="Times New Roman" w:hAnsi="Times New Roman" w:cs="Times New Roman"/>
          <w:color w:val="000000" w:themeColor="text1"/>
          <w:lang w:val="tr-TR" w:eastAsia="tr-TR"/>
        </w:rPr>
      </w:pPr>
      <w:r w:rsidRPr="00F12A3C">
        <w:rPr>
          <w:rFonts w:ascii="Times New Roman" w:eastAsia="Times New Roman" w:hAnsi="Times New Roman" w:cs="Times New Roman"/>
          <w:b/>
          <w:bCs/>
          <w:color w:val="000000" w:themeColor="text1"/>
          <w:lang w:val="tr-TR" w:eastAsia="tr-TR"/>
        </w:rPr>
        <w:t>Derece: Bilgilendir:</w:t>
      </w:r>
      <w:r w:rsidRPr="00F12A3C">
        <w:rPr>
          <w:rFonts w:ascii="Times New Roman" w:eastAsia="Times New Roman" w:hAnsi="Times New Roman" w:cs="Times New Roman"/>
          <w:color w:val="000000" w:themeColor="text1"/>
          <w:lang w:val="tr-TR" w:eastAsia="tr-TR"/>
        </w:rPr>
        <w:t>(Paydaşın fakülteden beklentisini etkileyebilecek gelişmeler ve alınan kararlar hakkında düzenli olarak bilgilendirilen paydaşlar)</w:t>
      </w:r>
    </w:p>
    <w:p w14:paraId="13DE39BF" w14:textId="76507B46" w:rsidR="00424611" w:rsidRPr="00F12A3C" w:rsidRDefault="00424611" w:rsidP="00012BF9">
      <w:pPr>
        <w:pStyle w:val="ListeParagraf"/>
        <w:numPr>
          <w:ilvl w:val="1"/>
          <w:numId w:val="14"/>
        </w:numPr>
        <w:spacing w:before="100" w:beforeAutospacing="1" w:after="100" w:afterAutospacing="1" w:line="240" w:lineRule="auto"/>
        <w:ind w:left="851" w:hanging="284"/>
        <w:jc w:val="both"/>
        <w:rPr>
          <w:rFonts w:ascii="Times New Roman" w:eastAsia="Times New Roman" w:hAnsi="Times New Roman" w:cs="Times New Roman"/>
          <w:color w:val="000000" w:themeColor="text1"/>
          <w:lang w:val="tr-TR" w:eastAsia="tr-TR"/>
        </w:rPr>
      </w:pPr>
      <w:r w:rsidRPr="00F12A3C">
        <w:rPr>
          <w:rFonts w:ascii="Times New Roman" w:eastAsia="Times New Roman" w:hAnsi="Times New Roman" w:cs="Times New Roman"/>
          <w:b/>
          <w:bCs/>
          <w:color w:val="000000" w:themeColor="text1"/>
          <w:lang w:val="tr-TR" w:eastAsia="tr-TR"/>
        </w:rPr>
        <w:t>Derece: İzle:</w:t>
      </w:r>
      <w:r w:rsidRPr="00F12A3C">
        <w:rPr>
          <w:rFonts w:ascii="Times New Roman" w:eastAsia="Times New Roman" w:hAnsi="Times New Roman" w:cs="Times New Roman"/>
          <w:color w:val="000000" w:themeColor="text1"/>
          <w:lang w:val="tr-TR" w:eastAsia="tr-TR"/>
        </w:rPr>
        <w:t>(Beklentileri minimum çaba ile takip edilen, gerektiğinde bilgilendirilen paydaşlar)</w:t>
      </w:r>
    </w:p>
    <w:p w14:paraId="4F5A064A" w14:textId="77777777" w:rsidR="00424611" w:rsidRPr="00F12A3C" w:rsidRDefault="00424611" w:rsidP="00424611">
      <w:pPr>
        <w:pStyle w:val="ListeParagraf"/>
        <w:keepNext/>
        <w:keepLines/>
        <w:numPr>
          <w:ilvl w:val="0"/>
          <w:numId w:val="13"/>
        </w:numPr>
        <w:spacing w:before="480" w:after="0"/>
        <w:contextualSpacing w:val="0"/>
        <w:outlineLvl w:val="0"/>
        <w:rPr>
          <w:rFonts w:ascii="Times New Roman" w:eastAsiaTheme="majorEastAsia" w:hAnsi="Times New Roman" w:cs="Times New Roman"/>
          <w:b/>
          <w:bCs/>
          <w:vanish/>
          <w:color w:val="000000" w:themeColor="text1"/>
          <w:sz w:val="24"/>
          <w:szCs w:val="24"/>
          <w:lang w:val="tr-TR"/>
        </w:rPr>
      </w:pPr>
    </w:p>
    <w:p w14:paraId="4BB01DAC" w14:textId="3911614A" w:rsidR="00424611" w:rsidRPr="00F12A3C" w:rsidRDefault="00424611"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İç Paydaşlar İçin Önem–Etki Matrisi</w:t>
      </w:r>
    </w:p>
    <w:p w14:paraId="130F935C" w14:textId="77777777" w:rsidR="002F7F87" w:rsidRPr="00F12A3C" w:rsidRDefault="002F7F87" w:rsidP="00012BF9">
      <w:pPr>
        <w:pStyle w:val="NormalWeb"/>
        <w:jc w:val="both"/>
        <w:rPr>
          <w:color w:val="000000" w:themeColor="text1"/>
          <w:sz w:val="22"/>
          <w:szCs w:val="22"/>
        </w:rPr>
      </w:pPr>
      <w:r w:rsidRPr="00F12A3C">
        <w:rPr>
          <w:color w:val="000000" w:themeColor="text1"/>
          <w:sz w:val="22"/>
          <w:szCs w:val="22"/>
        </w:rPr>
        <w:t>İç paydaşlar için oluşturulan Önem–Etki Matrisi, fakülte bünyesinde yer alan paydaşların eğitim-öğretim, araştırma-geliştirme, toplumsal katkı ve idari süreçlerdeki rol ve sorumlulukları dikkate alınarak hazırlanmıştır. İç paydaşların fakülte faaliyetlerine doğrudan katkı sağlaması ve bu faaliyetlerden doğrudan etkilenmesi nedeniyle, iç paydaşların büyük bir bölümü 1. Derece (Yönet / İş Birliği Yap) ve 2. Derece (Memnun Et) gruplarında değerlendirilmiştir.</w:t>
      </w:r>
    </w:p>
    <w:p w14:paraId="05C9C24D" w14:textId="77777777" w:rsidR="002F7F87" w:rsidRPr="00F12A3C" w:rsidRDefault="002F7F87" w:rsidP="00012BF9">
      <w:pPr>
        <w:pStyle w:val="NormalWeb"/>
        <w:jc w:val="both"/>
        <w:rPr>
          <w:color w:val="000000" w:themeColor="text1"/>
          <w:sz w:val="22"/>
          <w:szCs w:val="22"/>
        </w:rPr>
      </w:pPr>
      <w:r w:rsidRPr="00F12A3C">
        <w:rPr>
          <w:color w:val="000000" w:themeColor="text1"/>
          <w:sz w:val="22"/>
          <w:szCs w:val="22"/>
        </w:rPr>
        <w:t>Akademik ve idari personel ile fakülte yönetimi, fakültenin temel faaliyetlerinin yürütülmesinde kilit rol üstlenmeleri nedeniyle birlikte çalışılması gereken paydaşlar olarak ele alınmıştır. Öğrenciler, öğrenci temsilcileri ve öğrenci kulüpleri ise beklenti ve ihtiyaçlarının düzenli olarak izlenmesi, görüş ve önerilerinin alınması ve uygun mekanizmalarla sürece dâhil edilmesi gereken paydaşlar olarak değerlendirilmiştir.</w:t>
      </w:r>
    </w:p>
    <w:p w14:paraId="5403F420" w14:textId="0F7FAA6F" w:rsidR="005F5044" w:rsidRPr="00F12A3C" w:rsidRDefault="002F7F87" w:rsidP="00012BF9">
      <w:pPr>
        <w:pStyle w:val="NormalWeb"/>
        <w:jc w:val="both"/>
        <w:rPr>
          <w:color w:val="000000" w:themeColor="text1"/>
          <w:sz w:val="22"/>
          <w:szCs w:val="22"/>
        </w:rPr>
      </w:pPr>
      <w:r w:rsidRPr="00F12A3C">
        <w:rPr>
          <w:color w:val="000000" w:themeColor="text1"/>
          <w:sz w:val="22"/>
          <w:szCs w:val="22"/>
        </w:rPr>
        <w:t>İç paydaşlara ilişkin bu sınıflandırma, iç paydaş görüşlerinin alınmasında kullanılacak yöntemlerin belirlenmesinde ve kalite güvence sistemi kapsamında yürütülen sürekli iyileştirme çalışmalarının planlanmasında temel bir referans olarak kullanılmaktadır. Süreç, Planla–Uygula–Kontrol Et–Önlem Al (PUKÖ) döngüsü çerçevesinde ele alınmaktadır.</w:t>
      </w:r>
    </w:p>
    <w:p w14:paraId="540F32BE" w14:textId="77777777" w:rsidR="002F7F87" w:rsidRPr="00F12A3C" w:rsidRDefault="00424611" w:rsidP="00012BF9">
      <w:pPr>
        <w:pStyle w:val="NormalWeb"/>
        <w:jc w:val="both"/>
        <w:rPr>
          <w:color w:val="000000" w:themeColor="text1"/>
          <w:sz w:val="22"/>
          <w:szCs w:val="22"/>
        </w:rPr>
      </w:pPr>
      <w:r w:rsidRPr="00F12A3C">
        <w:rPr>
          <w:color w:val="000000" w:themeColor="text1"/>
          <w:sz w:val="22"/>
          <w:szCs w:val="22"/>
        </w:rPr>
        <w:t>Fakültemiz iç paydaşları</w:t>
      </w:r>
      <w:r w:rsidR="005F5044" w:rsidRPr="00F12A3C">
        <w:rPr>
          <w:color w:val="000000" w:themeColor="text1"/>
          <w:sz w:val="22"/>
          <w:szCs w:val="22"/>
        </w:rPr>
        <w:t xml:space="preserve"> için önem-etki</w:t>
      </w:r>
      <w:r w:rsidRPr="00F12A3C">
        <w:rPr>
          <w:color w:val="000000" w:themeColor="text1"/>
          <w:sz w:val="22"/>
          <w:szCs w:val="22"/>
        </w:rPr>
        <w:t xml:space="preserve"> matrisi Tablo </w:t>
      </w:r>
      <w:r w:rsidR="005F5044" w:rsidRPr="00F12A3C">
        <w:rPr>
          <w:color w:val="000000" w:themeColor="text1"/>
          <w:sz w:val="22"/>
          <w:szCs w:val="22"/>
        </w:rPr>
        <w:t>7</w:t>
      </w:r>
      <w:r w:rsidRPr="00F12A3C">
        <w:rPr>
          <w:color w:val="000000" w:themeColor="text1"/>
          <w:sz w:val="22"/>
          <w:szCs w:val="22"/>
        </w:rPr>
        <w:t>’d</w:t>
      </w:r>
      <w:r w:rsidR="005F5044" w:rsidRPr="00F12A3C">
        <w:rPr>
          <w:color w:val="000000" w:themeColor="text1"/>
          <w:sz w:val="22"/>
          <w:szCs w:val="22"/>
        </w:rPr>
        <w:t>e</w:t>
      </w:r>
      <w:r w:rsidRPr="00F12A3C">
        <w:rPr>
          <w:color w:val="000000" w:themeColor="text1"/>
          <w:sz w:val="22"/>
          <w:szCs w:val="22"/>
        </w:rPr>
        <w:t xml:space="preserve"> yer almaktadır.</w:t>
      </w:r>
    </w:p>
    <w:p w14:paraId="37D0D067" w14:textId="661A7B96" w:rsidR="002F7F87" w:rsidRPr="00F12A3C" w:rsidRDefault="002F7F87" w:rsidP="00012BF9">
      <w:pPr>
        <w:jc w:val="both"/>
        <w:rPr>
          <w:rFonts w:ascii="Times New Roman" w:hAnsi="Times New Roman" w:cs="Times New Roman"/>
          <w:color w:val="000000" w:themeColor="text1"/>
        </w:rPr>
      </w:pPr>
      <w:proofErr w:type="spellStart"/>
      <w:r w:rsidRPr="00F12A3C">
        <w:rPr>
          <w:rFonts w:ascii="Times New Roman" w:hAnsi="Times New Roman" w:cs="Times New Roman"/>
          <w:b/>
          <w:bCs/>
          <w:color w:val="000000" w:themeColor="text1"/>
        </w:rPr>
        <w:t>Tablo</w:t>
      </w:r>
      <w:proofErr w:type="spellEnd"/>
      <w:r w:rsidRPr="00F12A3C">
        <w:rPr>
          <w:rFonts w:ascii="Times New Roman" w:hAnsi="Times New Roman" w:cs="Times New Roman"/>
          <w:b/>
          <w:bCs/>
          <w:color w:val="000000" w:themeColor="text1"/>
        </w:rPr>
        <w:t xml:space="preserve"> 7.</w:t>
      </w:r>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İç</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Paydaş</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Önem-Etki</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Matrisi</w:t>
      </w:r>
      <w:proofErr w:type="spellEnd"/>
    </w:p>
    <w:tbl>
      <w:tblPr>
        <w:tblStyle w:val="TabloKlavuzu"/>
        <w:tblW w:w="0" w:type="auto"/>
        <w:jc w:val="center"/>
        <w:tblLook w:val="04A0" w:firstRow="1" w:lastRow="0" w:firstColumn="1" w:lastColumn="0" w:noHBand="0" w:noVBand="1"/>
      </w:tblPr>
      <w:tblGrid>
        <w:gridCol w:w="1809"/>
        <w:gridCol w:w="2977"/>
        <w:gridCol w:w="4536"/>
      </w:tblGrid>
      <w:tr w:rsidR="007B0B9B" w:rsidRPr="00F12A3C" w14:paraId="5823A533" w14:textId="77777777" w:rsidTr="002F7F87">
        <w:trPr>
          <w:trHeight w:val="514"/>
          <w:jc w:val="center"/>
        </w:trPr>
        <w:tc>
          <w:tcPr>
            <w:tcW w:w="1809" w:type="dxa"/>
            <w:vAlign w:val="center"/>
          </w:tcPr>
          <w:p w14:paraId="61349934" w14:textId="57C16460" w:rsidR="005F5044" w:rsidRPr="00F12A3C" w:rsidRDefault="005F5044" w:rsidP="002F7F87">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Derece</w:t>
            </w:r>
            <w:proofErr w:type="spellEnd"/>
          </w:p>
        </w:tc>
        <w:tc>
          <w:tcPr>
            <w:tcW w:w="2977" w:type="dxa"/>
            <w:vAlign w:val="center"/>
          </w:tcPr>
          <w:p w14:paraId="39E640EC" w14:textId="37C930B3" w:rsidR="005F5044" w:rsidRPr="00F12A3C" w:rsidRDefault="005F5044" w:rsidP="002F7F87">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Sınıflandırma</w:t>
            </w:r>
            <w:proofErr w:type="spellEnd"/>
          </w:p>
        </w:tc>
        <w:tc>
          <w:tcPr>
            <w:tcW w:w="4536" w:type="dxa"/>
            <w:vAlign w:val="center"/>
          </w:tcPr>
          <w:p w14:paraId="51558030" w14:textId="75CAD743" w:rsidR="005F5044" w:rsidRPr="00F12A3C" w:rsidRDefault="005F5044" w:rsidP="002F7F87">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İç</w:t>
            </w:r>
            <w:proofErr w:type="spellEnd"/>
            <w:r w:rsidRPr="00F12A3C">
              <w:rPr>
                <w:rStyle w:val="Gl"/>
                <w:rFonts w:ascii="Times New Roman" w:hAnsi="Times New Roman" w:cs="Times New Roman"/>
                <w:color w:val="000000" w:themeColor="text1"/>
                <w:bdr w:val="none" w:sz="0" w:space="0" w:color="auto" w:frame="1"/>
              </w:rPr>
              <w:t xml:space="preserve"> </w:t>
            </w:r>
            <w:proofErr w:type="spellStart"/>
            <w:r w:rsidRPr="00F12A3C">
              <w:rPr>
                <w:rStyle w:val="Gl"/>
                <w:rFonts w:ascii="Times New Roman" w:hAnsi="Times New Roman" w:cs="Times New Roman"/>
                <w:color w:val="000000" w:themeColor="text1"/>
                <w:bdr w:val="none" w:sz="0" w:space="0" w:color="auto" w:frame="1"/>
              </w:rPr>
              <w:t>Paydaşlar</w:t>
            </w:r>
            <w:proofErr w:type="spellEnd"/>
          </w:p>
        </w:tc>
      </w:tr>
      <w:tr w:rsidR="007B0B9B" w:rsidRPr="00F12A3C" w14:paraId="0C25AA57" w14:textId="77777777" w:rsidTr="002F7F87">
        <w:trPr>
          <w:jc w:val="center"/>
        </w:trPr>
        <w:tc>
          <w:tcPr>
            <w:tcW w:w="1809" w:type="dxa"/>
            <w:vAlign w:val="center"/>
          </w:tcPr>
          <w:p w14:paraId="6A8587B7" w14:textId="7D9EB03C" w:rsidR="005F5044" w:rsidRPr="00F12A3C" w:rsidRDefault="005F5044" w:rsidP="002F7F87">
            <w:pPr>
              <w:rPr>
                <w:rFonts w:ascii="Times New Roman" w:hAnsi="Times New Roman" w:cs="Times New Roman"/>
                <w:color w:val="000000" w:themeColor="text1"/>
                <w:lang w:val="tr-TR"/>
              </w:rPr>
            </w:pPr>
            <w:r w:rsidRPr="00F12A3C">
              <w:rPr>
                <w:rStyle w:val="Gl"/>
                <w:rFonts w:ascii="Times New Roman" w:hAnsi="Times New Roman" w:cs="Times New Roman"/>
                <w:color w:val="000000" w:themeColor="text1"/>
                <w:bdr w:val="none" w:sz="0" w:space="0" w:color="auto" w:frame="1"/>
              </w:rPr>
              <w:t xml:space="preserve">1. </w:t>
            </w:r>
            <w:proofErr w:type="spellStart"/>
            <w:r w:rsidRPr="00F12A3C">
              <w:rPr>
                <w:rStyle w:val="Gl"/>
                <w:rFonts w:ascii="Times New Roman" w:hAnsi="Times New Roman" w:cs="Times New Roman"/>
                <w:color w:val="000000" w:themeColor="text1"/>
                <w:bdr w:val="none" w:sz="0" w:space="0" w:color="auto" w:frame="1"/>
              </w:rPr>
              <w:t>Derece</w:t>
            </w:r>
            <w:proofErr w:type="spellEnd"/>
          </w:p>
        </w:tc>
        <w:tc>
          <w:tcPr>
            <w:tcW w:w="2977" w:type="dxa"/>
          </w:tcPr>
          <w:p w14:paraId="250EAC3E" w14:textId="77777777" w:rsidR="005F5044" w:rsidRPr="00F12A3C" w:rsidRDefault="005F5044" w:rsidP="005F5044">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Yönet / İş Birliği Yap</w:t>
            </w:r>
          </w:p>
          <w:p w14:paraId="1FB470CB" w14:textId="3EF28E61" w:rsidR="005F5044" w:rsidRPr="00F12A3C" w:rsidRDefault="005F5044" w:rsidP="005F5044">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(Kilit paydaşlar, birlikte çalış)</w:t>
            </w:r>
          </w:p>
        </w:tc>
        <w:tc>
          <w:tcPr>
            <w:tcW w:w="4536" w:type="dxa"/>
          </w:tcPr>
          <w:p w14:paraId="0D3A8F8A"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Fakülte Yönetimi (Dekan, Dekan Yardımcıları)</w:t>
            </w:r>
          </w:p>
          <w:p w14:paraId="1AA163E6"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Akademik Personel</w:t>
            </w:r>
          </w:p>
          <w:p w14:paraId="6857D224" w14:textId="3C821BF6" w:rsidR="005F5044"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Bölüm Başkanlıkları</w:t>
            </w:r>
          </w:p>
        </w:tc>
      </w:tr>
      <w:tr w:rsidR="007B0B9B" w:rsidRPr="00F12A3C" w14:paraId="4C26DA46" w14:textId="77777777" w:rsidTr="002F7F87">
        <w:trPr>
          <w:jc w:val="center"/>
        </w:trPr>
        <w:tc>
          <w:tcPr>
            <w:tcW w:w="1809" w:type="dxa"/>
            <w:vAlign w:val="center"/>
          </w:tcPr>
          <w:p w14:paraId="1C04775E" w14:textId="74B303C0" w:rsidR="005F5044" w:rsidRPr="00F12A3C" w:rsidRDefault="005F5044" w:rsidP="002F7F87">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2. Derece</w:t>
            </w:r>
          </w:p>
        </w:tc>
        <w:tc>
          <w:tcPr>
            <w:tcW w:w="2977" w:type="dxa"/>
          </w:tcPr>
          <w:p w14:paraId="6C4174CF" w14:textId="77777777" w:rsidR="005F5044" w:rsidRPr="00F12A3C" w:rsidRDefault="005F5044" w:rsidP="005F5044">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Memnun Et</w:t>
            </w:r>
          </w:p>
          <w:p w14:paraId="7264079E" w14:textId="262B0DAE" w:rsidR="005F5044" w:rsidRPr="00F12A3C" w:rsidRDefault="005F5044" w:rsidP="005F5044">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(İhtiyaçlarını gider, dinle, çıkarlarını gözet, çalışmalara dâhil et)</w:t>
            </w:r>
          </w:p>
        </w:tc>
        <w:tc>
          <w:tcPr>
            <w:tcW w:w="4536" w:type="dxa"/>
          </w:tcPr>
          <w:p w14:paraId="3F712C03"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Öğrenciler</w:t>
            </w:r>
          </w:p>
          <w:p w14:paraId="73B2416F"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İdari Personel</w:t>
            </w:r>
          </w:p>
          <w:p w14:paraId="18853111"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Program Koordinatörleri</w:t>
            </w:r>
          </w:p>
          <w:p w14:paraId="02853AA1" w14:textId="48B828D3" w:rsidR="005F5044"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Fakülte Kurulları (Fakülte Kurulu, Yönetim Kurulu)</w:t>
            </w:r>
          </w:p>
        </w:tc>
      </w:tr>
      <w:tr w:rsidR="007B0B9B" w:rsidRPr="00F12A3C" w14:paraId="6014B134" w14:textId="77777777" w:rsidTr="002F7F87">
        <w:trPr>
          <w:jc w:val="center"/>
        </w:trPr>
        <w:tc>
          <w:tcPr>
            <w:tcW w:w="1809" w:type="dxa"/>
            <w:vAlign w:val="center"/>
          </w:tcPr>
          <w:p w14:paraId="388E8E2F" w14:textId="46EE0703" w:rsidR="005F5044" w:rsidRPr="00F12A3C" w:rsidRDefault="005F5044" w:rsidP="002F7F87">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3. Derece</w:t>
            </w:r>
          </w:p>
        </w:tc>
        <w:tc>
          <w:tcPr>
            <w:tcW w:w="2977" w:type="dxa"/>
          </w:tcPr>
          <w:p w14:paraId="0767A07A" w14:textId="77777777" w:rsidR="005F5044" w:rsidRPr="00F12A3C" w:rsidRDefault="005F5044" w:rsidP="005F5044">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Bilgilendir</w:t>
            </w:r>
          </w:p>
          <w:p w14:paraId="4FF173A5" w14:textId="2D8422FE" w:rsidR="005F5044" w:rsidRPr="00F12A3C" w:rsidRDefault="005F5044" w:rsidP="005F5044">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(Kararlar ve değişiklikler hakkında bilgi ver)</w:t>
            </w:r>
          </w:p>
        </w:tc>
        <w:tc>
          <w:tcPr>
            <w:tcW w:w="4536" w:type="dxa"/>
          </w:tcPr>
          <w:p w14:paraId="5BB89A83"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Kalite Komisyonu / Kalite Temsilcileri</w:t>
            </w:r>
          </w:p>
          <w:p w14:paraId="540C75AC"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Stratejik Planlama ve Akreditasyon Komisyonları</w:t>
            </w:r>
          </w:p>
          <w:p w14:paraId="7CEE6139" w14:textId="7D0B1867" w:rsidR="005F5044"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Öğrenci Temsilcileri</w:t>
            </w:r>
          </w:p>
        </w:tc>
      </w:tr>
      <w:tr w:rsidR="007B0B9B" w:rsidRPr="00F12A3C" w14:paraId="1347CEF9" w14:textId="77777777" w:rsidTr="002F7F87">
        <w:trPr>
          <w:jc w:val="center"/>
        </w:trPr>
        <w:tc>
          <w:tcPr>
            <w:tcW w:w="1809" w:type="dxa"/>
            <w:vAlign w:val="center"/>
          </w:tcPr>
          <w:p w14:paraId="5EFB5A1D" w14:textId="766E3458" w:rsidR="005F5044" w:rsidRPr="00F12A3C" w:rsidRDefault="005F5044" w:rsidP="002F7F87">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4. Derece</w:t>
            </w:r>
          </w:p>
        </w:tc>
        <w:tc>
          <w:tcPr>
            <w:tcW w:w="2977" w:type="dxa"/>
          </w:tcPr>
          <w:p w14:paraId="47EA5554" w14:textId="77777777" w:rsidR="005F5044" w:rsidRPr="00F12A3C" w:rsidRDefault="005F5044" w:rsidP="005F5044">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İzle</w:t>
            </w:r>
          </w:p>
          <w:p w14:paraId="6BBCF30F" w14:textId="03D864D7" w:rsidR="005F5044" w:rsidRPr="00F12A3C" w:rsidRDefault="005F5044" w:rsidP="005F5044">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(Beklentileri minimum çaba ile takip et)</w:t>
            </w:r>
          </w:p>
        </w:tc>
        <w:tc>
          <w:tcPr>
            <w:tcW w:w="4536" w:type="dxa"/>
          </w:tcPr>
          <w:p w14:paraId="4AC56F33" w14:textId="4E2B5E93" w:rsidR="005F5044" w:rsidRPr="00F12A3C" w:rsidRDefault="002F7F87" w:rsidP="0034200D">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Öğrenci Kulüpleri</w:t>
            </w:r>
          </w:p>
        </w:tc>
      </w:tr>
    </w:tbl>
    <w:p w14:paraId="7E84A57E" w14:textId="65CE7C6D" w:rsidR="00D55A88" w:rsidRPr="00F12A3C" w:rsidRDefault="002F7F87" w:rsidP="00012BF9">
      <w:pPr>
        <w:pStyle w:val="NormalWeb"/>
        <w:jc w:val="both"/>
        <w:rPr>
          <w:color w:val="000000" w:themeColor="text1"/>
          <w:sz w:val="22"/>
          <w:szCs w:val="22"/>
        </w:rPr>
      </w:pPr>
      <w:r w:rsidRPr="00F12A3C">
        <w:rPr>
          <w:color w:val="000000" w:themeColor="text1"/>
          <w:sz w:val="22"/>
          <w:szCs w:val="22"/>
        </w:rPr>
        <w:t>İç paydaşlar, fakültenin faaliyetleri üzerindeki önem ve etki düzeyleri dikkate alınarak dört dereceli önem–etki yaklaşımına göre sınıflandırılmıştır. Bu sınıflandırma, iç paydaşlarla kurulacak iletişimin niteliğini ve kullanılacak katılım yöntemlerini belirlemede temel referans olarak kullanılmaktadır.</w:t>
      </w:r>
    </w:p>
    <w:p w14:paraId="7ED0EE98" w14:textId="2E3BAC7F" w:rsidR="002F7F87" w:rsidRPr="00F12A3C" w:rsidRDefault="002F7F87" w:rsidP="002F7F87">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Dış Paydaşlar İçin Önem–Etki Matrisi</w:t>
      </w:r>
    </w:p>
    <w:p w14:paraId="4FDE66D4" w14:textId="77777777" w:rsidR="002F7F87" w:rsidRPr="00F12A3C" w:rsidRDefault="002F7F87" w:rsidP="00012BF9">
      <w:pPr>
        <w:pStyle w:val="NormalWeb"/>
        <w:jc w:val="both"/>
        <w:rPr>
          <w:color w:val="000000" w:themeColor="text1"/>
          <w:sz w:val="22"/>
          <w:szCs w:val="22"/>
        </w:rPr>
      </w:pPr>
      <w:r w:rsidRPr="00F12A3C">
        <w:rPr>
          <w:color w:val="000000" w:themeColor="text1"/>
          <w:sz w:val="22"/>
          <w:szCs w:val="22"/>
        </w:rPr>
        <w:t xml:space="preserve">Dış paydaşlar için oluşturulan Önem–Etki Matrisi, fakültenin faaliyetlerini etkileyen veya fakültenin faaliyetlerinden etkilenen kamu kurumları, yerel yönetimler, meslek kuruluşları, sivil toplum örgütleri, </w:t>
      </w:r>
      <w:r w:rsidRPr="00F12A3C">
        <w:rPr>
          <w:color w:val="000000" w:themeColor="text1"/>
          <w:sz w:val="22"/>
          <w:szCs w:val="22"/>
        </w:rPr>
        <w:lastRenderedPageBreak/>
        <w:t>özel sektör temsilcileri, mezunlar ve işverenlerin fakülte ile olan etkileşim düzeyleri dikkate alınarak hazırlanmıştır.</w:t>
      </w:r>
    </w:p>
    <w:p w14:paraId="1E71F4D0" w14:textId="77777777" w:rsidR="002F7F87" w:rsidRPr="00F12A3C" w:rsidRDefault="002F7F87" w:rsidP="00012BF9">
      <w:pPr>
        <w:pStyle w:val="NormalWeb"/>
        <w:jc w:val="both"/>
        <w:rPr>
          <w:color w:val="000000" w:themeColor="text1"/>
          <w:sz w:val="22"/>
          <w:szCs w:val="22"/>
        </w:rPr>
      </w:pPr>
      <w:r w:rsidRPr="00F12A3C">
        <w:rPr>
          <w:color w:val="000000" w:themeColor="text1"/>
          <w:sz w:val="22"/>
          <w:szCs w:val="22"/>
        </w:rPr>
        <w:t>Bu kapsamda; istihdam, üniversite–sanayi iş birliği, proje geliştirme ve bölgesel kalkınma faaliyetlerinde fakülte ile doğrudan etkileşim içerisinde olan dış paydaşlar 1. Derece (Yönet / İş Birliği Yap) grubunda değerlendirilmiştir. Fakülte açısından önemli olmakla birlikte karar süreçlerini sınırlı ölçüde etkileyen dış paydaşlar 2. Derece (Memnun Et) grubunda ele alınmıştır.</w:t>
      </w:r>
    </w:p>
    <w:p w14:paraId="272B4F3B" w14:textId="0A8ACB03" w:rsidR="002F7F87" w:rsidRPr="00F12A3C" w:rsidRDefault="002F7F87" w:rsidP="00012BF9">
      <w:pPr>
        <w:pStyle w:val="NormalWeb"/>
        <w:jc w:val="both"/>
        <w:rPr>
          <w:color w:val="000000" w:themeColor="text1"/>
          <w:sz w:val="22"/>
          <w:szCs w:val="22"/>
        </w:rPr>
      </w:pPr>
      <w:r w:rsidRPr="00F12A3C">
        <w:rPr>
          <w:color w:val="000000" w:themeColor="text1"/>
          <w:sz w:val="22"/>
          <w:szCs w:val="22"/>
        </w:rPr>
        <w:t xml:space="preserve">Diğer dış paydaşlar ise fakültenin faaliyetlerinde meydana gelen değişiklikler, alınan kararlar ve yürütülen çalışmalar hakkında düzenli olarak bilgilendirilen veya ihtiyaç hâlinde izlenen paydaşlar olarak 3. Derece (Bilgilendir) ve 4. Derece (İzle) gruplarında değerlendirilmiştir. Bu yaklaşım, dış paydaşlarla kurulan iletişimin etkinliğini artırmayı ve fakültenin toplumsal ve </w:t>
      </w:r>
      <w:proofErr w:type="spellStart"/>
      <w:r w:rsidRPr="00F12A3C">
        <w:rPr>
          <w:color w:val="000000" w:themeColor="text1"/>
          <w:sz w:val="22"/>
          <w:szCs w:val="22"/>
        </w:rPr>
        <w:t>sektörel</w:t>
      </w:r>
      <w:proofErr w:type="spellEnd"/>
      <w:r w:rsidRPr="00F12A3C">
        <w:rPr>
          <w:color w:val="000000" w:themeColor="text1"/>
          <w:sz w:val="22"/>
          <w:szCs w:val="22"/>
        </w:rPr>
        <w:t xml:space="preserve"> katkısını güçlendirmeyi amaçlamaktadır.</w:t>
      </w:r>
    </w:p>
    <w:p w14:paraId="438B4208" w14:textId="087C9A57" w:rsidR="002F7F87" w:rsidRPr="00F12A3C" w:rsidRDefault="002F7F87" w:rsidP="00012BF9">
      <w:pPr>
        <w:pStyle w:val="NormalWeb"/>
        <w:jc w:val="both"/>
        <w:rPr>
          <w:color w:val="000000" w:themeColor="text1"/>
          <w:sz w:val="22"/>
          <w:szCs w:val="22"/>
        </w:rPr>
      </w:pPr>
      <w:r w:rsidRPr="00F12A3C">
        <w:rPr>
          <w:color w:val="000000" w:themeColor="text1"/>
          <w:sz w:val="22"/>
          <w:szCs w:val="22"/>
        </w:rPr>
        <w:t>Fakültemiz iç paydaşları için önem-etki matrisi Tablo 8’de yer almaktadır.</w:t>
      </w:r>
    </w:p>
    <w:p w14:paraId="5070FE34" w14:textId="0082C425" w:rsidR="002F7F87" w:rsidRPr="00F12A3C" w:rsidRDefault="002F7F87" w:rsidP="00012BF9">
      <w:pPr>
        <w:jc w:val="both"/>
        <w:rPr>
          <w:rFonts w:ascii="Times New Roman" w:hAnsi="Times New Roman" w:cs="Times New Roman"/>
          <w:color w:val="000000" w:themeColor="text1"/>
        </w:rPr>
      </w:pPr>
      <w:proofErr w:type="spellStart"/>
      <w:r w:rsidRPr="00F12A3C">
        <w:rPr>
          <w:rFonts w:ascii="Times New Roman" w:hAnsi="Times New Roman" w:cs="Times New Roman"/>
          <w:b/>
          <w:bCs/>
          <w:color w:val="000000" w:themeColor="text1"/>
        </w:rPr>
        <w:t>Tablo</w:t>
      </w:r>
      <w:proofErr w:type="spellEnd"/>
      <w:r w:rsidRPr="00F12A3C">
        <w:rPr>
          <w:rFonts w:ascii="Times New Roman" w:hAnsi="Times New Roman" w:cs="Times New Roman"/>
          <w:b/>
          <w:bCs/>
          <w:color w:val="000000" w:themeColor="text1"/>
        </w:rPr>
        <w:t xml:space="preserve"> 8.</w:t>
      </w:r>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Dış</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Paydaş</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Önem-Etki</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Matrisi</w:t>
      </w:r>
      <w:proofErr w:type="spellEnd"/>
    </w:p>
    <w:tbl>
      <w:tblPr>
        <w:tblStyle w:val="TabloKlavuzu"/>
        <w:tblW w:w="0" w:type="auto"/>
        <w:jc w:val="center"/>
        <w:tblLook w:val="04A0" w:firstRow="1" w:lastRow="0" w:firstColumn="1" w:lastColumn="0" w:noHBand="0" w:noVBand="1"/>
      </w:tblPr>
      <w:tblGrid>
        <w:gridCol w:w="1809"/>
        <w:gridCol w:w="2977"/>
        <w:gridCol w:w="4536"/>
      </w:tblGrid>
      <w:tr w:rsidR="007B0B9B" w:rsidRPr="00F12A3C" w14:paraId="6420577D" w14:textId="77777777" w:rsidTr="00BE2DAB">
        <w:trPr>
          <w:trHeight w:val="514"/>
          <w:jc w:val="center"/>
        </w:trPr>
        <w:tc>
          <w:tcPr>
            <w:tcW w:w="1809" w:type="dxa"/>
            <w:vAlign w:val="center"/>
          </w:tcPr>
          <w:p w14:paraId="0719B2E7" w14:textId="77777777" w:rsidR="002F7F87" w:rsidRPr="00F12A3C" w:rsidRDefault="002F7F87" w:rsidP="00BE2DAB">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Derece</w:t>
            </w:r>
            <w:proofErr w:type="spellEnd"/>
          </w:p>
        </w:tc>
        <w:tc>
          <w:tcPr>
            <w:tcW w:w="2977" w:type="dxa"/>
            <w:vAlign w:val="center"/>
          </w:tcPr>
          <w:p w14:paraId="7FF10581" w14:textId="77777777" w:rsidR="002F7F87" w:rsidRPr="00F12A3C" w:rsidRDefault="002F7F87" w:rsidP="00BE2DAB">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Sınıflandırma</w:t>
            </w:r>
            <w:proofErr w:type="spellEnd"/>
          </w:p>
        </w:tc>
        <w:tc>
          <w:tcPr>
            <w:tcW w:w="4536" w:type="dxa"/>
            <w:vAlign w:val="center"/>
          </w:tcPr>
          <w:p w14:paraId="5C6D31E7" w14:textId="61D1DFC3" w:rsidR="002F7F87" w:rsidRPr="00F12A3C" w:rsidRDefault="00B10FB5" w:rsidP="00BE2DAB">
            <w:pPr>
              <w:rPr>
                <w:rFonts w:ascii="Times New Roman" w:hAnsi="Times New Roman" w:cs="Times New Roman"/>
                <w:color w:val="000000" w:themeColor="text1"/>
                <w:lang w:val="tr-TR"/>
              </w:rPr>
            </w:pPr>
            <w:proofErr w:type="spellStart"/>
            <w:r w:rsidRPr="00F12A3C">
              <w:rPr>
                <w:rStyle w:val="Gl"/>
                <w:rFonts w:ascii="Times New Roman" w:hAnsi="Times New Roman" w:cs="Times New Roman"/>
                <w:color w:val="000000" w:themeColor="text1"/>
                <w:bdr w:val="none" w:sz="0" w:space="0" w:color="auto" w:frame="1"/>
              </w:rPr>
              <w:t>D</w:t>
            </w:r>
            <w:r w:rsidRPr="00F12A3C">
              <w:rPr>
                <w:rStyle w:val="Gl"/>
                <w:rFonts w:ascii="Times New Roman" w:hAnsi="Times New Roman" w:cs="Times New Roman"/>
                <w:bdr w:val="none" w:sz="0" w:space="0" w:color="auto" w:frame="1"/>
              </w:rPr>
              <w:t>ış</w:t>
            </w:r>
            <w:proofErr w:type="spellEnd"/>
            <w:r w:rsidR="002F7F87" w:rsidRPr="00F12A3C">
              <w:rPr>
                <w:rStyle w:val="Gl"/>
                <w:rFonts w:ascii="Times New Roman" w:hAnsi="Times New Roman" w:cs="Times New Roman"/>
                <w:color w:val="000000" w:themeColor="text1"/>
                <w:bdr w:val="none" w:sz="0" w:space="0" w:color="auto" w:frame="1"/>
              </w:rPr>
              <w:t xml:space="preserve"> </w:t>
            </w:r>
            <w:proofErr w:type="spellStart"/>
            <w:r w:rsidR="002F7F87" w:rsidRPr="00F12A3C">
              <w:rPr>
                <w:rStyle w:val="Gl"/>
                <w:rFonts w:ascii="Times New Roman" w:hAnsi="Times New Roman" w:cs="Times New Roman"/>
                <w:color w:val="000000" w:themeColor="text1"/>
                <w:bdr w:val="none" w:sz="0" w:space="0" w:color="auto" w:frame="1"/>
              </w:rPr>
              <w:t>Paydaşlar</w:t>
            </w:r>
            <w:proofErr w:type="spellEnd"/>
          </w:p>
        </w:tc>
      </w:tr>
      <w:tr w:rsidR="007B0B9B" w:rsidRPr="00F12A3C" w14:paraId="3465D7EF" w14:textId="77777777" w:rsidTr="00BE2DAB">
        <w:trPr>
          <w:jc w:val="center"/>
        </w:trPr>
        <w:tc>
          <w:tcPr>
            <w:tcW w:w="1809" w:type="dxa"/>
            <w:vAlign w:val="center"/>
          </w:tcPr>
          <w:p w14:paraId="47C937D1" w14:textId="77777777" w:rsidR="002F7F87" w:rsidRPr="00F12A3C" w:rsidRDefault="002F7F87" w:rsidP="00BE2DAB">
            <w:pPr>
              <w:rPr>
                <w:rFonts w:ascii="Times New Roman" w:hAnsi="Times New Roman" w:cs="Times New Roman"/>
                <w:color w:val="000000" w:themeColor="text1"/>
                <w:lang w:val="tr-TR"/>
              </w:rPr>
            </w:pPr>
            <w:r w:rsidRPr="00F12A3C">
              <w:rPr>
                <w:rStyle w:val="Gl"/>
                <w:rFonts w:ascii="Times New Roman" w:hAnsi="Times New Roman" w:cs="Times New Roman"/>
                <w:color w:val="000000" w:themeColor="text1"/>
                <w:bdr w:val="none" w:sz="0" w:space="0" w:color="auto" w:frame="1"/>
              </w:rPr>
              <w:t xml:space="preserve">1. </w:t>
            </w:r>
            <w:proofErr w:type="spellStart"/>
            <w:r w:rsidRPr="00F12A3C">
              <w:rPr>
                <w:rStyle w:val="Gl"/>
                <w:rFonts w:ascii="Times New Roman" w:hAnsi="Times New Roman" w:cs="Times New Roman"/>
                <w:color w:val="000000" w:themeColor="text1"/>
                <w:bdr w:val="none" w:sz="0" w:space="0" w:color="auto" w:frame="1"/>
              </w:rPr>
              <w:t>Derece</w:t>
            </w:r>
            <w:proofErr w:type="spellEnd"/>
          </w:p>
        </w:tc>
        <w:tc>
          <w:tcPr>
            <w:tcW w:w="2977" w:type="dxa"/>
          </w:tcPr>
          <w:p w14:paraId="0D6F2BDD"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Yönet / İş Birliği Yap</w:t>
            </w:r>
          </w:p>
          <w:p w14:paraId="7CF27614" w14:textId="77777777" w:rsidR="002F7F87" w:rsidRPr="00F12A3C" w:rsidRDefault="002F7F87" w:rsidP="00BE2DAB">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(Kilit paydaşlar, birlikte çalış)</w:t>
            </w:r>
          </w:p>
        </w:tc>
        <w:tc>
          <w:tcPr>
            <w:tcW w:w="4536" w:type="dxa"/>
          </w:tcPr>
          <w:p w14:paraId="7CD2429D"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İŞKUR Erzurum İl Müdürlüğü</w:t>
            </w:r>
          </w:p>
          <w:p w14:paraId="2952795F"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Organize Sanayi Bölgeleri</w:t>
            </w:r>
          </w:p>
          <w:p w14:paraId="5C07008F"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ATA TEKNOKENT Genel Müdürlüğü</w:t>
            </w:r>
          </w:p>
          <w:p w14:paraId="13AD5FFE"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KOSGEB Erzurum İl Müdürlüğü</w:t>
            </w:r>
          </w:p>
          <w:p w14:paraId="595EAD50" w14:textId="77777777" w:rsidR="00B10FB5" w:rsidRPr="00F12A3C" w:rsidRDefault="002F7F87" w:rsidP="00B10FB5">
            <w:r w:rsidRPr="00F12A3C">
              <w:rPr>
                <w:rFonts w:ascii="Times New Roman" w:hAnsi="Times New Roman" w:cs="Times New Roman"/>
                <w:color w:val="000000" w:themeColor="text1"/>
                <w:lang w:val="tr-TR"/>
              </w:rPr>
              <w:t>• KUDAKA (Kuzey Doğu Anadolu Kalkınma Ajansı)</w:t>
            </w:r>
            <w:r w:rsidR="00B10FB5" w:rsidRPr="00F12A3C">
              <w:t xml:space="preserve"> </w:t>
            </w:r>
          </w:p>
          <w:p w14:paraId="6B8D41AE" w14:textId="4994853C" w:rsidR="00B10FB5" w:rsidRPr="00F12A3C" w:rsidRDefault="00B10FB5" w:rsidP="00B10FB5">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•ETÜ İktisadi ve İdari Bilimler Fakültesi</w:t>
            </w:r>
          </w:p>
          <w:p w14:paraId="2DE7E5C1" w14:textId="694AC27B" w:rsidR="002F7F87" w:rsidRPr="00F12A3C" w:rsidRDefault="00B10FB5" w:rsidP="00B10FB5">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•ATATÜRK Üniversitesi Sosyal Bilimler MYO</w:t>
            </w:r>
          </w:p>
        </w:tc>
      </w:tr>
      <w:tr w:rsidR="007B0B9B" w:rsidRPr="00F12A3C" w14:paraId="54F2B5F7" w14:textId="77777777" w:rsidTr="00BE2DAB">
        <w:trPr>
          <w:jc w:val="center"/>
        </w:trPr>
        <w:tc>
          <w:tcPr>
            <w:tcW w:w="1809" w:type="dxa"/>
            <w:vAlign w:val="center"/>
          </w:tcPr>
          <w:p w14:paraId="4219B5DB"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2. Derece</w:t>
            </w:r>
          </w:p>
        </w:tc>
        <w:tc>
          <w:tcPr>
            <w:tcW w:w="2977" w:type="dxa"/>
          </w:tcPr>
          <w:p w14:paraId="6F6257B7"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Memnun Et</w:t>
            </w:r>
          </w:p>
          <w:p w14:paraId="2ACBFA6C" w14:textId="77777777" w:rsidR="002F7F87" w:rsidRPr="00F12A3C" w:rsidRDefault="002F7F87" w:rsidP="00BE2DAB">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(İhtiyaçlarını gider, dinle, çıkarlarını gözet, çalışmalara dâhil et)</w:t>
            </w:r>
          </w:p>
        </w:tc>
        <w:tc>
          <w:tcPr>
            <w:tcW w:w="4536" w:type="dxa"/>
          </w:tcPr>
          <w:p w14:paraId="42048BF3"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Erzurum Valiliği</w:t>
            </w:r>
          </w:p>
          <w:p w14:paraId="4379AEF6"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Erzurum Büyükşehir Belediyesi</w:t>
            </w:r>
          </w:p>
          <w:p w14:paraId="2E39EA5C"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İlçe Belediyeleri</w:t>
            </w:r>
          </w:p>
          <w:p w14:paraId="7EE0A0D6"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ETSO (Erzurum Ticaret ve Sanayi Odası)</w:t>
            </w:r>
          </w:p>
          <w:p w14:paraId="0A8734A5"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DAİB (Doğu Anadolu İhracatçılar Birliği)</w:t>
            </w:r>
          </w:p>
          <w:p w14:paraId="4EC7757A" w14:textId="7FFB5E00"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DAP Bölge Başkanlığı</w:t>
            </w:r>
          </w:p>
        </w:tc>
      </w:tr>
      <w:tr w:rsidR="007B0B9B" w:rsidRPr="00F12A3C" w14:paraId="7012A269" w14:textId="77777777" w:rsidTr="00BE2DAB">
        <w:trPr>
          <w:jc w:val="center"/>
        </w:trPr>
        <w:tc>
          <w:tcPr>
            <w:tcW w:w="1809" w:type="dxa"/>
            <w:vAlign w:val="center"/>
          </w:tcPr>
          <w:p w14:paraId="7E3BAD1A"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3. Derece</w:t>
            </w:r>
          </w:p>
        </w:tc>
        <w:tc>
          <w:tcPr>
            <w:tcW w:w="2977" w:type="dxa"/>
          </w:tcPr>
          <w:p w14:paraId="526CBF9F"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Bilgilendir</w:t>
            </w:r>
          </w:p>
          <w:p w14:paraId="3100164C" w14:textId="77777777" w:rsidR="002F7F87" w:rsidRPr="00F12A3C" w:rsidRDefault="002F7F87" w:rsidP="00BE2DAB">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(Kararlar ve değişiklikler hakkında bilgi ver)</w:t>
            </w:r>
          </w:p>
        </w:tc>
        <w:tc>
          <w:tcPr>
            <w:tcW w:w="4536" w:type="dxa"/>
          </w:tcPr>
          <w:p w14:paraId="5B7B4088"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Erzurum Ticaret Borsası</w:t>
            </w:r>
          </w:p>
          <w:p w14:paraId="226793F9"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Ticaret İl Müdürlüğü</w:t>
            </w:r>
          </w:p>
          <w:p w14:paraId="7AA486E1"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Sosyal Güvenlik Kurumu İl Müdürlüğü</w:t>
            </w:r>
          </w:p>
          <w:p w14:paraId="14D75443"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Gençlik ve Spor İl Müdürlüğü</w:t>
            </w:r>
          </w:p>
          <w:p w14:paraId="39BBAE18" w14:textId="23C83ED2"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SMMMO Erzurum (SMMM Odası)</w:t>
            </w:r>
          </w:p>
        </w:tc>
      </w:tr>
      <w:tr w:rsidR="007B0B9B" w:rsidRPr="00F12A3C" w14:paraId="01DB9711" w14:textId="77777777" w:rsidTr="00BE2DAB">
        <w:trPr>
          <w:jc w:val="center"/>
        </w:trPr>
        <w:tc>
          <w:tcPr>
            <w:tcW w:w="1809" w:type="dxa"/>
            <w:vAlign w:val="center"/>
          </w:tcPr>
          <w:p w14:paraId="15ED923B"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4. Derece</w:t>
            </w:r>
          </w:p>
        </w:tc>
        <w:tc>
          <w:tcPr>
            <w:tcW w:w="2977" w:type="dxa"/>
          </w:tcPr>
          <w:p w14:paraId="560F8D1E" w14:textId="77777777" w:rsidR="002F7F87" w:rsidRPr="00F12A3C" w:rsidRDefault="002F7F87" w:rsidP="00BE2DAB">
            <w:pPr>
              <w:rPr>
                <w:rFonts w:ascii="Times New Roman" w:hAnsi="Times New Roman" w:cs="Times New Roman"/>
                <w:b/>
                <w:bCs/>
                <w:color w:val="000000" w:themeColor="text1"/>
                <w:lang w:val="tr-TR"/>
              </w:rPr>
            </w:pPr>
            <w:r w:rsidRPr="00F12A3C">
              <w:rPr>
                <w:rFonts w:ascii="Times New Roman" w:hAnsi="Times New Roman" w:cs="Times New Roman"/>
                <w:b/>
                <w:bCs/>
                <w:color w:val="000000" w:themeColor="text1"/>
                <w:lang w:val="tr-TR"/>
              </w:rPr>
              <w:t>İzle</w:t>
            </w:r>
          </w:p>
          <w:p w14:paraId="2DA58DC5" w14:textId="77777777" w:rsidR="002F7F87" w:rsidRPr="00F12A3C" w:rsidRDefault="002F7F87" w:rsidP="00BE2DAB">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(Beklentileri minimum çaba ile takip et)</w:t>
            </w:r>
          </w:p>
        </w:tc>
        <w:tc>
          <w:tcPr>
            <w:tcW w:w="4536" w:type="dxa"/>
          </w:tcPr>
          <w:p w14:paraId="115E6065"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Kaymakamlıklar</w:t>
            </w:r>
          </w:p>
          <w:p w14:paraId="6CA4AAB3"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Esnaf ve Sanatkârlar Odası</w:t>
            </w:r>
          </w:p>
          <w:p w14:paraId="04359515" w14:textId="77777777"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ERVAK (Erzurum Kalkındırma Vakfı – STK)</w:t>
            </w:r>
          </w:p>
          <w:p w14:paraId="433C7830" w14:textId="16A50A71" w:rsidR="002F7F87" w:rsidRPr="00F12A3C" w:rsidRDefault="002F7F87" w:rsidP="002F7F87">
            <w:pPr>
              <w:rPr>
                <w:rFonts w:ascii="Times New Roman" w:hAnsi="Times New Roman" w:cs="Times New Roman"/>
                <w:color w:val="000000" w:themeColor="text1"/>
                <w:lang w:val="tr-TR"/>
              </w:rPr>
            </w:pPr>
            <w:r w:rsidRPr="00F12A3C">
              <w:rPr>
                <w:rFonts w:ascii="Times New Roman" w:hAnsi="Times New Roman" w:cs="Times New Roman"/>
                <w:color w:val="000000" w:themeColor="text1"/>
                <w:lang w:val="tr-TR"/>
              </w:rPr>
              <w:t>• Basın ve Medya Kuruluşları</w:t>
            </w:r>
          </w:p>
        </w:tc>
      </w:tr>
    </w:tbl>
    <w:p w14:paraId="7935D00D" w14:textId="0D64DA7D" w:rsidR="00D55A88" w:rsidRPr="00F12A3C" w:rsidRDefault="002F7F87" w:rsidP="00012BF9">
      <w:pPr>
        <w:pStyle w:val="NormalWeb"/>
        <w:jc w:val="both"/>
        <w:rPr>
          <w:color w:val="000000" w:themeColor="text1"/>
          <w:sz w:val="22"/>
          <w:szCs w:val="22"/>
        </w:rPr>
      </w:pPr>
      <w:r w:rsidRPr="00F12A3C">
        <w:rPr>
          <w:color w:val="000000" w:themeColor="text1"/>
          <w:sz w:val="22"/>
          <w:szCs w:val="22"/>
        </w:rPr>
        <w:t>Dış paydaşlar, fakültenin faaliyetleri üzerindeki önem ve etki düzeyleri dikkate alınarak dört dereceli önem–etki yaklaşımına göre sınıflandırılmıştır. Bu sınıflandırma, dış paydaşlarla kurulacak iletişimin niteliğinin belirlenmesi ve paydaş katılım yöntemlerinin planlanmasında temel bir araç olarak kullanılmaktadır.</w:t>
      </w:r>
    </w:p>
    <w:p w14:paraId="53B50767" w14:textId="2AE55AEA" w:rsidR="00840690" w:rsidRPr="00F12A3C" w:rsidRDefault="00840690" w:rsidP="00840690">
      <w:pPr>
        <w:pStyle w:val="Balk1"/>
        <w:numPr>
          <w:ilvl w:val="0"/>
          <w:numId w:val="11"/>
        </w:numPr>
        <w:ind w:left="284" w:hanging="284"/>
        <w:rPr>
          <w:rFonts w:ascii="Times New Roman" w:hAnsi="Times New Roman" w:cs="Times New Roman"/>
          <w:color w:val="000000" w:themeColor="text1"/>
          <w:sz w:val="26"/>
          <w:szCs w:val="26"/>
          <w:lang w:val="tr-TR"/>
        </w:rPr>
      </w:pPr>
      <w:r w:rsidRPr="00F12A3C">
        <w:rPr>
          <w:rFonts w:ascii="Times New Roman" w:hAnsi="Times New Roman" w:cs="Times New Roman"/>
          <w:color w:val="000000" w:themeColor="text1"/>
          <w:sz w:val="26"/>
          <w:szCs w:val="26"/>
          <w:lang w:val="tr-TR"/>
        </w:rPr>
        <w:lastRenderedPageBreak/>
        <w:t xml:space="preserve">Paydaş Görüşlerinin Alınması ve Değerlendirilmesi </w:t>
      </w:r>
    </w:p>
    <w:p w14:paraId="34ECFA77" w14:textId="77777777" w:rsidR="00840690" w:rsidRPr="00F12A3C" w:rsidRDefault="00840690" w:rsidP="00012BF9">
      <w:pPr>
        <w:pStyle w:val="NormalWeb"/>
        <w:jc w:val="both"/>
        <w:rPr>
          <w:color w:val="000000" w:themeColor="text1"/>
          <w:sz w:val="22"/>
          <w:szCs w:val="22"/>
        </w:rPr>
      </w:pPr>
      <w:r w:rsidRPr="00F12A3C">
        <w:rPr>
          <w:color w:val="000000" w:themeColor="text1"/>
          <w:sz w:val="22"/>
          <w:szCs w:val="22"/>
        </w:rPr>
        <w:t>Fakültenin kalite güvence sistemi kapsamında, iç ve dış paydaşların görüş ve önerilerinin sistematik biçimde alınması ve değerlendirilmesi önemli bir unsur olarak ele alınmaktadır. Bu süreçte amaç; fakültenin eğitim-öğretim, araştırma-geliştirme, toplumsal katkı ve idari faaliyetlerinin paydaş beklentileri doğrultusunda geliştirilmesini sağlamak ve sürekli iyileştirme yaklaşımını desteklemektir.</w:t>
      </w:r>
    </w:p>
    <w:p w14:paraId="0AAF0E47" w14:textId="77777777" w:rsidR="00840690" w:rsidRPr="00F12A3C" w:rsidRDefault="00840690" w:rsidP="00012BF9">
      <w:pPr>
        <w:pStyle w:val="NormalWeb"/>
        <w:jc w:val="both"/>
        <w:rPr>
          <w:color w:val="000000" w:themeColor="text1"/>
          <w:sz w:val="22"/>
          <w:szCs w:val="22"/>
        </w:rPr>
      </w:pPr>
      <w:r w:rsidRPr="00F12A3C">
        <w:rPr>
          <w:color w:val="000000" w:themeColor="text1"/>
          <w:sz w:val="22"/>
          <w:szCs w:val="22"/>
        </w:rPr>
        <w:t xml:space="preserve">Paydaş görüşlerinin alınmasında, paydaşların önem ve etki düzeyleri ile fakülteyle olan etkileşim biçimleri dikkate alınmış; bu doğrultuda farklı paydaş grupları için farklı yöntemler tercih edilmiştir. İç ve dış paydaşlardan alınan görüşler; anketler, toplantılar, </w:t>
      </w:r>
      <w:proofErr w:type="spellStart"/>
      <w:r w:rsidRPr="00F12A3C">
        <w:rPr>
          <w:color w:val="000000" w:themeColor="text1"/>
          <w:sz w:val="22"/>
          <w:szCs w:val="22"/>
        </w:rPr>
        <w:t>çalıştaylar</w:t>
      </w:r>
      <w:proofErr w:type="spellEnd"/>
      <w:r w:rsidRPr="00F12A3C">
        <w:rPr>
          <w:color w:val="000000" w:themeColor="text1"/>
          <w:sz w:val="22"/>
          <w:szCs w:val="22"/>
        </w:rPr>
        <w:t>, odak grup görüşmeleri ve yazılı geri bildirimler aracılığıyla toplanmaktadır. Böylece hem geniş katılımlı hem de derinlemesine veri elde edilmesi hedeflenmektedir.</w:t>
      </w:r>
    </w:p>
    <w:p w14:paraId="7B554376" w14:textId="77777777" w:rsidR="00840690" w:rsidRPr="00F12A3C" w:rsidRDefault="00840690" w:rsidP="00012BF9">
      <w:pPr>
        <w:pStyle w:val="NormalWeb"/>
        <w:jc w:val="both"/>
        <w:rPr>
          <w:color w:val="000000" w:themeColor="text1"/>
          <w:sz w:val="22"/>
          <w:szCs w:val="22"/>
        </w:rPr>
      </w:pPr>
      <w:r w:rsidRPr="00F12A3C">
        <w:rPr>
          <w:color w:val="000000" w:themeColor="text1"/>
          <w:sz w:val="22"/>
          <w:szCs w:val="22"/>
        </w:rPr>
        <w:t>İç paydaş görüşleri alınırken, yalnızca fiziki ve sosyal imkânlar ya da idari uygulamalara ilişkin değerlendirmelerle sınırlı kalınmamakta; esas olarak eğitim-öğretim kalitesi, öğrenme çıktıları, araştırma faaliyetleri, öğrenci hizmetleri ve kalite güvence süreçlerine ilişkin görüş ve önerilere odaklanılmaktadır. Öğrenciler, akademik ve idari personel ile fakülte yönetiminin görüşleri düzenli olarak alınmakta ve değerlendirme süreçlerine dâhil edilmektedir.</w:t>
      </w:r>
    </w:p>
    <w:p w14:paraId="4A2A202E" w14:textId="77777777" w:rsidR="00840690" w:rsidRPr="00F12A3C" w:rsidRDefault="00840690" w:rsidP="00012BF9">
      <w:pPr>
        <w:pStyle w:val="NormalWeb"/>
        <w:jc w:val="both"/>
        <w:rPr>
          <w:color w:val="000000" w:themeColor="text1"/>
          <w:sz w:val="22"/>
          <w:szCs w:val="22"/>
        </w:rPr>
      </w:pPr>
      <w:r w:rsidRPr="00F12A3C">
        <w:rPr>
          <w:color w:val="000000" w:themeColor="text1"/>
          <w:sz w:val="22"/>
          <w:szCs w:val="22"/>
        </w:rPr>
        <w:t xml:space="preserve">Dış paydaş görüşleri ise fakültenin bölgesel, </w:t>
      </w:r>
      <w:proofErr w:type="spellStart"/>
      <w:r w:rsidRPr="00F12A3C">
        <w:rPr>
          <w:color w:val="000000" w:themeColor="text1"/>
          <w:sz w:val="22"/>
          <w:szCs w:val="22"/>
        </w:rPr>
        <w:t>sektörel</w:t>
      </w:r>
      <w:proofErr w:type="spellEnd"/>
      <w:r w:rsidRPr="00F12A3C">
        <w:rPr>
          <w:color w:val="000000" w:themeColor="text1"/>
          <w:sz w:val="22"/>
          <w:szCs w:val="22"/>
        </w:rPr>
        <w:t xml:space="preserve"> ve toplumsal etkisini güçlendirmeye yönelik olarak alınmaktadır. Özellikle istihdam, üniversite–sanayi iş birliği, program çıktılarının sektör ihtiyaçlarıyla uyumu, proje ve toplumsal katkı faaliyetleri gibi alanlarda dış paydaş geri bildirimlerinden yararlanılmaktadır. Dış paydaşlarla yapılan toplantılar, </w:t>
      </w:r>
      <w:proofErr w:type="spellStart"/>
      <w:r w:rsidRPr="00F12A3C">
        <w:rPr>
          <w:color w:val="000000" w:themeColor="text1"/>
          <w:sz w:val="22"/>
          <w:szCs w:val="22"/>
        </w:rPr>
        <w:t>çalıştaylar</w:t>
      </w:r>
      <w:proofErr w:type="spellEnd"/>
      <w:r w:rsidRPr="00F12A3C">
        <w:rPr>
          <w:color w:val="000000" w:themeColor="text1"/>
          <w:sz w:val="22"/>
          <w:szCs w:val="22"/>
        </w:rPr>
        <w:t xml:space="preserve"> ve iş birliği faaliyetleri bu sürecin temel araçları arasında yer almaktadır.</w:t>
      </w:r>
    </w:p>
    <w:p w14:paraId="10F77CAF" w14:textId="11D59889" w:rsidR="00D55A88" w:rsidRPr="00F12A3C" w:rsidRDefault="00840690" w:rsidP="00012BF9">
      <w:pPr>
        <w:pStyle w:val="NormalWeb"/>
        <w:jc w:val="both"/>
        <w:rPr>
          <w:color w:val="000000" w:themeColor="text1"/>
          <w:sz w:val="22"/>
          <w:szCs w:val="22"/>
        </w:rPr>
      </w:pPr>
      <w:r w:rsidRPr="00F12A3C">
        <w:rPr>
          <w:color w:val="000000" w:themeColor="text1"/>
          <w:sz w:val="22"/>
          <w:szCs w:val="22"/>
        </w:rPr>
        <w:t>Elde edilen paydaş görüşleri ve önerileri, ilgili komisyonlar ve fakülte yönetimi tarafından analiz edilmekte; sonuçlar stratejik planlama ve kalite güvence sistemi kapsamında değerlendirilmektedir. Değerlendirme sonuçları doğrultusunda gerekli iyileştirme faaliyetleri planlanmakta ve uygulamaya alınmaktadır. Bu süreç, Planla–Uygula–Kontrol Et–Önlem Al (PUKÖ) döngüsü çerçevesinde yürütülerek alınan geri bildirimlerin somut çıktılara dönüştürülmesi sağlanmaktadır.</w:t>
      </w:r>
    </w:p>
    <w:p w14:paraId="6A23578E" w14:textId="26F08F82" w:rsidR="00840690" w:rsidRPr="00F12A3C" w:rsidRDefault="00840690" w:rsidP="00012BF9">
      <w:pPr>
        <w:pStyle w:val="NormalWeb"/>
        <w:jc w:val="both"/>
        <w:rPr>
          <w:color w:val="000000" w:themeColor="text1"/>
          <w:sz w:val="22"/>
          <w:szCs w:val="22"/>
        </w:rPr>
      </w:pPr>
      <w:r w:rsidRPr="00F12A3C">
        <w:rPr>
          <w:color w:val="000000" w:themeColor="text1"/>
          <w:sz w:val="22"/>
          <w:szCs w:val="22"/>
        </w:rPr>
        <w:t>Fakültemiz paydaşları görüş</w:t>
      </w:r>
      <w:r w:rsidR="007B0B9B" w:rsidRPr="00F12A3C">
        <w:rPr>
          <w:color w:val="000000" w:themeColor="text1"/>
          <w:sz w:val="22"/>
          <w:szCs w:val="22"/>
        </w:rPr>
        <w:t xml:space="preserve"> alma</w:t>
      </w:r>
      <w:r w:rsidRPr="00F12A3C">
        <w:rPr>
          <w:color w:val="000000" w:themeColor="text1"/>
          <w:sz w:val="22"/>
          <w:szCs w:val="22"/>
        </w:rPr>
        <w:t xml:space="preserve"> yöntemleri ve takvimine yönelik bilgiler Tablo 9’da yer almaktadır.</w:t>
      </w:r>
    </w:p>
    <w:p w14:paraId="68E2D274" w14:textId="77429158" w:rsidR="00840690" w:rsidRPr="00F12A3C" w:rsidRDefault="00840690" w:rsidP="00012BF9">
      <w:pPr>
        <w:jc w:val="both"/>
        <w:rPr>
          <w:rFonts w:ascii="Times New Roman" w:hAnsi="Times New Roman" w:cs="Times New Roman"/>
          <w:color w:val="000000" w:themeColor="text1"/>
        </w:rPr>
      </w:pPr>
      <w:proofErr w:type="spellStart"/>
      <w:r w:rsidRPr="00F12A3C">
        <w:rPr>
          <w:rFonts w:ascii="Times New Roman" w:hAnsi="Times New Roman" w:cs="Times New Roman"/>
          <w:b/>
          <w:bCs/>
          <w:color w:val="000000" w:themeColor="text1"/>
        </w:rPr>
        <w:t>Tablo</w:t>
      </w:r>
      <w:proofErr w:type="spellEnd"/>
      <w:r w:rsidRPr="00F12A3C">
        <w:rPr>
          <w:rFonts w:ascii="Times New Roman" w:hAnsi="Times New Roman" w:cs="Times New Roman"/>
          <w:b/>
          <w:bCs/>
          <w:color w:val="000000" w:themeColor="text1"/>
        </w:rPr>
        <w:t xml:space="preserve"> 9.</w:t>
      </w:r>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Paydaş</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Görüşü</w:t>
      </w:r>
      <w:proofErr w:type="spellEnd"/>
      <w:r w:rsidRPr="00F12A3C">
        <w:rPr>
          <w:rFonts w:ascii="Times New Roman" w:hAnsi="Times New Roman" w:cs="Times New Roman"/>
          <w:color w:val="000000" w:themeColor="text1"/>
        </w:rPr>
        <w:t xml:space="preserve"> </w:t>
      </w:r>
      <w:r w:rsidR="007B0B9B" w:rsidRPr="00F12A3C">
        <w:rPr>
          <w:rFonts w:ascii="Times New Roman" w:hAnsi="Times New Roman" w:cs="Times New Roman"/>
          <w:color w:val="000000" w:themeColor="text1"/>
        </w:rPr>
        <w:t xml:space="preserve">Alma </w:t>
      </w:r>
      <w:proofErr w:type="spellStart"/>
      <w:r w:rsidRPr="00F12A3C">
        <w:rPr>
          <w:rFonts w:ascii="Times New Roman" w:hAnsi="Times New Roman" w:cs="Times New Roman"/>
          <w:color w:val="000000" w:themeColor="text1"/>
        </w:rPr>
        <w:t>Yöntem</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ve</w:t>
      </w:r>
      <w:proofErr w:type="spellEnd"/>
      <w:r w:rsidRPr="00F12A3C">
        <w:rPr>
          <w:rFonts w:ascii="Times New Roman" w:hAnsi="Times New Roman" w:cs="Times New Roman"/>
          <w:color w:val="000000" w:themeColor="text1"/>
        </w:rPr>
        <w:t xml:space="preserve"> </w:t>
      </w:r>
      <w:proofErr w:type="spellStart"/>
      <w:r w:rsidRPr="00F12A3C">
        <w:rPr>
          <w:rFonts w:ascii="Times New Roman" w:hAnsi="Times New Roman" w:cs="Times New Roman"/>
          <w:color w:val="000000" w:themeColor="text1"/>
        </w:rPr>
        <w:t>Takvimi</w:t>
      </w:r>
      <w:proofErr w:type="spellEnd"/>
    </w:p>
    <w:tbl>
      <w:tblPr>
        <w:tblStyle w:val="TabloKlavuzu"/>
        <w:tblW w:w="0" w:type="auto"/>
        <w:jc w:val="center"/>
        <w:tblLook w:val="04A0" w:firstRow="1" w:lastRow="0" w:firstColumn="1" w:lastColumn="0" w:noHBand="0" w:noVBand="1"/>
      </w:tblPr>
      <w:tblGrid>
        <w:gridCol w:w="3104"/>
        <w:gridCol w:w="955"/>
        <w:gridCol w:w="3723"/>
        <w:gridCol w:w="1594"/>
      </w:tblGrid>
      <w:tr w:rsidR="007B0B9B" w:rsidRPr="00F12A3C" w14:paraId="1AE89355" w14:textId="77777777" w:rsidTr="009042B0">
        <w:trPr>
          <w:trHeight w:val="579"/>
          <w:jc w:val="center"/>
        </w:trPr>
        <w:tc>
          <w:tcPr>
            <w:tcW w:w="3104" w:type="dxa"/>
            <w:vAlign w:val="center"/>
          </w:tcPr>
          <w:p w14:paraId="452EE09C" w14:textId="74B86B52" w:rsidR="00840690" w:rsidRPr="00F12A3C" w:rsidRDefault="00840690" w:rsidP="00BE2DAB">
            <w:pPr>
              <w:pStyle w:val="NormalWeb"/>
              <w:rPr>
                <w:b/>
                <w:bCs/>
                <w:color w:val="000000" w:themeColor="text1"/>
                <w:sz w:val="22"/>
                <w:szCs w:val="22"/>
              </w:rPr>
            </w:pPr>
            <w:r w:rsidRPr="00F12A3C">
              <w:rPr>
                <w:b/>
                <w:bCs/>
                <w:color w:val="000000" w:themeColor="text1"/>
                <w:sz w:val="22"/>
                <w:szCs w:val="22"/>
              </w:rPr>
              <w:t>Paydaş</w:t>
            </w:r>
          </w:p>
        </w:tc>
        <w:tc>
          <w:tcPr>
            <w:tcW w:w="955" w:type="dxa"/>
            <w:vAlign w:val="center"/>
          </w:tcPr>
          <w:p w14:paraId="326BA48D" w14:textId="1CE2FC8A" w:rsidR="00840690" w:rsidRPr="00F12A3C" w:rsidRDefault="009042B0" w:rsidP="00BE2DAB">
            <w:pPr>
              <w:pStyle w:val="NormalWeb"/>
              <w:rPr>
                <w:b/>
                <w:bCs/>
                <w:color w:val="000000" w:themeColor="text1"/>
                <w:sz w:val="22"/>
                <w:szCs w:val="22"/>
              </w:rPr>
            </w:pPr>
            <w:r w:rsidRPr="00F12A3C">
              <w:rPr>
                <w:b/>
                <w:bCs/>
                <w:color w:val="000000" w:themeColor="text1"/>
                <w:sz w:val="22"/>
                <w:szCs w:val="22"/>
              </w:rPr>
              <w:t>Paydaş Türü</w:t>
            </w:r>
          </w:p>
        </w:tc>
        <w:tc>
          <w:tcPr>
            <w:tcW w:w="3723" w:type="dxa"/>
            <w:vAlign w:val="center"/>
          </w:tcPr>
          <w:p w14:paraId="669493EE" w14:textId="14A559E2" w:rsidR="00840690" w:rsidRPr="00F12A3C" w:rsidRDefault="009042B0" w:rsidP="00BE2DAB">
            <w:pPr>
              <w:pStyle w:val="NormalWeb"/>
              <w:rPr>
                <w:b/>
                <w:bCs/>
                <w:color w:val="000000" w:themeColor="text1"/>
                <w:sz w:val="22"/>
                <w:szCs w:val="22"/>
              </w:rPr>
            </w:pPr>
            <w:r w:rsidRPr="00F12A3C">
              <w:rPr>
                <w:b/>
                <w:bCs/>
                <w:color w:val="000000" w:themeColor="text1"/>
                <w:sz w:val="22"/>
                <w:szCs w:val="22"/>
              </w:rPr>
              <w:t>Görüş Alma Yöntemi</w:t>
            </w:r>
          </w:p>
        </w:tc>
        <w:tc>
          <w:tcPr>
            <w:tcW w:w="1594" w:type="dxa"/>
            <w:vAlign w:val="center"/>
          </w:tcPr>
          <w:p w14:paraId="6CFC0213" w14:textId="770664C4" w:rsidR="00840690" w:rsidRPr="00F12A3C" w:rsidRDefault="009042B0" w:rsidP="00BE2DAB">
            <w:pPr>
              <w:pStyle w:val="NormalWeb"/>
              <w:rPr>
                <w:b/>
                <w:bCs/>
                <w:color w:val="000000" w:themeColor="text1"/>
                <w:sz w:val="22"/>
                <w:szCs w:val="22"/>
              </w:rPr>
            </w:pPr>
            <w:r w:rsidRPr="00F12A3C">
              <w:rPr>
                <w:b/>
                <w:bCs/>
                <w:color w:val="000000" w:themeColor="text1"/>
                <w:sz w:val="22"/>
                <w:szCs w:val="22"/>
              </w:rPr>
              <w:t>Görüş Alma Sıklığı</w:t>
            </w:r>
          </w:p>
        </w:tc>
      </w:tr>
      <w:tr w:rsidR="007B0B9B" w:rsidRPr="00F12A3C" w14:paraId="50827075" w14:textId="77777777" w:rsidTr="009042B0">
        <w:trPr>
          <w:jc w:val="center"/>
        </w:trPr>
        <w:tc>
          <w:tcPr>
            <w:tcW w:w="3104" w:type="dxa"/>
            <w:vAlign w:val="center"/>
          </w:tcPr>
          <w:p w14:paraId="6768E43D" w14:textId="561CF21E" w:rsidR="009042B0" w:rsidRPr="00F12A3C" w:rsidRDefault="009042B0" w:rsidP="009042B0">
            <w:pPr>
              <w:pStyle w:val="NormalWeb"/>
              <w:rPr>
                <w:color w:val="000000" w:themeColor="text1"/>
                <w:sz w:val="22"/>
                <w:szCs w:val="22"/>
              </w:rPr>
            </w:pPr>
            <w:r w:rsidRPr="00F12A3C">
              <w:rPr>
                <w:color w:val="000000" w:themeColor="text1"/>
                <w:sz w:val="22"/>
                <w:szCs w:val="22"/>
              </w:rPr>
              <w:t>Fakülte Yönetimi (Dekanlık)</w:t>
            </w:r>
          </w:p>
        </w:tc>
        <w:tc>
          <w:tcPr>
            <w:tcW w:w="955" w:type="dxa"/>
            <w:vAlign w:val="center"/>
          </w:tcPr>
          <w:p w14:paraId="3E08F97D" w14:textId="48010F9C"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7957F784" w14:textId="6E99BBD0" w:rsidR="009042B0" w:rsidRPr="00F12A3C" w:rsidRDefault="009042B0" w:rsidP="009042B0">
            <w:pPr>
              <w:pStyle w:val="NormalWeb"/>
              <w:rPr>
                <w:color w:val="000000" w:themeColor="text1"/>
                <w:sz w:val="22"/>
                <w:szCs w:val="22"/>
              </w:rPr>
            </w:pPr>
            <w:r w:rsidRPr="00F12A3C">
              <w:rPr>
                <w:color w:val="000000" w:themeColor="text1"/>
                <w:sz w:val="22"/>
                <w:szCs w:val="22"/>
              </w:rPr>
              <w:t>Yüz yüze toplantılar, kurul kararları, yazılı geri bildirim</w:t>
            </w:r>
          </w:p>
        </w:tc>
        <w:tc>
          <w:tcPr>
            <w:tcW w:w="1594" w:type="dxa"/>
            <w:vAlign w:val="center"/>
          </w:tcPr>
          <w:p w14:paraId="3EBF6B41" w14:textId="43B7B83C" w:rsidR="009042B0" w:rsidRPr="00F12A3C" w:rsidRDefault="009042B0" w:rsidP="009042B0">
            <w:pPr>
              <w:pStyle w:val="NormalWeb"/>
              <w:rPr>
                <w:color w:val="000000" w:themeColor="text1"/>
                <w:sz w:val="22"/>
                <w:szCs w:val="22"/>
              </w:rPr>
            </w:pPr>
            <w:r w:rsidRPr="00F12A3C">
              <w:rPr>
                <w:color w:val="000000" w:themeColor="text1"/>
                <w:sz w:val="22"/>
                <w:szCs w:val="22"/>
              </w:rPr>
              <w:t>Sürekli / Yıllık</w:t>
            </w:r>
          </w:p>
        </w:tc>
      </w:tr>
      <w:tr w:rsidR="007B0B9B" w:rsidRPr="00F12A3C" w14:paraId="0C03E5E2" w14:textId="77777777" w:rsidTr="009042B0">
        <w:trPr>
          <w:jc w:val="center"/>
        </w:trPr>
        <w:tc>
          <w:tcPr>
            <w:tcW w:w="3104" w:type="dxa"/>
            <w:vAlign w:val="center"/>
          </w:tcPr>
          <w:p w14:paraId="37211C29" w14:textId="2F815E76" w:rsidR="009042B0" w:rsidRPr="00F12A3C" w:rsidRDefault="009042B0" w:rsidP="009042B0">
            <w:pPr>
              <w:pStyle w:val="NormalWeb"/>
              <w:rPr>
                <w:color w:val="000000" w:themeColor="text1"/>
                <w:sz w:val="22"/>
                <w:szCs w:val="22"/>
              </w:rPr>
            </w:pPr>
            <w:r w:rsidRPr="00F12A3C">
              <w:rPr>
                <w:color w:val="000000" w:themeColor="text1"/>
                <w:sz w:val="22"/>
                <w:szCs w:val="22"/>
              </w:rPr>
              <w:t>Akademik Personel</w:t>
            </w:r>
          </w:p>
        </w:tc>
        <w:tc>
          <w:tcPr>
            <w:tcW w:w="955" w:type="dxa"/>
            <w:vAlign w:val="center"/>
          </w:tcPr>
          <w:p w14:paraId="0C421AB4" w14:textId="6BC0A4D2"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5F071BA5" w14:textId="1AC70E7B" w:rsidR="009042B0" w:rsidRPr="00F12A3C" w:rsidRDefault="009042B0" w:rsidP="009042B0">
            <w:pPr>
              <w:pStyle w:val="NormalWeb"/>
              <w:rPr>
                <w:color w:val="000000" w:themeColor="text1"/>
                <w:sz w:val="22"/>
                <w:szCs w:val="22"/>
              </w:rPr>
            </w:pPr>
            <w:r w:rsidRPr="00F12A3C">
              <w:rPr>
                <w:color w:val="000000" w:themeColor="text1"/>
                <w:sz w:val="22"/>
                <w:szCs w:val="22"/>
              </w:rPr>
              <w:t xml:space="preserve">Anket, bölüm toplantıları, </w:t>
            </w:r>
            <w:proofErr w:type="spellStart"/>
            <w:r w:rsidRPr="00F12A3C">
              <w:rPr>
                <w:color w:val="000000" w:themeColor="text1"/>
                <w:sz w:val="22"/>
                <w:szCs w:val="22"/>
              </w:rPr>
              <w:t>çalıştaylar</w:t>
            </w:r>
            <w:proofErr w:type="spellEnd"/>
          </w:p>
        </w:tc>
        <w:tc>
          <w:tcPr>
            <w:tcW w:w="1594" w:type="dxa"/>
            <w:vAlign w:val="center"/>
          </w:tcPr>
          <w:p w14:paraId="2EBC61E2" w14:textId="7A23BD45"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396A2BED" w14:textId="77777777" w:rsidTr="009042B0">
        <w:trPr>
          <w:jc w:val="center"/>
        </w:trPr>
        <w:tc>
          <w:tcPr>
            <w:tcW w:w="3104" w:type="dxa"/>
            <w:vAlign w:val="center"/>
          </w:tcPr>
          <w:p w14:paraId="0C96CD38" w14:textId="1111AE7C" w:rsidR="009042B0" w:rsidRPr="00F12A3C" w:rsidRDefault="009042B0" w:rsidP="009042B0">
            <w:pPr>
              <w:pStyle w:val="NormalWeb"/>
              <w:rPr>
                <w:color w:val="000000" w:themeColor="text1"/>
                <w:sz w:val="22"/>
                <w:szCs w:val="22"/>
              </w:rPr>
            </w:pPr>
            <w:r w:rsidRPr="00F12A3C">
              <w:rPr>
                <w:color w:val="000000" w:themeColor="text1"/>
                <w:sz w:val="22"/>
                <w:szCs w:val="22"/>
              </w:rPr>
              <w:t>Bölüm Başkanlıkları</w:t>
            </w:r>
          </w:p>
        </w:tc>
        <w:tc>
          <w:tcPr>
            <w:tcW w:w="955" w:type="dxa"/>
            <w:vAlign w:val="center"/>
          </w:tcPr>
          <w:p w14:paraId="104BA714" w14:textId="587FF244"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4155538D" w14:textId="61833828"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görüş alma</w:t>
            </w:r>
          </w:p>
        </w:tc>
        <w:tc>
          <w:tcPr>
            <w:tcW w:w="1594" w:type="dxa"/>
            <w:vAlign w:val="center"/>
          </w:tcPr>
          <w:p w14:paraId="0173254A" w14:textId="4820FA59"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73269178" w14:textId="77777777" w:rsidTr="009042B0">
        <w:trPr>
          <w:jc w:val="center"/>
        </w:trPr>
        <w:tc>
          <w:tcPr>
            <w:tcW w:w="3104" w:type="dxa"/>
            <w:vAlign w:val="center"/>
          </w:tcPr>
          <w:p w14:paraId="3923E4BD" w14:textId="6E5F87D0" w:rsidR="009042B0" w:rsidRPr="00F12A3C" w:rsidRDefault="009042B0" w:rsidP="009042B0">
            <w:pPr>
              <w:pStyle w:val="NormalWeb"/>
              <w:rPr>
                <w:color w:val="000000" w:themeColor="text1"/>
                <w:sz w:val="22"/>
                <w:szCs w:val="22"/>
              </w:rPr>
            </w:pPr>
            <w:r w:rsidRPr="00F12A3C">
              <w:rPr>
                <w:color w:val="000000" w:themeColor="text1"/>
                <w:sz w:val="22"/>
                <w:szCs w:val="22"/>
              </w:rPr>
              <w:t>İdari Personel</w:t>
            </w:r>
          </w:p>
        </w:tc>
        <w:tc>
          <w:tcPr>
            <w:tcW w:w="955" w:type="dxa"/>
            <w:vAlign w:val="center"/>
          </w:tcPr>
          <w:p w14:paraId="310AEA19" w14:textId="3F7DFCC9"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0AC386D8" w14:textId="020E4E92" w:rsidR="009042B0" w:rsidRPr="00F12A3C" w:rsidRDefault="009042B0" w:rsidP="009042B0">
            <w:pPr>
              <w:pStyle w:val="NormalWeb"/>
              <w:rPr>
                <w:color w:val="000000" w:themeColor="text1"/>
                <w:sz w:val="22"/>
                <w:szCs w:val="22"/>
              </w:rPr>
            </w:pPr>
            <w:r w:rsidRPr="00F12A3C">
              <w:rPr>
                <w:color w:val="000000" w:themeColor="text1"/>
                <w:sz w:val="22"/>
                <w:szCs w:val="22"/>
              </w:rPr>
              <w:t>Anket, birim toplantıları</w:t>
            </w:r>
          </w:p>
        </w:tc>
        <w:tc>
          <w:tcPr>
            <w:tcW w:w="1594" w:type="dxa"/>
            <w:vAlign w:val="center"/>
          </w:tcPr>
          <w:p w14:paraId="0A18C412" w14:textId="343112F5"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4661AF60" w14:textId="77777777" w:rsidTr="009042B0">
        <w:trPr>
          <w:jc w:val="center"/>
        </w:trPr>
        <w:tc>
          <w:tcPr>
            <w:tcW w:w="3104" w:type="dxa"/>
            <w:vAlign w:val="center"/>
          </w:tcPr>
          <w:p w14:paraId="29A7ABDF" w14:textId="61EA1C50" w:rsidR="009042B0" w:rsidRPr="00F12A3C" w:rsidRDefault="009042B0" w:rsidP="009042B0">
            <w:pPr>
              <w:pStyle w:val="NormalWeb"/>
              <w:rPr>
                <w:color w:val="000000" w:themeColor="text1"/>
                <w:sz w:val="22"/>
                <w:szCs w:val="22"/>
              </w:rPr>
            </w:pPr>
            <w:r w:rsidRPr="00F12A3C">
              <w:rPr>
                <w:color w:val="000000" w:themeColor="text1"/>
                <w:sz w:val="22"/>
                <w:szCs w:val="22"/>
              </w:rPr>
              <w:t>Program Koordinatörleri</w:t>
            </w:r>
          </w:p>
        </w:tc>
        <w:tc>
          <w:tcPr>
            <w:tcW w:w="955" w:type="dxa"/>
            <w:vAlign w:val="center"/>
          </w:tcPr>
          <w:p w14:paraId="2079467B" w14:textId="5F577BF1"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6791A690" w14:textId="79E8EA10"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değerlendirme</w:t>
            </w:r>
          </w:p>
        </w:tc>
        <w:tc>
          <w:tcPr>
            <w:tcW w:w="1594" w:type="dxa"/>
            <w:vAlign w:val="center"/>
          </w:tcPr>
          <w:p w14:paraId="59AFBFE6" w14:textId="59B106B0"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152F7FA7" w14:textId="77777777" w:rsidTr="009042B0">
        <w:trPr>
          <w:jc w:val="center"/>
        </w:trPr>
        <w:tc>
          <w:tcPr>
            <w:tcW w:w="3104" w:type="dxa"/>
            <w:vAlign w:val="center"/>
          </w:tcPr>
          <w:p w14:paraId="2C91C108" w14:textId="6D4D1CAD" w:rsidR="009042B0" w:rsidRPr="00F12A3C" w:rsidRDefault="009042B0" w:rsidP="009042B0">
            <w:pPr>
              <w:pStyle w:val="NormalWeb"/>
              <w:rPr>
                <w:color w:val="000000" w:themeColor="text1"/>
                <w:sz w:val="22"/>
                <w:szCs w:val="22"/>
              </w:rPr>
            </w:pPr>
            <w:r w:rsidRPr="00F12A3C">
              <w:rPr>
                <w:color w:val="000000" w:themeColor="text1"/>
                <w:sz w:val="22"/>
                <w:szCs w:val="22"/>
              </w:rPr>
              <w:t>Fakülte Kurulları</w:t>
            </w:r>
          </w:p>
        </w:tc>
        <w:tc>
          <w:tcPr>
            <w:tcW w:w="955" w:type="dxa"/>
            <w:vAlign w:val="center"/>
          </w:tcPr>
          <w:p w14:paraId="6EA70A7F" w14:textId="3A3AACFC"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194AABFD" w14:textId="77685C66" w:rsidR="009042B0" w:rsidRPr="00F12A3C" w:rsidRDefault="009042B0" w:rsidP="009042B0">
            <w:pPr>
              <w:pStyle w:val="NormalWeb"/>
              <w:rPr>
                <w:color w:val="000000" w:themeColor="text1"/>
                <w:sz w:val="22"/>
                <w:szCs w:val="22"/>
              </w:rPr>
            </w:pPr>
            <w:r w:rsidRPr="00F12A3C">
              <w:rPr>
                <w:color w:val="000000" w:themeColor="text1"/>
                <w:sz w:val="22"/>
                <w:szCs w:val="22"/>
              </w:rPr>
              <w:t>Kurul toplantıları, karar tutanakları</w:t>
            </w:r>
          </w:p>
        </w:tc>
        <w:tc>
          <w:tcPr>
            <w:tcW w:w="1594" w:type="dxa"/>
            <w:vAlign w:val="center"/>
          </w:tcPr>
          <w:p w14:paraId="60B4DA81" w14:textId="775A64ED"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008E9C02" w14:textId="77777777" w:rsidTr="009042B0">
        <w:trPr>
          <w:jc w:val="center"/>
        </w:trPr>
        <w:tc>
          <w:tcPr>
            <w:tcW w:w="3104" w:type="dxa"/>
            <w:vAlign w:val="center"/>
          </w:tcPr>
          <w:p w14:paraId="5A40D5A6" w14:textId="4251FD1A" w:rsidR="009042B0" w:rsidRPr="00F12A3C" w:rsidRDefault="009042B0" w:rsidP="009042B0">
            <w:pPr>
              <w:pStyle w:val="NormalWeb"/>
              <w:rPr>
                <w:color w:val="000000" w:themeColor="text1"/>
                <w:sz w:val="22"/>
                <w:szCs w:val="22"/>
              </w:rPr>
            </w:pPr>
            <w:r w:rsidRPr="00F12A3C">
              <w:rPr>
                <w:color w:val="000000" w:themeColor="text1"/>
                <w:sz w:val="22"/>
                <w:szCs w:val="22"/>
              </w:rPr>
              <w:t>Kalite Komisyonu / Kalite Temsilcileri</w:t>
            </w:r>
          </w:p>
        </w:tc>
        <w:tc>
          <w:tcPr>
            <w:tcW w:w="955" w:type="dxa"/>
            <w:vAlign w:val="center"/>
          </w:tcPr>
          <w:p w14:paraId="0451330D" w14:textId="780B109E"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3A2022DC" w14:textId="79ADBE3F"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bilgilendirme</w:t>
            </w:r>
          </w:p>
        </w:tc>
        <w:tc>
          <w:tcPr>
            <w:tcW w:w="1594" w:type="dxa"/>
            <w:vAlign w:val="center"/>
          </w:tcPr>
          <w:p w14:paraId="7DE6210B" w14:textId="61DED3E1"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3792D29B" w14:textId="77777777" w:rsidTr="009042B0">
        <w:trPr>
          <w:jc w:val="center"/>
        </w:trPr>
        <w:tc>
          <w:tcPr>
            <w:tcW w:w="3104" w:type="dxa"/>
            <w:vAlign w:val="center"/>
          </w:tcPr>
          <w:p w14:paraId="7A03B9B0" w14:textId="5E67A9C8" w:rsidR="009042B0" w:rsidRPr="00F12A3C" w:rsidRDefault="009042B0" w:rsidP="009042B0">
            <w:pPr>
              <w:pStyle w:val="NormalWeb"/>
              <w:rPr>
                <w:color w:val="000000" w:themeColor="text1"/>
                <w:sz w:val="22"/>
                <w:szCs w:val="22"/>
              </w:rPr>
            </w:pPr>
            <w:r w:rsidRPr="00F12A3C">
              <w:rPr>
                <w:color w:val="000000" w:themeColor="text1"/>
                <w:sz w:val="22"/>
                <w:szCs w:val="22"/>
              </w:rPr>
              <w:t>Stratejik Planlama ve Akreditasyon Komisyonları</w:t>
            </w:r>
          </w:p>
        </w:tc>
        <w:tc>
          <w:tcPr>
            <w:tcW w:w="955" w:type="dxa"/>
            <w:vAlign w:val="center"/>
          </w:tcPr>
          <w:p w14:paraId="7BF78148" w14:textId="5B896BC4"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6127A58F" w14:textId="19686735" w:rsidR="009042B0" w:rsidRPr="00F12A3C" w:rsidRDefault="009042B0" w:rsidP="009042B0">
            <w:pPr>
              <w:pStyle w:val="NormalWeb"/>
              <w:rPr>
                <w:color w:val="000000" w:themeColor="text1"/>
                <w:sz w:val="22"/>
                <w:szCs w:val="22"/>
              </w:rPr>
            </w:pPr>
            <w:r w:rsidRPr="00F12A3C">
              <w:rPr>
                <w:color w:val="000000" w:themeColor="text1"/>
                <w:sz w:val="22"/>
                <w:szCs w:val="22"/>
              </w:rPr>
              <w:t>Toplantılar, raporlar</w:t>
            </w:r>
          </w:p>
        </w:tc>
        <w:tc>
          <w:tcPr>
            <w:tcW w:w="1594" w:type="dxa"/>
            <w:vAlign w:val="center"/>
          </w:tcPr>
          <w:p w14:paraId="49074946" w14:textId="3C733B46"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6A72D5F3" w14:textId="77777777" w:rsidTr="009042B0">
        <w:trPr>
          <w:jc w:val="center"/>
        </w:trPr>
        <w:tc>
          <w:tcPr>
            <w:tcW w:w="3104" w:type="dxa"/>
            <w:vAlign w:val="center"/>
          </w:tcPr>
          <w:p w14:paraId="16A6456D" w14:textId="49E9479B" w:rsidR="009042B0" w:rsidRPr="00F12A3C" w:rsidRDefault="009042B0" w:rsidP="009042B0">
            <w:pPr>
              <w:pStyle w:val="NormalWeb"/>
              <w:rPr>
                <w:color w:val="000000" w:themeColor="text1"/>
                <w:sz w:val="22"/>
                <w:szCs w:val="22"/>
              </w:rPr>
            </w:pPr>
            <w:r w:rsidRPr="00F12A3C">
              <w:rPr>
                <w:color w:val="000000" w:themeColor="text1"/>
                <w:sz w:val="22"/>
                <w:szCs w:val="22"/>
              </w:rPr>
              <w:t>Öğrenciler</w:t>
            </w:r>
          </w:p>
        </w:tc>
        <w:tc>
          <w:tcPr>
            <w:tcW w:w="955" w:type="dxa"/>
            <w:vAlign w:val="center"/>
          </w:tcPr>
          <w:p w14:paraId="03C21428" w14:textId="41F82D79"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478C06CA" w14:textId="554C1A85" w:rsidR="009042B0" w:rsidRPr="00F12A3C" w:rsidRDefault="009042B0" w:rsidP="009042B0">
            <w:pPr>
              <w:pStyle w:val="NormalWeb"/>
              <w:rPr>
                <w:color w:val="000000" w:themeColor="text1"/>
                <w:sz w:val="22"/>
                <w:szCs w:val="22"/>
              </w:rPr>
            </w:pPr>
            <w:r w:rsidRPr="00F12A3C">
              <w:rPr>
                <w:color w:val="000000" w:themeColor="text1"/>
                <w:sz w:val="22"/>
                <w:szCs w:val="22"/>
              </w:rPr>
              <w:t xml:space="preserve">Öğrenci memnuniyet anketleri, odak </w:t>
            </w:r>
            <w:r w:rsidRPr="00F12A3C">
              <w:rPr>
                <w:color w:val="000000" w:themeColor="text1"/>
                <w:sz w:val="22"/>
                <w:szCs w:val="22"/>
              </w:rPr>
              <w:lastRenderedPageBreak/>
              <w:t>grup görüşmeleri</w:t>
            </w:r>
          </w:p>
        </w:tc>
        <w:tc>
          <w:tcPr>
            <w:tcW w:w="1594" w:type="dxa"/>
            <w:vAlign w:val="center"/>
          </w:tcPr>
          <w:p w14:paraId="61ED5F6D" w14:textId="2BB5D2C9" w:rsidR="009042B0" w:rsidRPr="00F12A3C" w:rsidRDefault="009042B0" w:rsidP="009042B0">
            <w:pPr>
              <w:pStyle w:val="NormalWeb"/>
              <w:rPr>
                <w:color w:val="000000" w:themeColor="text1"/>
                <w:sz w:val="22"/>
                <w:szCs w:val="22"/>
              </w:rPr>
            </w:pPr>
            <w:r w:rsidRPr="00F12A3C">
              <w:rPr>
                <w:color w:val="000000" w:themeColor="text1"/>
                <w:sz w:val="22"/>
                <w:szCs w:val="22"/>
              </w:rPr>
              <w:lastRenderedPageBreak/>
              <w:t xml:space="preserve">Her dönem / </w:t>
            </w:r>
            <w:r w:rsidRPr="00F12A3C">
              <w:rPr>
                <w:color w:val="000000" w:themeColor="text1"/>
                <w:sz w:val="22"/>
                <w:szCs w:val="22"/>
              </w:rPr>
              <w:lastRenderedPageBreak/>
              <w:t>Yıllık</w:t>
            </w:r>
          </w:p>
        </w:tc>
      </w:tr>
      <w:tr w:rsidR="007B0B9B" w:rsidRPr="00F12A3C" w14:paraId="6A0D486B" w14:textId="77777777" w:rsidTr="009042B0">
        <w:trPr>
          <w:jc w:val="center"/>
        </w:trPr>
        <w:tc>
          <w:tcPr>
            <w:tcW w:w="3104" w:type="dxa"/>
            <w:vAlign w:val="center"/>
          </w:tcPr>
          <w:p w14:paraId="5286C70F" w14:textId="156CD902" w:rsidR="009042B0" w:rsidRPr="00F12A3C" w:rsidRDefault="009042B0" w:rsidP="009042B0">
            <w:pPr>
              <w:pStyle w:val="NormalWeb"/>
              <w:rPr>
                <w:color w:val="000000" w:themeColor="text1"/>
                <w:sz w:val="22"/>
                <w:szCs w:val="22"/>
              </w:rPr>
            </w:pPr>
            <w:r w:rsidRPr="00F12A3C">
              <w:rPr>
                <w:color w:val="000000" w:themeColor="text1"/>
                <w:sz w:val="22"/>
                <w:szCs w:val="22"/>
              </w:rPr>
              <w:lastRenderedPageBreak/>
              <w:t>Öğrenci Temsilcileri</w:t>
            </w:r>
          </w:p>
        </w:tc>
        <w:tc>
          <w:tcPr>
            <w:tcW w:w="955" w:type="dxa"/>
            <w:vAlign w:val="center"/>
          </w:tcPr>
          <w:p w14:paraId="178F66FD" w14:textId="68F54AAE"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736EB7E5" w14:textId="63A237FB"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geri bildirim</w:t>
            </w:r>
          </w:p>
        </w:tc>
        <w:tc>
          <w:tcPr>
            <w:tcW w:w="1594" w:type="dxa"/>
            <w:vAlign w:val="center"/>
          </w:tcPr>
          <w:p w14:paraId="7991D109" w14:textId="79642123"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4BA8B1F6" w14:textId="77777777" w:rsidTr="009042B0">
        <w:trPr>
          <w:jc w:val="center"/>
        </w:trPr>
        <w:tc>
          <w:tcPr>
            <w:tcW w:w="3104" w:type="dxa"/>
            <w:vAlign w:val="center"/>
          </w:tcPr>
          <w:p w14:paraId="1AA01E58" w14:textId="0BCDD116" w:rsidR="009042B0" w:rsidRPr="00F12A3C" w:rsidRDefault="009042B0" w:rsidP="009042B0">
            <w:pPr>
              <w:pStyle w:val="NormalWeb"/>
              <w:rPr>
                <w:b/>
                <w:bCs/>
                <w:color w:val="000000" w:themeColor="text1"/>
                <w:sz w:val="22"/>
                <w:szCs w:val="22"/>
              </w:rPr>
            </w:pPr>
            <w:r w:rsidRPr="00F12A3C">
              <w:rPr>
                <w:color w:val="000000" w:themeColor="text1"/>
                <w:sz w:val="22"/>
                <w:szCs w:val="22"/>
              </w:rPr>
              <w:t>Öğrenci Kulüpleri</w:t>
            </w:r>
          </w:p>
        </w:tc>
        <w:tc>
          <w:tcPr>
            <w:tcW w:w="955" w:type="dxa"/>
            <w:vAlign w:val="center"/>
          </w:tcPr>
          <w:p w14:paraId="0BB8D7E9" w14:textId="253ED93E" w:rsidR="009042B0" w:rsidRPr="00F12A3C" w:rsidRDefault="009042B0" w:rsidP="009042B0">
            <w:pPr>
              <w:pStyle w:val="NormalWeb"/>
              <w:rPr>
                <w:color w:val="000000" w:themeColor="text1"/>
                <w:sz w:val="22"/>
                <w:szCs w:val="22"/>
              </w:rPr>
            </w:pPr>
            <w:r w:rsidRPr="00F12A3C">
              <w:rPr>
                <w:color w:val="000000" w:themeColor="text1"/>
                <w:sz w:val="22"/>
                <w:szCs w:val="22"/>
              </w:rPr>
              <w:t>İç</w:t>
            </w:r>
          </w:p>
        </w:tc>
        <w:tc>
          <w:tcPr>
            <w:tcW w:w="3723" w:type="dxa"/>
            <w:vAlign w:val="center"/>
          </w:tcPr>
          <w:p w14:paraId="4D3FB320" w14:textId="614A85F4" w:rsidR="009042B0" w:rsidRPr="00F12A3C" w:rsidRDefault="009042B0" w:rsidP="009042B0">
            <w:pPr>
              <w:pStyle w:val="NormalWeb"/>
              <w:rPr>
                <w:color w:val="000000" w:themeColor="text1"/>
                <w:sz w:val="22"/>
                <w:szCs w:val="22"/>
              </w:rPr>
            </w:pPr>
            <w:r w:rsidRPr="00F12A3C">
              <w:rPr>
                <w:color w:val="000000" w:themeColor="text1"/>
                <w:sz w:val="22"/>
                <w:szCs w:val="22"/>
              </w:rPr>
              <w:t>Etkinlik geri bildirimleri, toplantılar</w:t>
            </w:r>
          </w:p>
        </w:tc>
        <w:tc>
          <w:tcPr>
            <w:tcW w:w="1594" w:type="dxa"/>
            <w:vAlign w:val="center"/>
          </w:tcPr>
          <w:p w14:paraId="1FC7B648" w14:textId="11583DCB" w:rsidR="009042B0" w:rsidRPr="00F12A3C" w:rsidRDefault="009042B0" w:rsidP="009042B0">
            <w:pPr>
              <w:pStyle w:val="NormalWeb"/>
              <w:rPr>
                <w:color w:val="000000" w:themeColor="text1"/>
                <w:sz w:val="22"/>
                <w:szCs w:val="22"/>
              </w:rPr>
            </w:pPr>
            <w:r w:rsidRPr="00F12A3C">
              <w:rPr>
                <w:color w:val="000000" w:themeColor="text1"/>
                <w:sz w:val="22"/>
                <w:szCs w:val="22"/>
              </w:rPr>
              <w:t>İhtiyaç halinde</w:t>
            </w:r>
          </w:p>
        </w:tc>
      </w:tr>
      <w:tr w:rsidR="007B0B9B" w:rsidRPr="00F12A3C" w14:paraId="6BE4E419" w14:textId="77777777" w:rsidTr="009042B0">
        <w:trPr>
          <w:jc w:val="center"/>
        </w:trPr>
        <w:tc>
          <w:tcPr>
            <w:tcW w:w="3104" w:type="dxa"/>
            <w:vAlign w:val="center"/>
          </w:tcPr>
          <w:p w14:paraId="21C000FD" w14:textId="71DAE4AC"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Erzurum Valiliği</w:t>
            </w:r>
          </w:p>
        </w:tc>
        <w:tc>
          <w:tcPr>
            <w:tcW w:w="955" w:type="dxa"/>
            <w:vAlign w:val="center"/>
          </w:tcPr>
          <w:p w14:paraId="5DF29C7C" w14:textId="7720E5CE"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3F6A3230" w14:textId="0301BF74"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görüş alma</w:t>
            </w:r>
          </w:p>
        </w:tc>
        <w:tc>
          <w:tcPr>
            <w:tcW w:w="1594" w:type="dxa"/>
            <w:vAlign w:val="center"/>
          </w:tcPr>
          <w:p w14:paraId="68143FEA" w14:textId="014754D0"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4BC7D250" w14:textId="77777777" w:rsidTr="009042B0">
        <w:trPr>
          <w:jc w:val="center"/>
        </w:trPr>
        <w:tc>
          <w:tcPr>
            <w:tcW w:w="3104" w:type="dxa"/>
            <w:vAlign w:val="center"/>
          </w:tcPr>
          <w:p w14:paraId="470F8918" w14:textId="758396B6"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Erzurum Büyükşehir Belediyesi</w:t>
            </w:r>
          </w:p>
        </w:tc>
        <w:tc>
          <w:tcPr>
            <w:tcW w:w="955" w:type="dxa"/>
            <w:vAlign w:val="center"/>
          </w:tcPr>
          <w:p w14:paraId="3A0B3ADB" w14:textId="441CF836"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5BDDB4EE" w14:textId="751A8880" w:rsidR="009042B0" w:rsidRPr="00F12A3C" w:rsidRDefault="009042B0" w:rsidP="009042B0">
            <w:pPr>
              <w:pStyle w:val="NormalWeb"/>
              <w:rPr>
                <w:color w:val="000000" w:themeColor="text1"/>
                <w:sz w:val="22"/>
                <w:szCs w:val="22"/>
              </w:rPr>
            </w:pPr>
            <w:r w:rsidRPr="00F12A3C">
              <w:rPr>
                <w:color w:val="000000" w:themeColor="text1"/>
                <w:sz w:val="22"/>
                <w:szCs w:val="22"/>
              </w:rPr>
              <w:t>Toplantılar, iş birliği görüşmeleri</w:t>
            </w:r>
          </w:p>
        </w:tc>
        <w:tc>
          <w:tcPr>
            <w:tcW w:w="1594" w:type="dxa"/>
            <w:vAlign w:val="center"/>
          </w:tcPr>
          <w:p w14:paraId="6372F257" w14:textId="288D6EA7"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37A7DC77" w14:textId="77777777" w:rsidTr="009042B0">
        <w:trPr>
          <w:jc w:val="center"/>
        </w:trPr>
        <w:tc>
          <w:tcPr>
            <w:tcW w:w="3104" w:type="dxa"/>
            <w:vAlign w:val="center"/>
          </w:tcPr>
          <w:p w14:paraId="4BDC37AE" w14:textId="5439CA9D"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Kaymakamlıklar</w:t>
            </w:r>
          </w:p>
        </w:tc>
        <w:tc>
          <w:tcPr>
            <w:tcW w:w="955" w:type="dxa"/>
            <w:vAlign w:val="center"/>
          </w:tcPr>
          <w:p w14:paraId="5A50E846" w14:textId="266B0A82"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6CEBAC01" w14:textId="15F37BA9" w:rsidR="009042B0" w:rsidRPr="00F12A3C" w:rsidRDefault="009042B0" w:rsidP="009042B0">
            <w:pPr>
              <w:pStyle w:val="NormalWeb"/>
              <w:rPr>
                <w:color w:val="000000" w:themeColor="text1"/>
                <w:sz w:val="22"/>
                <w:szCs w:val="22"/>
              </w:rPr>
            </w:pPr>
            <w:r w:rsidRPr="00F12A3C">
              <w:rPr>
                <w:color w:val="000000" w:themeColor="text1"/>
                <w:sz w:val="22"/>
                <w:szCs w:val="22"/>
              </w:rPr>
              <w:t>Yazılı bilgilendirme</w:t>
            </w:r>
          </w:p>
        </w:tc>
        <w:tc>
          <w:tcPr>
            <w:tcW w:w="1594" w:type="dxa"/>
            <w:vAlign w:val="center"/>
          </w:tcPr>
          <w:p w14:paraId="283295C1" w14:textId="54DAD442" w:rsidR="009042B0" w:rsidRPr="00F12A3C" w:rsidRDefault="009042B0" w:rsidP="009042B0">
            <w:pPr>
              <w:pStyle w:val="NormalWeb"/>
              <w:rPr>
                <w:color w:val="000000" w:themeColor="text1"/>
                <w:sz w:val="22"/>
                <w:szCs w:val="22"/>
              </w:rPr>
            </w:pPr>
            <w:r w:rsidRPr="00F12A3C">
              <w:rPr>
                <w:color w:val="000000" w:themeColor="text1"/>
                <w:sz w:val="22"/>
                <w:szCs w:val="22"/>
              </w:rPr>
              <w:t>İhtiyaç halinde</w:t>
            </w:r>
          </w:p>
        </w:tc>
      </w:tr>
      <w:tr w:rsidR="007B0B9B" w:rsidRPr="00F12A3C" w14:paraId="07535DFF" w14:textId="77777777" w:rsidTr="009042B0">
        <w:trPr>
          <w:jc w:val="center"/>
        </w:trPr>
        <w:tc>
          <w:tcPr>
            <w:tcW w:w="3104" w:type="dxa"/>
            <w:vAlign w:val="center"/>
          </w:tcPr>
          <w:p w14:paraId="3DC1826B" w14:textId="481EC4AC"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İlçe Belediyeleri</w:t>
            </w:r>
          </w:p>
        </w:tc>
        <w:tc>
          <w:tcPr>
            <w:tcW w:w="955" w:type="dxa"/>
            <w:vAlign w:val="center"/>
          </w:tcPr>
          <w:p w14:paraId="43B51DC2" w14:textId="737EDD5D"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164381FB" w14:textId="38DBAED4"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görüş alma</w:t>
            </w:r>
          </w:p>
        </w:tc>
        <w:tc>
          <w:tcPr>
            <w:tcW w:w="1594" w:type="dxa"/>
            <w:vAlign w:val="center"/>
          </w:tcPr>
          <w:p w14:paraId="36DE403E" w14:textId="6A0DDA47"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2D85F40E" w14:textId="77777777" w:rsidTr="009042B0">
        <w:trPr>
          <w:jc w:val="center"/>
        </w:trPr>
        <w:tc>
          <w:tcPr>
            <w:tcW w:w="3104" w:type="dxa"/>
            <w:vAlign w:val="center"/>
          </w:tcPr>
          <w:p w14:paraId="2449C074" w14:textId="5F6BD9F1"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İŞKUR Erzurum İl Müdürlüğü</w:t>
            </w:r>
          </w:p>
        </w:tc>
        <w:tc>
          <w:tcPr>
            <w:tcW w:w="955" w:type="dxa"/>
            <w:vAlign w:val="center"/>
          </w:tcPr>
          <w:p w14:paraId="3C68DA30" w14:textId="64FF2534"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1D87382F" w14:textId="5ECEC9D7" w:rsidR="009042B0" w:rsidRPr="00F12A3C" w:rsidRDefault="009042B0" w:rsidP="009042B0">
            <w:pPr>
              <w:pStyle w:val="NormalWeb"/>
              <w:rPr>
                <w:color w:val="000000" w:themeColor="text1"/>
                <w:sz w:val="22"/>
                <w:szCs w:val="22"/>
              </w:rPr>
            </w:pPr>
            <w:r w:rsidRPr="00F12A3C">
              <w:rPr>
                <w:color w:val="000000" w:themeColor="text1"/>
                <w:sz w:val="22"/>
                <w:szCs w:val="22"/>
              </w:rPr>
              <w:t xml:space="preserve">Toplantılar, </w:t>
            </w:r>
            <w:proofErr w:type="spellStart"/>
            <w:r w:rsidRPr="00F12A3C">
              <w:rPr>
                <w:color w:val="000000" w:themeColor="text1"/>
                <w:sz w:val="22"/>
                <w:szCs w:val="22"/>
              </w:rPr>
              <w:t>çalıştaylar</w:t>
            </w:r>
            <w:proofErr w:type="spellEnd"/>
            <w:r w:rsidRPr="00F12A3C">
              <w:rPr>
                <w:color w:val="000000" w:themeColor="text1"/>
                <w:sz w:val="22"/>
                <w:szCs w:val="22"/>
              </w:rPr>
              <w:t>, protokoller</w:t>
            </w:r>
          </w:p>
        </w:tc>
        <w:tc>
          <w:tcPr>
            <w:tcW w:w="1594" w:type="dxa"/>
            <w:vAlign w:val="center"/>
          </w:tcPr>
          <w:p w14:paraId="67832742" w14:textId="307BC656"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14472E89" w14:textId="77777777" w:rsidTr="009042B0">
        <w:trPr>
          <w:jc w:val="center"/>
        </w:trPr>
        <w:tc>
          <w:tcPr>
            <w:tcW w:w="3104" w:type="dxa"/>
            <w:vAlign w:val="center"/>
          </w:tcPr>
          <w:p w14:paraId="06F09834" w14:textId="4794DC20"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ETSO</w:t>
            </w:r>
          </w:p>
        </w:tc>
        <w:tc>
          <w:tcPr>
            <w:tcW w:w="955" w:type="dxa"/>
            <w:vAlign w:val="center"/>
          </w:tcPr>
          <w:p w14:paraId="570BB192" w14:textId="2B4335CD"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76A80E18" w14:textId="3E221A3E" w:rsidR="009042B0" w:rsidRPr="00F12A3C" w:rsidRDefault="009042B0" w:rsidP="009042B0">
            <w:pPr>
              <w:pStyle w:val="NormalWeb"/>
              <w:rPr>
                <w:color w:val="000000" w:themeColor="text1"/>
                <w:sz w:val="22"/>
                <w:szCs w:val="22"/>
              </w:rPr>
            </w:pPr>
            <w:r w:rsidRPr="00F12A3C">
              <w:rPr>
                <w:color w:val="000000" w:themeColor="text1"/>
                <w:sz w:val="22"/>
                <w:szCs w:val="22"/>
              </w:rPr>
              <w:t xml:space="preserve">Toplantılar, </w:t>
            </w:r>
            <w:proofErr w:type="spellStart"/>
            <w:r w:rsidRPr="00F12A3C">
              <w:rPr>
                <w:color w:val="000000" w:themeColor="text1"/>
                <w:sz w:val="22"/>
                <w:szCs w:val="22"/>
              </w:rPr>
              <w:t>çalıştaylar</w:t>
            </w:r>
            <w:proofErr w:type="spellEnd"/>
          </w:p>
        </w:tc>
        <w:tc>
          <w:tcPr>
            <w:tcW w:w="1594" w:type="dxa"/>
            <w:vAlign w:val="center"/>
          </w:tcPr>
          <w:p w14:paraId="2831A9AE" w14:textId="1774A457"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08229564" w14:textId="77777777" w:rsidTr="009042B0">
        <w:trPr>
          <w:jc w:val="center"/>
        </w:trPr>
        <w:tc>
          <w:tcPr>
            <w:tcW w:w="3104" w:type="dxa"/>
            <w:vAlign w:val="center"/>
          </w:tcPr>
          <w:p w14:paraId="09D10BB3" w14:textId="34CD8ED8"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DAP Bölge Başkanlığı</w:t>
            </w:r>
          </w:p>
        </w:tc>
        <w:tc>
          <w:tcPr>
            <w:tcW w:w="955" w:type="dxa"/>
            <w:vAlign w:val="center"/>
          </w:tcPr>
          <w:p w14:paraId="33BA81E8" w14:textId="4C73C141"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15167DBF" w14:textId="3D558DE5" w:rsidR="009042B0" w:rsidRPr="00F12A3C" w:rsidRDefault="009042B0" w:rsidP="009042B0">
            <w:pPr>
              <w:pStyle w:val="NormalWeb"/>
              <w:rPr>
                <w:color w:val="000000" w:themeColor="text1"/>
                <w:sz w:val="22"/>
                <w:szCs w:val="22"/>
              </w:rPr>
            </w:pPr>
            <w:r w:rsidRPr="00F12A3C">
              <w:rPr>
                <w:color w:val="000000" w:themeColor="text1"/>
                <w:sz w:val="22"/>
                <w:szCs w:val="22"/>
              </w:rPr>
              <w:t>Toplantılar, proje görüşmeleri</w:t>
            </w:r>
          </w:p>
        </w:tc>
        <w:tc>
          <w:tcPr>
            <w:tcW w:w="1594" w:type="dxa"/>
            <w:vAlign w:val="center"/>
          </w:tcPr>
          <w:p w14:paraId="1AE2C169" w14:textId="70D161F0"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4E6B7C42" w14:textId="77777777" w:rsidTr="009042B0">
        <w:trPr>
          <w:jc w:val="center"/>
        </w:trPr>
        <w:tc>
          <w:tcPr>
            <w:tcW w:w="3104" w:type="dxa"/>
            <w:vAlign w:val="center"/>
          </w:tcPr>
          <w:p w14:paraId="31C9D24E" w14:textId="4CEDB86E"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Organize Sanayi Bölgeleri</w:t>
            </w:r>
          </w:p>
        </w:tc>
        <w:tc>
          <w:tcPr>
            <w:tcW w:w="955" w:type="dxa"/>
            <w:vAlign w:val="center"/>
          </w:tcPr>
          <w:p w14:paraId="2695BDEC" w14:textId="0FC9B4E8"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59A3DA6E" w14:textId="16316E13" w:rsidR="009042B0" w:rsidRPr="00F12A3C" w:rsidRDefault="009042B0" w:rsidP="009042B0">
            <w:pPr>
              <w:pStyle w:val="NormalWeb"/>
              <w:rPr>
                <w:color w:val="000000" w:themeColor="text1"/>
                <w:sz w:val="22"/>
                <w:szCs w:val="22"/>
              </w:rPr>
            </w:pPr>
            <w:r w:rsidRPr="00F12A3C">
              <w:rPr>
                <w:color w:val="000000" w:themeColor="text1"/>
                <w:sz w:val="22"/>
                <w:szCs w:val="22"/>
              </w:rPr>
              <w:t>Toplantılar, iş birliği protokolleri</w:t>
            </w:r>
          </w:p>
        </w:tc>
        <w:tc>
          <w:tcPr>
            <w:tcW w:w="1594" w:type="dxa"/>
            <w:vAlign w:val="center"/>
          </w:tcPr>
          <w:p w14:paraId="7DFF83AD" w14:textId="2BA72734"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16CA6A24" w14:textId="77777777" w:rsidTr="009042B0">
        <w:trPr>
          <w:jc w:val="center"/>
        </w:trPr>
        <w:tc>
          <w:tcPr>
            <w:tcW w:w="3104" w:type="dxa"/>
            <w:vAlign w:val="center"/>
          </w:tcPr>
          <w:p w14:paraId="0C8AC5EC" w14:textId="56C92422"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KUDAKA</w:t>
            </w:r>
          </w:p>
        </w:tc>
        <w:tc>
          <w:tcPr>
            <w:tcW w:w="955" w:type="dxa"/>
            <w:vAlign w:val="center"/>
          </w:tcPr>
          <w:p w14:paraId="42D7AF53" w14:textId="482DD709"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676DCCA8" w14:textId="01588741" w:rsidR="009042B0" w:rsidRPr="00F12A3C" w:rsidRDefault="009042B0" w:rsidP="009042B0">
            <w:pPr>
              <w:pStyle w:val="NormalWeb"/>
              <w:rPr>
                <w:color w:val="000000" w:themeColor="text1"/>
                <w:sz w:val="22"/>
                <w:szCs w:val="22"/>
              </w:rPr>
            </w:pPr>
            <w:r w:rsidRPr="00F12A3C">
              <w:rPr>
                <w:color w:val="000000" w:themeColor="text1"/>
                <w:sz w:val="22"/>
                <w:szCs w:val="22"/>
              </w:rPr>
              <w:t>Toplantılar, proje değerlendirmeleri</w:t>
            </w:r>
          </w:p>
        </w:tc>
        <w:tc>
          <w:tcPr>
            <w:tcW w:w="1594" w:type="dxa"/>
            <w:vAlign w:val="center"/>
          </w:tcPr>
          <w:p w14:paraId="7A512A23" w14:textId="4697C8D6"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1F835849" w14:textId="77777777" w:rsidTr="009042B0">
        <w:trPr>
          <w:jc w:val="center"/>
        </w:trPr>
        <w:tc>
          <w:tcPr>
            <w:tcW w:w="3104" w:type="dxa"/>
            <w:vAlign w:val="center"/>
          </w:tcPr>
          <w:p w14:paraId="43FAE79E" w14:textId="7D7C13D3"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KOSGEB Erzurum İl Müdürlüğü</w:t>
            </w:r>
          </w:p>
        </w:tc>
        <w:tc>
          <w:tcPr>
            <w:tcW w:w="955" w:type="dxa"/>
            <w:vAlign w:val="center"/>
          </w:tcPr>
          <w:p w14:paraId="0B9469ED" w14:textId="219F5B4C"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57B04E30" w14:textId="3C496C81" w:rsidR="009042B0" w:rsidRPr="00F12A3C" w:rsidRDefault="009042B0" w:rsidP="009042B0">
            <w:pPr>
              <w:pStyle w:val="NormalWeb"/>
              <w:rPr>
                <w:color w:val="000000" w:themeColor="text1"/>
                <w:sz w:val="22"/>
                <w:szCs w:val="22"/>
              </w:rPr>
            </w:pPr>
            <w:r w:rsidRPr="00F12A3C">
              <w:rPr>
                <w:color w:val="000000" w:themeColor="text1"/>
                <w:sz w:val="22"/>
                <w:szCs w:val="22"/>
              </w:rPr>
              <w:t>Toplantılar, proje bazlı görüşmeler</w:t>
            </w:r>
          </w:p>
        </w:tc>
        <w:tc>
          <w:tcPr>
            <w:tcW w:w="1594" w:type="dxa"/>
            <w:vAlign w:val="center"/>
          </w:tcPr>
          <w:p w14:paraId="21B45DE8" w14:textId="48009681"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5F48701E" w14:textId="77777777" w:rsidTr="009042B0">
        <w:trPr>
          <w:jc w:val="center"/>
        </w:trPr>
        <w:tc>
          <w:tcPr>
            <w:tcW w:w="3104" w:type="dxa"/>
            <w:vAlign w:val="center"/>
          </w:tcPr>
          <w:p w14:paraId="6CCB4EBF" w14:textId="1C117FF0"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DAİB</w:t>
            </w:r>
          </w:p>
        </w:tc>
        <w:tc>
          <w:tcPr>
            <w:tcW w:w="955" w:type="dxa"/>
            <w:vAlign w:val="center"/>
          </w:tcPr>
          <w:p w14:paraId="4E98E9F9" w14:textId="797E4314"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5B54E792" w14:textId="67D46AED" w:rsidR="009042B0" w:rsidRPr="00F12A3C" w:rsidRDefault="009042B0" w:rsidP="009042B0">
            <w:pPr>
              <w:pStyle w:val="NormalWeb"/>
              <w:rPr>
                <w:color w:val="000000" w:themeColor="text1"/>
                <w:sz w:val="22"/>
                <w:szCs w:val="22"/>
              </w:rPr>
            </w:pPr>
            <w:r w:rsidRPr="00F12A3C">
              <w:rPr>
                <w:color w:val="000000" w:themeColor="text1"/>
                <w:sz w:val="22"/>
                <w:szCs w:val="22"/>
              </w:rPr>
              <w:t xml:space="preserve">Toplantılar, </w:t>
            </w:r>
            <w:proofErr w:type="spellStart"/>
            <w:r w:rsidRPr="00F12A3C">
              <w:rPr>
                <w:color w:val="000000" w:themeColor="text1"/>
                <w:sz w:val="22"/>
                <w:szCs w:val="22"/>
              </w:rPr>
              <w:t>çalıştaylar</w:t>
            </w:r>
            <w:proofErr w:type="spellEnd"/>
          </w:p>
        </w:tc>
        <w:tc>
          <w:tcPr>
            <w:tcW w:w="1594" w:type="dxa"/>
            <w:vAlign w:val="center"/>
          </w:tcPr>
          <w:p w14:paraId="6344BE61" w14:textId="599AA7C1"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6D157286" w14:textId="77777777" w:rsidTr="009042B0">
        <w:trPr>
          <w:jc w:val="center"/>
        </w:trPr>
        <w:tc>
          <w:tcPr>
            <w:tcW w:w="3104" w:type="dxa"/>
            <w:vAlign w:val="center"/>
          </w:tcPr>
          <w:p w14:paraId="207C3A4A" w14:textId="6665DE72"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ATA TEKNOKENT Genel Müdürlüğü</w:t>
            </w:r>
          </w:p>
        </w:tc>
        <w:tc>
          <w:tcPr>
            <w:tcW w:w="955" w:type="dxa"/>
            <w:vAlign w:val="center"/>
          </w:tcPr>
          <w:p w14:paraId="58D4F16A" w14:textId="7BE0599D"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7C3E42C0" w14:textId="5B16F823" w:rsidR="009042B0" w:rsidRPr="00F12A3C" w:rsidRDefault="009042B0" w:rsidP="009042B0">
            <w:pPr>
              <w:pStyle w:val="NormalWeb"/>
              <w:rPr>
                <w:color w:val="000000" w:themeColor="text1"/>
                <w:sz w:val="22"/>
                <w:szCs w:val="22"/>
              </w:rPr>
            </w:pPr>
            <w:r w:rsidRPr="00F12A3C">
              <w:rPr>
                <w:color w:val="000000" w:themeColor="text1"/>
                <w:sz w:val="22"/>
                <w:szCs w:val="22"/>
              </w:rPr>
              <w:t>Toplantılar, proje görüşmeleri</w:t>
            </w:r>
          </w:p>
        </w:tc>
        <w:tc>
          <w:tcPr>
            <w:tcW w:w="1594" w:type="dxa"/>
            <w:vAlign w:val="center"/>
          </w:tcPr>
          <w:p w14:paraId="7B93B862" w14:textId="1D228F9A"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19B3053C" w14:textId="77777777" w:rsidTr="009042B0">
        <w:trPr>
          <w:jc w:val="center"/>
        </w:trPr>
        <w:tc>
          <w:tcPr>
            <w:tcW w:w="3104" w:type="dxa"/>
            <w:vAlign w:val="center"/>
          </w:tcPr>
          <w:p w14:paraId="404592C7" w14:textId="6D13A775"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Erzurum Ticaret Borsası</w:t>
            </w:r>
          </w:p>
        </w:tc>
        <w:tc>
          <w:tcPr>
            <w:tcW w:w="955" w:type="dxa"/>
            <w:vAlign w:val="center"/>
          </w:tcPr>
          <w:p w14:paraId="481CC019" w14:textId="68DAC5E8"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120256D4" w14:textId="1B3A4217" w:rsidR="009042B0" w:rsidRPr="00F12A3C" w:rsidRDefault="009042B0" w:rsidP="009042B0">
            <w:pPr>
              <w:pStyle w:val="NormalWeb"/>
              <w:rPr>
                <w:color w:val="000000" w:themeColor="text1"/>
                <w:sz w:val="22"/>
                <w:szCs w:val="22"/>
              </w:rPr>
            </w:pPr>
            <w:r w:rsidRPr="00F12A3C">
              <w:rPr>
                <w:color w:val="000000" w:themeColor="text1"/>
                <w:sz w:val="22"/>
                <w:szCs w:val="22"/>
              </w:rPr>
              <w:t>Yazılı bilgilendirme, toplantılar</w:t>
            </w:r>
          </w:p>
        </w:tc>
        <w:tc>
          <w:tcPr>
            <w:tcW w:w="1594" w:type="dxa"/>
            <w:vAlign w:val="center"/>
          </w:tcPr>
          <w:p w14:paraId="7EC9AB06" w14:textId="51EBBD6B"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7A610E38" w14:textId="77777777" w:rsidTr="009042B0">
        <w:trPr>
          <w:jc w:val="center"/>
        </w:trPr>
        <w:tc>
          <w:tcPr>
            <w:tcW w:w="3104" w:type="dxa"/>
            <w:vAlign w:val="center"/>
          </w:tcPr>
          <w:p w14:paraId="2CF83C83" w14:textId="260C30DC"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Ticaret İl Müdürlüğü</w:t>
            </w:r>
          </w:p>
        </w:tc>
        <w:tc>
          <w:tcPr>
            <w:tcW w:w="955" w:type="dxa"/>
            <w:vAlign w:val="center"/>
          </w:tcPr>
          <w:p w14:paraId="4A3628EF" w14:textId="2BE74873"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1ACD2D45" w14:textId="25062AFF" w:rsidR="009042B0" w:rsidRPr="00F12A3C" w:rsidRDefault="009042B0" w:rsidP="009042B0">
            <w:pPr>
              <w:pStyle w:val="NormalWeb"/>
              <w:rPr>
                <w:color w:val="000000" w:themeColor="text1"/>
                <w:sz w:val="22"/>
                <w:szCs w:val="22"/>
              </w:rPr>
            </w:pPr>
            <w:r w:rsidRPr="00F12A3C">
              <w:rPr>
                <w:color w:val="000000" w:themeColor="text1"/>
                <w:sz w:val="22"/>
                <w:szCs w:val="22"/>
              </w:rPr>
              <w:t>Yazılı görüş alma</w:t>
            </w:r>
          </w:p>
        </w:tc>
        <w:tc>
          <w:tcPr>
            <w:tcW w:w="1594" w:type="dxa"/>
            <w:vAlign w:val="center"/>
          </w:tcPr>
          <w:p w14:paraId="4C4E7EBE" w14:textId="5BCE8DBB"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2A104842" w14:textId="77777777" w:rsidTr="009042B0">
        <w:trPr>
          <w:jc w:val="center"/>
        </w:trPr>
        <w:tc>
          <w:tcPr>
            <w:tcW w:w="3104" w:type="dxa"/>
            <w:vAlign w:val="center"/>
          </w:tcPr>
          <w:p w14:paraId="5E83D40D" w14:textId="3CBB3D6A"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Sosyal Güvenlik Kurumu İl Müdürlüğü</w:t>
            </w:r>
          </w:p>
        </w:tc>
        <w:tc>
          <w:tcPr>
            <w:tcW w:w="955" w:type="dxa"/>
            <w:vAlign w:val="center"/>
          </w:tcPr>
          <w:p w14:paraId="026AD19D" w14:textId="62D31E38"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56F8342C" w14:textId="78AC4CC7" w:rsidR="009042B0" w:rsidRPr="00F12A3C" w:rsidRDefault="009042B0" w:rsidP="009042B0">
            <w:pPr>
              <w:pStyle w:val="NormalWeb"/>
              <w:rPr>
                <w:color w:val="000000" w:themeColor="text1"/>
                <w:sz w:val="22"/>
                <w:szCs w:val="22"/>
              </w:rPr>
            </w:pPr>
            <w:r w:rsidRPr="00F12A3C">
              <w:rPr>
                <w:color w:val="000000" w:themeColor="text1"/>
                <w:sz w:val="22"/>
                <w:szCs w:val="22"/>
              </w:rPr>
              <w:t>Yazılı bilgilendirme</w:t>
            </w:r>
          </w:p>
        </w:tc>
        <w:tc>
          <w:tcPr>
            <w:tcW w:w="1594" w:type="dxa"/>
            <w:vAlign w:val="center"/>
          </w:tcPr>
          <w:p w14:paraId="0AF66869" w14:textId="1E20334D"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43EF1318" w14:textId="77777777" w:rsidTr="009042B0">
        <w:trPr>
          <w:jc w:val="center"/>
        </w:trPr>
        <w:tc>
          <w:tcPr>
            <w:tcW w:w="3104" w:type="dxa"/>
            <w:vAlign w:val="center"/>
          </w:tcPr>
          <w:p w14:paraId="1A5DC855" w14:textId="762FEF02"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Gençlik ve Spor İl Müdürlüğü</w:t>
            </w:r>
          </w:p>
        </w:tc>
        <w:tc>
          <w:tcPr>
            <w:tcW w:w="955" w:type="dxa"/>
            <w:vAlign w:val="center"/>
          </w:tcPr>
          <w:p w14:paraId="1ADB264B" w14:textId="583B3E42"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6458D4AD" w14:textId="050A6DD3"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bilgilendirme</w:t>
            </w:r>
          </w:p>
        </w:tc>
        <w:tc>
          <w:tcPr>
            <w:tcW w:w="1594" w:type="dxa"/>
            <w:vAlign w:val="center"/>
          </w:tcPr>
          <w:p w14:paraId="3EE3CAFD" w14:textId="545CC7D2"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0AD84F69" w14:textId="77777777" w:rsidTr="009042B0">
        <w:trPr>
          <w:jc w:val="center"/>
        </w:trPr>
        <w:tc>
          <w:tcPr>
            <w:tcW w:w="3104" w:type="dxa"/>
            <w:vAlign w:val="center"/>
          </w:tcPr>
          <w:p w14:paraId="4CFB42DD" w14:textId="27F12853"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SMMMO Erzurum</w:t>
            </w:r>
          </w:p>
        </w:tc>
        <w:tc>
          <w:tcPr>
            <w:tcW w:w="955" w:type="dxa"/>
            <w:vAlign w:val="center"/>
          </w:tcPr>
          <w:p w14:paraId="5E40EF93" w14:textId="73D043BD"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7C33CBB1" w14:textId="7C23F11E" w:rsidR="009042B0" w:rsidRPr="00F12A3C" w:rsidRDefault="009042B0" w:rsidP="009042B0">
            <w:pPr>
              <w:pStyle w:val="NormalWeb"/>
              <w:rPr>
                <w:color w:val="000000" w:themeColor="text1"/>
                <w:sz w:val="22"/>
                <w:szCs w:val="22"/>
              </w:rPr>
            </w:pPr>
            <w:r w:rsidRPr="00F12A3C">
              <w:rPr>
                <w:color w:val="000000" w:themeColor="text1"/>
                <w:sz w:val="22"/>
                <w:szCs w:val="22"/>
              </w:rPr>
              <w:t>Toplantılar, yazılı görüş alma</w:t>
            </w:r>
          </w:p>
        </w:tc>
        <w:tc>
          <w:tcPr>
            <w:tcW w:w="1594" w:type="dxa"/>
            <w:vAlign w:val="center"/>
          </w:tcPr>
          <w:p w14:paraId="6A1A37B7" w14:textId="066A9BA2" w:rsidR="009042B0" w:rsidRPr="00F12A3C" w:rsidRDefault="009042B0" w:rsidP="009042B0">
            <w:pPr>
              <w:pStyle w:val="NormalWeb"/>
              <w:rPr>
                <w:color w:val="000000" w:themeColor="text1"/>
                <w:sz w:val="22"/>
                <w:szCs w:val="22"/>
              </w:rPr>
            </w:pPr>
            <w:r w:rsidRPr="00F12A3C">
              <w:rPr>
                <w:color w:val="000000" w:themeColor="text1"/>
                <w:sz w:val="22"/>
                <w:szCs w:val="22"/>
              </w:rPr>
              <w:t>Yıllık</w:t>
            </w:r>
          </w:p>
        </w:tc>
      </w:tr>
      <w:tr w:rsidR="007B0B9B" w:rsidRPr="00F12A3C" w14:paraId="7B4D74A3" w14:textId="77777777" w:rsidTr="009042B0">
        <w:trPr>
          <w:jc w:val="center"/>
        </w:trPr>
        <w:tc>
          <w:tcPr>
            <w:tcW w:w="3104" w:type="dxa"/>
            <w:vAlign w:val="center"/>
          </w:tcPr>
          <w:p w14:paraId="40EFC020" w14:textId="69A4B0B9"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Esnaf ve Sanatkârlar Odası</w:t>
            </w:r>
          </w:p>
        </w:tc>
        <w:tc>
          <w:tcPr>
            <w:tcW w:w="955" w:type="dxa"/>
            <w:vAlign w:val="center"/>
          </w:tcPr>
          <w:p w14:paraId="48AA7367" w14:textId="17C39ABB"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4E19FFD9" w14:textId="09E61851" w:rsidR="009042B0" w:rsidRPr="00F12A3C" w:rsidRDefault="009042B0" w:rsidP="009042B0">
            <w:pPr>
              <w:pStyle w:val="NormalWeb"/>
              <w:rPr>
                <w:color w:val="000000" w:themeColor="text1"/>
                <w:sz w:val="22"/>
                <w:szCs w:val="22"/>
              </w:rPr>
            </w:pPr>
            <w:r w:rsidRPr="00F12A3C">
              <w:rPr>
                <w:color w:val="000000" w:themeColor="text1"/>
                <w:sz w:val="22"/>
                <w:szCs w:val="22"/>
              </w:rPr>
              <w:t>Yazılı bilgilendirme</w:t>
            </w:r>
          </w:p>
        </w:tc>
        <w:tc>
          <w:tcPr>
            <w:tcW w:w="1594" w:type="dxa"/>
            <w:vAlign w:val="center"/>
          </w:tcPr>
          <w:p w14:paraId="567901F8" w14:textId="42E14F3F" w:rsidR="009042B0" w:rsidRPr="00F12A3C" w:rsidRDefault="009042B0" w:rsidP="009042B0">
            <w:pPr>
              <w:pStyle w:val="NormalWeb"/>
              <w:rPr>
                <w:color w:val="000000" w:themeColor="text1"/>
                <w:sz w:val="22"/>
                <w:szCs w:val="22"/>
              </w:rPr>
            </w:pPr>
            <w:r w:rsidRPr="00F12A3C">
              <w:rPr>
                <w:color w:val="000000" w:themeColor="text1"/>
                <w:sz w:val="22"/>
                <w:szCs w:val="22"/>
              </w:rPr>
              <w:t>İhtiyaç halinde</w:t>
            </w:r>
          </w:p>
        </w:tc>
      </w:tr>
      <w:tr w:rsidR="007B0B9B" w:rsidRPr="00F12A3C" w14:paraId="02C4541A" w14:textId="77777777" w:rsidTr="009042B0">
        <w:trPr>
          <w:jc w:val="center"/>
        </w:trPr>
        <w:tc>
          <w:tcPr>
            <w:tcW w:w="3104" w:type="dxa"/>
            <w:vAlign w:val="center"/>
          </w:tcPr>
          <w:p w14:paraId="0CD7EB05" w14:textId="6E1C885D"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ERVAK (STK)</w:t>
            </w:r>
          </w:p>
        </w:tc>
        <w:tc>
          <w:tcPr>
            <w:tcW w:w="955" w:type="dxa"/>
            <w:vAlign w:val="center"/>
          </w:tcPr>
          <w:p w14:paraId="525FE7A6" w14:textId="4613AF28"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4446AB0E" w14:textId="5B3F9E30" w:rsidR="009042B0" w:rsidRPr="00F12A3C" w:rsidRDefault="009042B0" w:rsidP="009042B0">
            <w:pPr>
              <w:pStyle w:val="NormalWeb"/>
              <w:rPr>
                <w:color w:val="000000" w:themeColor="text1"/>
                <w:sz w:val="22"/>
                <w:szCs w:val="22"/>
              </w:rPr>
            </w:pPr>
            <w:r w:rsidRPr="00F12A3C">
              <w:rPr>
                <w:color w:val="000000" w:themeColor="text1"/>
                <w:sz w:val="22"/>
                <w:szCs w:val="22"/>
              </w:rPr>
              <w:t>Yazılı bilgilendirme, toplantılar</w:t>
            </w:r>
          </w:p>
        </w:tc>
        <w:tc>
          <w:tcPr>
            <w:tcW w:w="1594" w:type="dxa"/>
            <w:vAlign w:val="center"/>
          </w:tcPr>
          <w:p w14:paraId="661D07E2" w14:textId="58AA02F8" w:rsidR="009042B0" w:rsidRPr="00F12A3C" w:rsidRDefault="009042B0" w:rsidP="009042B0">
            <w:pPr>
              <w:pStyle w:val="NormalWeb"/>
              <w:rPr>
                <w:color w:val="000000" w:themeColor="text1"/>
                <w:sz w:val="22"/>
                <w:szCs w:val="22"/>
              </w:rPr>
            </w:pPr>
            <w:r w:rsidRPr="00F12A3C">
              <w:rPr>
                <w:color w:val="000000" w:themeColor="text1"/>
                <w:sz w:val="22"/>
                <w:szCs w:val="22"/>
              </w:rPr>
              <w:t>İhtiyaç halinde</w:t>
            </w:r>
          </w:p>
        </w:tc>
      </w:tr>
      <w:tr w:rsidR="007B0B9B" w:rsidRPr="00F12A3C" w14:paraId="33F7C684" w14:textId="77777777" w:rsidTr="009042B0">
        <w:trPr>
          <w:jc w:val="center"/>
        </w:trPr>
        <w:tc>
          <w:tcPr>
            <w:tcW w:w="3104" w:type="dxa"/>
            <w:vAlign w:val="center"/>
          </w:tcPr>
          <w:p w14:paraId="2357EBD3" w14:textId="57A84BD9" w:rsidR="009042B0" w:rsidRPr="00F12A3C" w:rsidRDefault="009042B0" w:rsidP="009042B0">
            <w:pPr>
              <w:pStyle w:val="NormalWeb"/>
              <w:rPr>
                <w:rStyle w:val="Gl"/>
                <w:b w:val="0"/>
                <w:bCs w:val="0"/>
                <w:color w:val="000000" w:themeColor="text1"/>
                <w:sz w:val="22"/>
                <w:szCs w:val="22"/>
              </w:rPr>
            </w:pPr>
            <w:r w:rsidRPr="00F12A3C">
              <w:rPr>
                <w:color w:val="000000" w:themeColor="text1"/>
                <w:sz w:val="22"/>
                <w:szCs w:val="22"/>
              </w:rPr>
              <w:t>Basın ve Medya Kuruluşları</w:t>
            </w:r>
          </w:p>
        </w:tc>
        <w:tc>
          <w:tcPr>
            <w:tcW w:w="955" w:type="dxa"/>
            <w:vAlign w:val="center"/>
          </w:tcPr>
          <w:p w14:paraId="7EFEBBFD" w14:textId="7C336659" w:rsidR="009042B0" w:rsidRPr="00F12A3C" w:rsidRDefault="009042B0" w:rsidP="009042B0">
            <w:pPr>
              <w:pStyle w:val="NormalWeb"/>
              <w:rPr>
                <w:color w:val="000000" w:themeColor="text1"/>
                <w:sz w:val="22"/>
                <w:szCs w:val="22"/>
              </w:rPr>
            </w:pPr>
            <w:r w:rsidRPr="00F12A3C">
              <w:rPr>
                <w:color w:val="000000" w:themeColor="text1"/>
                <w:sz w:val="22"/>
                <w:szCs w:val="22"/>
              </w:rPr>
              <w:t>Dış</w:t>
            </w:r>
          </w:p>
        </w:tc>
        <w:tc>
          <w:tcPr>
            <w:tcW w:w="3723" w:type="dxa"/>
            <w:vAlign w:val="center"/>
          </w:tcPr>
          <w:p w14:paraId="0D7EDDE9" w14:textId="32A46B35" w:rsidR="009042B0" w:rsidRPr="00F12A3C" w:rsidRDefault="009042B0" w:rsidP="009042B0">
            <w:pPr>
              <w:pStyle w:val="NormalWeb"/>
              <w:rPr>
                <w:color w:val="000000" w:themeColor="text1"/>
                <w:sz w:val="22"/>
                <w:szCs w:val="22"/>
              </w:rPr>
            </w:pPr>
            <w:r w:rsidRPr="00F12A3C">
              <w:rPr>
                <w:color w:val="000000" w:themeColor="text1"/>
                <w:sz w:val="22"/>
                <w:szCs w:val="22"/>
              </w:rPr>
              <w:t>Basın bülteni, duyurular</w:t>
            </w:r>
          </w:p>
        </w:tc>
        <w:tc>
          <w:tcPr>
            <w:tcW w:w="1594" w:type="dxa"/>
            <w:vAlign w:val="center"/>
          </w:tcPr>
          <w:p w14:paraId="5713F701" w14:textId="0D40D131" w:rsidR="009042B0" w:rsidRPr="00F12A3C" w:rsidRDefault="009042B0" w:rsidP="009042B0">
            <w:pPr>
              <w:pStyle w:val="NormalWeb"/>
              <w:rPr>
                <w:color w:val="000000" w:themeColor="text1"/>
                <w:sz w:val="22"/>
                <w:szCs w:val="22"/>
              </w:rPr>
            </w:pPr>
            <w:r w:rsidRPr="00F12A3C">
              <w:rPr>
                <w:color w:val="000000" w:themeColor="text1"/>
                <w:sz w:val="22"/>
                <w:szCs w:val="22"/>
              </w:rPr>
              <w:t>İhtiyaç halinde</w:t>
            </w:r>
          </w:p>
        </w:tc>
      </w:tr>
      <w:tr w:rsidR="009C7E1D" w:rsidRPr="00F12A3C" w14:paraId="6C4518D6" w14:textId="77777777" w:rsidTr="00185937">
        <w:trPr>
          <w:jc w:val="center"/>
        </w:trPr>
        <w:tc>
          <w:tcPr>
            <w:tcW w:w="3104" w:type="dxa"/>
          </w:tcPr>
          <w:p w14:paraId="62AA9720" w14:textId="38EED528" w:rsidR="009C7E1D" w:rsidRPr="00F12A3C" w:rsidRDefault="009C7E1D" w:rsidP="009C7E1D">
            <w:pPr>
              <w:pStyle w:val="NormalWeb"/>
              <w:rPr>
                <w:color w:val="000000" w:themeColor="text1"/>
                <w:sz w:val="22"/>
                <w:szCs w:val="22"/>
              </w:rPr>
            </w:pPr>
            <w:r w:rsidRPr="00F12A3C">
              <w:rPr>
                <w:sz w:val="22"/>
                <w:szCs w:val="22"/>
              </w:rPr>
              <w:t xml:space="preserve">ETÜ İkt.ve </w:t>
            </w:r>
            <w:proofErr w:type="spellStart"/>
            <w:r w:rsidRPr="00F12A3C">
              <w:rPr>
                <w:sz w:val="22"/>
                <w:szCs w:val="22"/>
              </w:rPr>
              <w:t>İd</w:t>
            </w:r>
            <w:proofErr w:type="spellEnd"/>
            <w:r w:rsidRPr="00F12A3C">
              <w:rPr>
                <w:sz w:val="22"/>
                <w:szCs w:val="22"/>
              </w:rPr>
              <w:t xml:space="preserve">. </w:t>
            </w:r>
            <w:proofErr w:type="spellStart"/>
            <w:r w:rsidRPr="00F12A3C">
              <w:rPr>
                <w:sz w:val="22"/>
                <w:szCs w:val="22"/>
              </w:rPr>
              <w:t>Bil.Fak</w:t>
            </w:r>
            <w:proofErr w:type="spellEnd"/>
            <w:r w:rsidRPr="00F12A3C">
              <w:rPr>
                <w:sz w:val="22"/>
                <w:szCs w:val="22"/>
              </w:rPr>
              <w:t>.</w:t>
            </w:r>
          </w:p>
        </w:tc>
        <w:tc>
          <w:tcPr>
            <w:tcW w:w="955" w:type="dxa"/>
          </w:tcPr>
          <w:p w14:paraId="45749931" w14:textId="6DA6C372" w:rsidR="009C7E1D" w:rsidRPr="00F12A3C" w:rsidRDefault="009C7E1D" w:rsidP="009C7E1D">
            <w:pPr>
              <w:pStyle w:val="NormalWeb"/>
              <w:rPr>
                <w:color w:val="000000" w:themeColor="text1"/>
                <w:sz w:val="22"/>
                <w:szCs w:val="22"/>
              </w:rPr>
            </w:pPr>
            <w:r w:rsidRPr="00F12A3C">
              <w:rPr>
                <w:sz w:val="22"/>
                <w:szCs w:val="22"/>
              </w:rPr>
              <w:t>Dış</w:t>
            </w:r>
          </w:p>
        </w:tc>
        <w:tc>
          <w:tcPr>
            <w:tcW w:w="3723" w:type="dxa"/>
            <w:vAlign w:val="center"/>
          </w:tcPr>
          <w:p w14:paraId="2525BC3A" w14:textId="434E5508" w:rsidR="009C7E1D" w:rsidRPr="00F12A3C" w:rsidRDefault="00C731C7" w:rsidP="009C7E1D">
            <w:pPr>
              <w:pStyle w:val="NormalWeb"/>
              <w:rPr>
                <w:color w:val="000000" w:themeColor="text1"/>
                <w:sz w:val="22"/>
                <w:szCs w:val="22"/>
              </w:rPr>
            </w:pPr>
            <w:r w:rsidRPr="00F12A3C">
              <w:rPr>
                <w:color w:val="000000" w:themeColor="text1"/>
                <w:sz w:val="22"/>
                <w:szCs w:val="22"/>
              </w:rPr>
              <w:t>Toplantılar, proje bazlı görüşmeler</w:t>
            </w:r>
          </w:p>
        </w:tc>
        <w:tc>
          <w:tcPr>
            <w:tcW w:w="1594" w:type="dxa"/>
            <w:vAlign w:val="center"/>
          </w:tcPr>
          <w:p w14:paraId="33B2C53A" w14:textId="652FE37A" w:rsidR="009C7E1D" w:rsidRPr="00F12A3C" w:rsidRDefault="00C731C7" w:rsidP="009C7E1D">
            <w:pPr>
              <w:pStyle w:val="NormalWeb"/>
              <w:rPr>
                <w:color w:val="000000" w:themeColor="text1"/>
                <w:sz w:val="22"/>
                <w:szCs w:val="22"/>
              </w:rPr>
            </w:pPr>
            <w:r w:rsidRPr="00F12A3C">
              <w:rPr>
                <w:color w:val="000000" w:themeColor="text1"/>
                <w:sz w:val="22"/>
                <w:szCs w:val="22"/>
              </w:rPr>
              <w:t>Yıllık</w:t>
            </w:r>
          </w:p>
        </w:tc>
      </w:tr>
      <w:tr w:rsidR="009C7E1D" w:rsidRPr="00F12A3C" w14:paraId="2AA6DB49" w14:textId="77777777" w:rsidTr="00185937">
        <w:trPr>
          <w:jc w:val="center"/>
        </w:trPr>
        <w:tc>
          <w:tcPr>
            <w:tcW w:w="3104" w:type="dxa"/>
          </w:tcPr>
          <w:p w14:paraId="661F80C0" w14:textId="6BDABB35" w:rsidR="009C7E1D" w:rsidRPr="00F12A3C" w:rsidRDefault="009C7E1D" w:rsidP="009C7E1D">
            <w:pPr>
              <w:pStyle w:val="NormalWeb"/>
              <w:rPr>
                <w:color w:val="000000" w:themeColor="text1"/>
                <w:sz w:val="22"/>
                <w:szCs w:val="22"/>
              </w:rPr>
            </w:pPr>
            <w:r w:rsidRPr="00F12A3C">
              <w:rPr>
                <w:sz w:val="22"/>
                <w:szCs w:val="22"/>
              </w:rPr>
              <w:t xml:space="preserve">ATATÜRK </w:t>
            </w:r>
            <w:proofErr w:type="spellStart"/>
            <w:r w:rsidRPr="00F12A3C">
              <w:rPr>
                <w:sz w:val="22"/>
                <w:szCs w:val="22"/>
              </w:rPr>
              <w:t>Ünv</w:t>
            </w:r>
            <w:proofErr w:type="spellEnd"/>
            <w:r w:rsidRPr="00F12A3C">
              <w:rPr>
                <w:sz w:val="22"/>
                <w:szCs w:val="22"/>
              </w:rPr>
              <w:t xml:space="preserve"> SBMYO</w:t>
            </w:r>
          </w:p>
        </w:tc>
        <w:tc>
          <w:tcPr>
            <w:tcW w:w="955" w:type="dxa"/>
          </w:tcPr>
          <w:p w14:paraId="619B232F" w14:textId="31A4DC49" w:rsidR="009C7E1D" w:rsidRPr="00F12A3C" w:rsidRDefault="009C7E1D" w:rsidP="009C7E1D">
            <w:pPr>
              <w:pStyle w:val="NormalWeb"/>
              <w:rPr>
                <w:color w:val="000000" w:themeColor="text1"/>
                <w:sz w:val="22"/>
                <w:szCs w:val="22"/>
              </w:rPr>
            </w:pPr>
            <w:r w:rsidRPr="00F12A3C">
              <w:rPr>
                <w:sz w:val="22"/>
                <w:szCs w:val="22"/>
              </w:rPr>
              <w:t>Dış</w:t>
            </w:r>
          </w:p>
        </w:tc>
        <w:tc>
          <w:tcPr>
            <w:tcW w:w="3723" w:type="dxa"/>
            <w:vAlign w:val="center"/>
          </w:tcPr>
          <w:p w14:paraId="17A1AF53" w14:textId="60146417" w:rsidR="009C7E1D" w:rsidRPr="00F12A3C" w:rsidRDefault="00C731C7" w:rsidP="009C7E1D">
            <w:pPr>
              <w:pStyle w:val="NormalWeb"/>
              <w:rPr>
                <w:color w:val="000000" w:themeColor="text1"/>
                <w:sz w:val="22"/>
                <w:szCs w:val="22"/>
              </w:rPr>
            </w:pPr>
            <w:r w:rsidRPr="00F12A3C">
              <w:rPr>
                <w:color w:val="000000" w:themeColor="text1"/>
                <w:sz w:val="22"/>
                <w:szCs w:val="22"/>
              </w:rPr>
              <w:t>Bilgilendirme, Toplantılar</w:t>
            </w:r>
          </w:p>
        </w:tc>
        <w:tc>
          <w:tcPr>
            <w:tcW w:w="1594" w:type="dxa"/>
            <w:vAlign w:val="center"/>
          </w:tcPr>
          <w:p w14:paraId="30CFB02F" w14:textId="5BD1289E" w:rsidR="009C7E1D" w:rsidRPr="00F12A3C" w:rsidRDefault="00C731C7" w:rsidP="009C7E1D">
            <w:pPr>
              <w:pStyle w:val="NormalWeb"/>
              <w:rPr>
                <w:color w:val="000000" w:themeColor="text1"/>
                <w:sz w:val="22"/>
                <w:szCs w:val="22"/>
              </w:rPr>
            </w:pPr>
            <w:r w:rsidRPr="00F12A3C">
              <w:rPr>
                <w:color w:val="000000" w:themeColor="text1"/>
                <w:sz w:val="22"/>
                <w:szCs w:val="22"/>
              </w:rPr>
              <w:t>Yıllık</w:t>
            </w:r>
          </w:p>
        </w:tc>
      </w:tr>
    </w:tbl>
    <w:p w14:paraId="21BAE81C" w14:textId="1A6911BB" w:rsidR="009042B0" w:rsidRPr="00F12A3C" w:rsidRDefault="009042B0" w:rsidP="00012BF9">
      <w:pPr>
        <w:pStyle w:val="NormalWeb"/>
        <w:jc w:val="both"/>
        <w:rPr>
          <w:color w:val="000000" w:themeColor="text1"/>
          <w:sz w:val="22"/>
          <w:szCs w:val="22"/>
        </w:rPr>
      </w:pPr>
      <w:r w:rsidRPr="00F12A3C">
        <w:rPr>
          <w:color w:val="000000" w:themeColor="text1"/>
          <w:sz w:val="22"/>
          <w:szCs w:val="22"/>
        </w:rPr>
        <w:t>Paydaş görüşlerinin alınmasında, paydaşların fakülte faaliyetleri üzerindeki önem ve etki düzeyleri dikkate alınarak farklı yöntemler tercih edilmiştir. Bu yaklaşım, paydaş katılımının etkin, dengeli ve sürdürülebilir biçimde yürütülmesini sağlamaktadır.</w:t>
      </w:r>
    </w:p>
    <w:p w14:paraId="5914C957" w14:textId="77777777" w:rsidR="007B0B9B" w:rsidRPr="00F12A3C" w:rsidRDefault="007B0B9B" w:rsidP="007B0B9B">
      <w:pPr>
        <w:pStyle w:val="ListeParagraf"/>
        <w:keepNext/>
        <w:keepLines/>
        <w:numPr>
          <w:ilvl w:val="0"/>
          <w:numId w:val="13"/>
        </w:numPr>
        <w:spacing w:before="480" w:after="0"/>
        <w:contextualSpacing w:val="0"/>
        <w:outlineLvl w:val="0"/>
        <w:rPr>
          <w:rFonts w:ascii="Times New Roman" w:eastAsiaTheme="majorEastAsia" w:hAnsi="Times New Roman" w:cs="Times New Roman"/>
          <w:b/>
          <w:bCs/>
          <w:vanish/>
          <w:color w:val="000000" w:themeColor="text1"/>
          <w:sz w:val="24"/>
          <w:szCs w:val="24"/>
          <w:lang w:val="tr-TR"/>
        </w:rPr>
      </w:pPr>
    </w:p>
    <w:p w14:paraId="7CE92B84" w14:textId="07D94D0C" w:rsidR="007B0B9B" w:rsidRPr="00F12A3C" w:rsidRDefault="007B0B9B" w:rsidP="007B0B9B">
      <w:pPr>
        <w:pStyle w:val="Balk1"/>
        <w:numPr>
          <w:ilvl w:val="1"/>
          <w:numId w:val="13"/>
        </w:numPr>
        <w:ind w:left="720" w:hanging="436"/>
        <w:rPr>
          <w:rFonts w:ascii="Times New Roman" w:hAnsi="Times New Roman" w:cs="Times New Roman"/>
          <w:color w:val="000000" w:themeColor="text1"/>
          <w:sz w:val="24"/>
          <w:szCs w:val="24"/>
          <w:lang w:val="tr-TR"/>
        </w:rPr>
      </w:pPr>
      <w:r w:rsidRPr="00F12A3C">
        <w:rPr>
          <w:rFonts w:ascii="Times New Roman" w:hAnsi="Times New Roman" w:cs="Times New Roman"/>
          <w:color w:val="000000" w:themeColor="text1"/>
          <w:sz w:val="24"/>
          <w:szCs w:val="24"/>
          <w:lang w:val="tr-TR"/>
        </w:rPr>
        <w:t xml:space="preserve">Paydaş Görüşlerinin </w:t>
      </w:r>
      <w:proofErr w:type="spellStart"/>
      <w:r w:rsidRPr="00F12A3C">
        <w:rPr>
          <w:rFonts w:ascii="Times New Roman" w:hAnsi="Times New Roman" w:cs="Times New Roman"/>
          <w:color w:val="000000" w:themeColor="text1"/>
          <w:sz w:val="24"/>
          <w:szCs w:val="24"/>
          <w:lang w:val="tr-TR"/>
        </w:rPr>
        <w:t>PUKÖ’ye</w:t>
      </w:r>
      <w:proofErr w:type="spellEnd"/>
      <w:r w:rsidRPr="00F12A3C">
        <w:rPr>
          <w:rFonts w:ascii="Times New Roman" w:hAnsi="Times New Roman" w:cs="Times New Roman"/>
          <w:color w:val="000000" w:themeColor="text1"/>
          <w:sz w:val="24"/>
          <w:szCs w:val="24"/>
          <w:lang w:val="tr-TR"/>
        </w:rPr>
        <w:t xml:space="preserve"> Yansıtılması</w:t>
      </w:r>
    </w:p>
    <w:p w14:paraId="455AFCFD" w14:textId="77777777" w:rsidR="007B0B9B" w:rsidRPr="00F12A3C" w:rsidRDefault="007B0B9B" w:rsidP="00012BF9">
      <w:pPr>
        <w:pStyle w:val="NormalWeb"/>
        <w:jc w:val="both"/>
        <w:rPr>
          <w:color w:val="000000" w:themeColor="text1"/>
          <w:sz w:val="22"/>
          <w:szCs w:val="22"/>
        </w:rPr>
      </w:pPr>
      <w:r w:rsidRPr="00F12A3C">
        <w:rPr>
          <w:color w:val="000000" w:themeColor="text1"/>
          <w:sz w:val="22"/>
          <w:szCs w:val="22"/>
        </w:rPr>
        <w:t>Fakültemizde paydaşlardan elde edilen görüş ve geri bildirimler, kalite güvence sistemi kapsamında Planla–Uygula–Kontrol Et–Önlem Al (PUKÖ) döngüsü esas alınarak ele alınmakta ve kurumsal iyileştirme süreçlerine sistematik biçimde yansıtılmaktadır. Bu yaklaşım ile paydaş katılımı yalnızca görüş alma aşamasıyla sınırlı kalmamakta; alınan geri bildirimlerin karar alma süreçlerine entegre edilmesi ve somut çıktılara dönüştürülmesi hedeflenmektedir.</w:t>
      </w:r>
    </w:p>
    <w:p w14:paraId="2761E8F2" w14:textId="77777777" w:rsidR="007B0B9B" w:rsidRPr="00F12A3C" w:rsidRDefault="007B0B9B" w:rsidP="000204D4">
      <w:pPr>
        <w:jc w:val="both"/>
        <w:rPr>
          <w:rFonts w:ascii="Times New Roman" w:eastAsia="Times New Roman" w:hAnsi="Times New Roman" w:cs="Times New Roman"/>
          <w:color w:val="000000" w:themeColor="text1"/>
          <w:lang w:val="tr-TR" w:eastAsia="tr-TR"/>
        </w:rPr>
      </w:pPr>
      <w:r w:rsidRPr="00F12A3C">
        <w:rPr>
          <w:rFonts w:ascii="Times New Roman" w:hAnsi="Times New Roman" w:cs="Times New Roman"/>
          <w:b/>
          <w:bCs/>
          <w:color w:val="000000" w:themeColor="text1"/>
          <w:lang w:val="tr-TR"/>
        </w:rPr>
        <w:t>Planla aşamasında</w:t>
      </w:r>
      <w:r w:rsidRPr="00F12A3C">
        <w:rPr>
          <w:rFonts w:ascii="Times New Roman" w:hAnsi="Times New Roman" w:cs="Times New Roman"/>
          <w:color w:val="000000" w:themeColor="text1"/>
          <w:lang w:val="tr-TR"/>
        </w:rPr>
        <w:t xml:space="preserve">; </w:t>
      </w:r>
      <w:r w:rsidRPr="00F12A3C">
        <w:rPr>
          <w:rFonts w:ascii="Times New Roman" w:eastAsia="Times New Roman" w:hAnsi="Times New Roman" w:cs="Times New Roman"/>
          <w:color w:val="000000" w:themeColor="text1"/>
          <w:lang w:val="tr-TR" w:eastAsia="tr-TR"/>
        </w:rPr>
        <w:t xml:space="preserve">iç ve dış paydaşlardan anketler, toplantılar, </w:t>
      </w:r>
      <w:proofErr w:type="spellStart"/>
      <w:r w:rsidRPr="00F12A3C">
        <w:rPr>
          <w:rFonts w:ascii="Times New Roman" w:eastAsia="Times New Roman" w:hAnsi="Times New Roman" w:cs="Times New Roman"/>
          <w:color w:val="000000" w:themeColor="text1"/>
          <w:lang w:val="tr-TR" w:eastAsia="tr-TR"/>
        </w:rPr>
        <w:t>çalıştaylar</w:t>
      </w:r>
      <w:proofErr w:type="spellEnd"/>
      <w:r w:rsidRPr="00F12A3C">
        <w:rPr>
          <w:rFonts w:ascii="Times New Roman" w:eastAsia="Times New Roman" w:hAnsi="Times New Roman" w:cs="Times New Roman"/>
          <w:color w:val="000000" w:themeColor="text1"/>
          <w:lang w:val="tr-TR" w:eastAsia="tr-TR"/>
        </w:rPr>
        <w:t xml:space="preserve"> ve yazılı geri bildirimler aracılığıyla elde edilen görüşler analiz edilmekte, fakültenin eğitim-öğretim, araştırma-geliştirme, toplumsal katkı ve idari faaliyetlerine ilişkin iyileştirme alanları belirlenmektedir. Bu aşamada paydaş görüşleri, stratejik hedefler ve kalite güvencesi amaçları doğrultusunda değerlendirilerek planlama süreçlerine girdi sağlamaktadır.</w:t>
      </w:r>
    </w:p>
    <w:p w14:paraId="0EAADA80" w14:textId="77777777" w:rsidR="007B0B9B" w:rsidRPr="00F12A3C" w:rsidRDefault="007B0B9B" w:rsidP="000204D4">
      <w:pPr>
        <w:jc w:val="both"/>
        <w:rPr>
          <w:rFonts w:ascii="Times New Roman" w:eastAsia="Times New Roman" w:hAnsi="Times New Roman" w:cs="Times New Roman"/>
          <w:color w:val="000000" w:themeColor="text1"/>
          <w:lang w:val="tr-TR" w:eastAsia="tr-TR"/>
        </w:rPr>
      </w:pPr>
      <w:r w:rsidRPr="00F12A3C">
        <w:rPr>
          <w:rFonts w:ascii="Times New Roman" w:hAnsi="Times New Roman" w:cs="Times New Roman"/>
          <w:b/>
          <w:bCs/>
          <w:color w:val="000000" w:themeColor="text1"/>
          <w:lang w:val="tr-TR"/>
        </w:rPr>
        <w:lastRenderedPageBreak/>
        <w:t>Uygula aşamasında</w:t>
      </w:r>
      <w:r w:rsidRPr="00F12A3C">
        <w:rPr>
          <w:rFonts w:ascii="Times New Roman" w:hAnsi="Times New Roman" w:cs="Times New Roman"/>
          <w:color w:val="000000" w:themeColor="text1"/>
          <w:lang w:val="tr-TR"/>
        </w:rPr>
        <w:t xml:space="preserve">; </w:t>
      </w:r>
      <w:r w:rsidRPr="00F12A3C">
        <w:rPr>
          <w:rFonts w:ascii="Times New Roman" w:eastAsia="Times New Roman" w:hAnsi="Times New Roman" w:cs="Times New Roman"/>
          <w:color w:val="000000" w:themeColor="text1"/>
          <w:lang w:val="tr-TR" w:eastAsia="tr-TR"/>
        </w:rPr>
        <w:t>belirlenen iyileştirme alanlarına yönelik faaliyetler ilgili birimler ve komisyonlar tarafından hayata geçirilmektedir. Eğitim programlarının güncellenmesi, öğrenci hizmetlerinin geliştirilmesi, dış paydaşlarla iş birliği faaliyetlerinin artırılması ve idari süreçlerin iyileştirilmesine yönelik uygulamalar bu aşamada gerçekleştirilmektedir.</w:t>
      </w:r>
    </w:p>
    <w:p w14:paraId="7FF91BD5" w14:textId="77777777" w:rsidR="007B0B9B" w:rsidRPr="00F12A3C" w:rsidRDefault="007B0B9B" w:rsidP="000204D4">
      <w:pPr>
        <w:jc w:val="both"/>
        <w:rPr>
          <w:rFonts w:ascii="Times New Roman" w:hAnsi="Times New Roman" w:cs="Times New Roman"/>
          <w:color w:val="000000" w:themeColor="text1"/>
          <w:lang w:val="tr-TR"/>
        </w:rPr>
      </w:pPr>
      <w:r w:rsidRPr="00F12A3C">
        <w:rPr>
          <w:rFonts w:ascii="Times New Roman" w:hAnsi="Times New Roman" w:cs="Times New Roman"/>
          <w:b/>
          <w:bCs/>
          <w:color w:val="000000" w:themeColor="text1"/>
          <w:lang w:val="tr-TR"/>
        </w:rPr>
        <w:t>Kontrol Et aşamasında</w:t>
      </w:r>
      <w:r w:rsidRPr="00F12A3C">
        <w:rPr>
          <w:rFonts w:ascii="Times New Roman" w:hAnsi="Times New Roman" w:cs="Times New Roman"/>
          <w:color w:val="000000" w:themeColor="text1"/>
          <w:lang w:val="tr-TR"/>
        </w:rPr>
        <w:t>; uygulanan faaliyetlerin etkililiği izlenmekte ve değerlendirilmektedir. Bu kapsamda performans göstergeleri, izleme raporları, paydaş memnuniyet anketleri ve geri bildirimler kullanılarak yapılan iyileştirmelerin hedeflere ulaşıp ulaşmadığı analiz edilmektedir.</w:t>
      </w:r>
    </w:p>
    <w:p w14:paraId="50E239F0" w14:textId="590A1C32" w:rsidR="00840690" w:rsidRPr="007B0B9B" w:rsidRDefault="007B0B9B" w:rsidP="008A071F">
      <w:pPr>
        <w:jc w:val="both"/>
        <w:rPr>
          <w:rFonts w:ascii="Times New Roman" w:hAnsi="Times New Roman" w:cs="Times New Roman"/>
          <w:color w:val="000000" w:themeColor="text1"/>
          <w:lang w:val="tr-TR"/>
        </w:rPr>
      </w:pPr>
      <w:r w:rsidRPr="00F12A3C">
        <w:rPr>
          <w:rFonts w:ascii="Times New Roman" w:hAnsi="Times New Roman" w:cs="Times New Roman"/>
          <w:b/>
          <w:bCs/>
          <w:color w:val="000000" w:themeColor="text1"/>
          <w:lang w:val="tr-TR"/>
        </w:rPr>
        <w:t>Önlem Al aşamasında</w:t>
      </w:r>
      <w:r w:rsidRPr="00F12A3C">
        <w:rPr>
          <w:rFonts w:ascii="Times New Roman" w:hAnsi="Times New Roman" w:cs="Times New Roman"/>
          <w:color w:val="000000" w:themeColor="text1"/>
          <w:lang w:val="tr-TR"/>
        </w:rPr>
        <w:t xml:space="preserve"> ise; kontrol sonuçlarına göre gerekli düzeltici ve önleyici faaliyetler planlanmakta ve uygulanmaktadır. Bu aşamada elde edilen sonuçlar, bir sonraki planlama dönemine girdi oluşturarak PUKÖ döngüsünün sürekliliği sağlanmaktadır. Böylece paydaş görüşleri, fakültenin sürekli iyileştirme kültürünün temel unsurlarından biri hâline getirilmektedir.</w:t>
      </w:r>
    </w:p>
    <w:p w14:paraId="0C4C000B" w14:textId="77777777" w:rsidR="00C14C6F" w:rsidRPr="007B0B9B" w:rsidRDefault="00C14C6F">
      <w:pPr>
        <w:rPr>
          <w:rFonts w:ascii="Times New Roman" w:hAnsi="Times New Roman" w:cs="Times New Roman"/>
          <w:color w:val="000000" w:themeColor="text1"/>
          <w:lang w:val="tr-TR"/>
        </w:rPr>
      </w:pPr>
    </w:p>
    <w:sectPr w:rsidR="00C14C6F" w:rsidRPr="007B0B9B" w:rsidSect="00F12A3C">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C88A" w14:textId="77777777" w:rsidR="00EF17C8" w:rsidRDefault="00EF17C8" w:rsidP="00BE2DAB">
      <w:pPr>
        <w:spacing w:after="0" w:line="240" w:lineRule="auto"/>
      </w:pPr>
      <w:r>
        <w:separator/>
      </w:r>
    </w:p>
  </w:endnote>
  <w:endnote w:type="continuationSeparator" w:id="0">
    <w:p w14:paraId="6E6E332C" w14:textId="77777777" w:rsidR="00EF17C8" w:rsidRDefault="00EF17C8" w:rsidP="00BE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762922"/>
      <w:docPartObj>
        <w:docPartGallery w:val="Page Numbers (Bottom of Page)"/>
        <w:docPartUnique/>
      </w:docPartObj>
    </w:sdtPr>
    <w:sdtEndPr/>
    <w:sdtContent>
      <w:p w14:paraId="16A0D27A" w14:textId="3C48316B" w:rsidR="00F12A3C" w:rsidRDefault="00F12A3C">
        <w:pPr>
          <w:pStyle w:val="AltBilgi"/>
          <w:jc w:val="center"/>
        </w:pPr>
        <w:r>
          <w:fldChar w:fldCharType="begin"/>
        </w:r>
        <w:r>
          <w:instrText>PAGE   \* MERGEFORMAT</w:instrText>
        </w:r>
        <w:r>
          <w:fldChar w:fldCharType="separate"/>
        </w:r>
        <w:r>
          <w:rPr>
            <w:lang w:val="tr-TR"/>
          </w:rPr>
          <w:t>2</w:t>
        </w:r>
        <w:r>
          <w:fldChar w:fldCharType="end"/>
        </w:r>
      </w:p>
    </w:sdtContent>
  </w:sdt>
  <w:p w14:paraId="0D271446" w14:textId="77777777" w:rsidR="00F12A3C" w:rsidRDefault="00F12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24C8B" w14:textId="77777777" w:rsidR="00EF17C8" w:rsidRDefault="00EF17C8" w:rsidP="00BE2DAB">
      <w:pPr>
        <w:spacing w:after="0" w:line="240" w:lineRule="auto"/>
      </w:pPr>
      <w:r>
        <w:separator/>
      </w:r>
    </w:p>
  </w:footnote>
  <w:footnote w:type="continuationSeparator" w:id="0">
    <w:p w14:paraId="2F58D607" w14:textId="77777777" w:rsidR="00EF17C8" w:rsidRDefault="00EF17C8" w:rsidP="00BE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75A3C61"/>
    <w:multiLevelType w:val="multilevel"/>
    <w:tmpl w:val="535A2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472AF"/>
    <w:multiLevelType w:val="multilevel"/>
    <w:tmpl w:val="32A2F09A"/>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C37632A"/>
    <w:multiLevelType w:val="multilevel"/>
    <w:tmpl w:val="32A2F09A"/>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C97265"/>
    <w:multiLevelType w:val="hybridMultilevel"/>
    <w:tmpl w:val="8E7825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5D4BDA"/>
    <w:multiLevelType w:val="multilevel"/>
    <w:tmpl w:val="FE9644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A0E34FF"/>
    <w:multiLevelType w:val="hybridMultilevel"/>
    <w:tmpl w:val="084223CC"/>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2"/>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BF9"/>
    <w:rsid w:val="000204D4"/>
    <w:rsid w:val="00031F00"/>
    <w:rsid w:val="00034616"/>
    <w:rsid w:val="0006063C"/>
    <w:rsid w:val="000A3154"/>
    <w:rsid w:val="0015074B"/>
    <w:rsid w:val="00162811"/>
    <w:rsid w:val="001A4C81"/>
    <w:rsid w:val="0029639D"/>
    <w:rsid w:val="002F7F87"/>
    <w:rsid w:val="00326F90"/>
    <w:rsid w:val="0034200D"/>
    <w:rsid w:val="00424611"/>
    <w:rsid w:val="004630BE"/>
    <w:rsid w:val="005950E8"/>
    <w:rsid w:val="005963C8"/>
    <w:rsid w:val="005F5044"/>
    <w:rsid w:val="006C7533"/>
    <w:rsid w:val="007054FE"/>
    <w:rsid w:val="007123CB"/>
    <w:rsid w:val="00732626"/>
    <w:rsid w:val="007B0B9B"/>
    <w:rsid w:val="00836FD9"/>
    <w:rsid w:val="00840690"/>
    <w:rsid w:val="008A071F"/>
    <w:rsid w:val="008A0F2E"/>
    <w:rsid w:val="009042B0"/>
    <w:rsid w:val="00936A94"/>
    <w:rsid w:val="009A3BBF"/>
    <w:rsid w:val="009A6C94"/>
    <w:rsid w:val="009C7E1D"/>
    <w:rsid w:val="00A56F9B"/>
    <w:rsid w:val="00A65A55"/>
    <w:rsid w:val="00AA1D8D"/>
    <w:rsid w:val="00AB34D3"/>
    <w:rsid w:val="00AD4A7B"/>
    <w:rsid w:val="00AE34BD"/>
    <w:rsid w:val="00AE66C6"/>
    <w:rsid w:val="00B10FB5"/>
    <w:rsid w:val="00B47730"/>
    <w:rsid w:val="00B9098A"/>
    <w:rsid w:val="00BE2DAB"/>
    <w:rsid w:val="00C14C6F"/>
    <w:rsid w:val="00C731C7"/>
    <w:rsid w:val="00CA205B"/>
    <w:rsid w:val="00CB0664"/>
    <w:rsid w:val="00CE4DC7"/>
    <w:rsid w:val="00D46314"/>
    <w:rsid w:val="00D52D6E"/>
    <w:rsid w:val="00D55A88"/>
    <w:rsid w:val="00D863D0"/>
    <w:rsid w:val="00D91C3E"/>
    <w:rsid w:val="00DB314B"/>
    <w:rsid w:val="00E74B8E"/>
    <w:rsid w:val="00EF0AB2"/>
    <w:rsid w:val="00EF17C8"/>
    <w:rsid w:val="00F12A3C"/>
    <w:rsid w:val="00F35F27"/>
    <w:rsid w:val="00F4146B"/>
    <w:rsid w:val="00FC693F"/>
    <w:rsid w:val="00FE3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D52E8"/>
  <w14:defaultImageDpi w14:val="300"/>
  <w15:docId w15:val="{D4D6C942-E3B2-4EEC-A017-672620C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46314"/>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623">
      <w:bodyDiv w:val="1"/>
      <w:marLeft w:val="0"/>
      <w:marRight w:val="0"/>
      <w:marTop w:val="0"/>
      <w:marBottom w:val="0"/>
      <w:divBdr>
        <w:top w:val="none" w:sz="0" w:space="0" w:color="auto"/>
        <w:left w:val="none" w:sz="0" w:space="0" w:color="auto"/>
        <w:bottom w:val="none" w:sz="0" w:space="0" w:color="auto"/>
        <w:right w:val="none" w:sz="0" w:space="0" w:color="auto"/>
      </w:divBdr>
    </w:div>
    <w:div w:id="247079002">
      <w:bodyDiv w:val="1"/>
      <w:marLeft w:val="0"/>
      <w:marRight w:val="0"/>
      <w:marTop w:val="0"/>
      <w:marBottom w:val="0"/>
      <w:divBdr>
        <w:top w:val="none" w:sz="0" w:space="0" w:color="auto"/>
        <w:left w:val="none" w:sz="0" w:space="0" w:color="auto"/>
        <w:bottom w:val="none" w:sz="0" w:space="0" w:color="auto"/>
        <w:right w:val="none" w:sz="0" w:space="0" w:color="auto"/>
      </w:divBdr>
    </w:div>
    <w:div w:id="307395051">
      <w:bodyDiv w:val="1"/>
      <w:marLeft w:val="0"/>
      <w:marRight w:val="0"/>
      <w:marTop w:val="0"/>
      <w:marBottom w:val="0"/>
      <w:divBdr>
        <w:top w:val="none" w:sz="0" w:space="0" w:color="auto"/>
        <w:left w:val="none" w:sz="0" w:space="0" w:color="auto"/>
        <w:bottom w:val="none" w:sz="0" w:space="0" w:color="auto"/>
        <w:right w:val="none" w:sz="0" w:space="0" w:color="auto"/>
      </w:divBdr>
    </w:div>
    <w:div w:id="497499156">
      <w:bodyDiv w:val="1"/>
      <w:marLeft w:val="0"/>
      <w:marRight w:val="0"/>
      <w:marTop w:val="0"/>
      <w:marBottom w:val="0"/>
      <w:divBdr>
        <w:top w:val="none" w:sz="0" w:space="0" w:color="auto"/>
        <w:left w:val="none" w:sz="0" w:space="0" w:color="auto"/>
        <w:bottom w:val="none" w:sz="0" w:space="0" w:color="auto"/>
        <w:right w:val="none" w:sz="0" w:space="0" w:color="auto"/>
      </w:divBdr>
    </w:div>
    <w:div w:id="602034096">
      <w:bodyDiv w:val="1"/>
      <w:marLeft w:val="0"/>
      <w:marRight w:val="0"/>
      <w:marTop w:val="0"/>
      <w:marBottom w:val="0"/>
      <w:divBdr>
        <w:top w:val="none" w:sz="0" w:space="0" w:color="auto"/>
        <w:left w:val="none" w:sz="0" w:space="0" w:color="auto"/>
        <w:bottom w:val="none" w:sz="0" w:space="0" w:color="auto"/>
        <w:right w:val="none" w:sz="0" w:space="0" w:color="auto"/>
      </w:divBdr>
    </w:div>
    <w:div w:id="714085012">
      <w:bodyDiv w:val="1"/>
      <w:marLeft w:val="0"/>
      <w:marRight w:val="0"/>
      <w:marTop w:val="0"/>
      <w:marBottom w:val="0"/>
      <w:divBdr>
        <w:top w:val="none" w:sz="0" w:space="0" w:color="auto"/>
        <w:left w:val="none" w:sz="0" w:space="0" w:color="auto"/>
        <w:bottom w:val="none" w:sz="0" w:space="0" w:color="auto"/>
        <w:right w:val="none" w:sz="0" w:space="0" w:color="auto"/>
      </w:divBdr>
    </w:div>
    <w:div w:id="843087752">
      <w:bodyDiv w:val="1"/>
      <w:marLeft w:val="0"/>
      <w:marRight w:val="0"/>
      <w:marTop w:val="0"/>
      <w:marBottom w:val="0"/>
      <w:divBdr>
        <w:top w:val="none" w:sz="0" w:space="0" w:color="auto"/>
        <w:left w:val="none" w:sz="0" w:space="0" w:color="auto"/>
        <w:bottom w:val="none" w:sz="0" w:space="0" w:color="auto"/>
        <w:right w:val="none" w:sz="0" w:space="0" w:color="auto"/>
      </w:divBdr>
    </w:div>
    <w:div w:id="1113522658">
      <w:bodyDiv w:val="1"/>
      <w:marLeft w:val="0"/>
      <w:marRight w:val="0"/>
      <w:marTop w:val="0"/>
      <w:marBottom w:val="0"/>
      <w:divBdr>
        <w:top w:val="none" w:sz="0" w:space="0" w:color="auto"/>
        <w:left w:val="none" w:sz="0" w:space="0" w:color="auto"/>
        <w:bottom w:val="none" w:sz="0" w:space="0" w:color="auto"/>
        <w:right w:val="none" w:sz="0" w:space="0" w:color="auto"/>
      </w:divBdr>
    </w:div>
    <w:div w:id="1142652596">
      <w:bodyDiv w:val="1"/>
      <w:marLeft w:val="0"/>
      <w:marRight w:val="0"/>
      <w:marTop w:val="0"/>
      <w:marBottom w:val="0"/>
      <w:divBdr>
        <w:top w:val="none" w:sz="0" w:space="0" w:color="auto"/>
        <w:left w:val="none" w:sz="0" w:space="0" w:color="auto"/>
        <w:bottom w:val="none" w:sz="0" w:space="0" w:color="auto"/>
        <w:right w:val="none" w:sz="0" w:space="0" w:color="auto"/>
      </w:divBdr>
    </w:div>
    <w:div w:id="1316446877">
      <w:bodyDiv w:val="1"/>
      <w:marLeft w:val="0"/>
      <w:marRight w:val="0"/>
      <w:marTop w:val="0"/>
      <w:marBottom w:val="0"/>
      <w:divBdr>
        <w:top w:val="none" w:sz="0" w:space="0" w:color="auto"/>
        <w:left w:val="none" w:sz="0" w:space="0" w:color="auto"/>
        <w:bottom w:val="none" w:sz="0" w:space="0" w:color="auto"/>
        <w:right w:val="none" w:sz="0" w:space="0" w:color="auto"/>
      </w:divBdr>
    </w:div>
    <w:div w:id="1653022839">
      <w:bodyDiv w:val="1"/>
      <w:marLeft w:val="0"/>
      <w:marRight w:val="0"/>
      <w:marTop w:val="0"/>
      <w:marBottom w:val="0"/>
      <w:divBdr>
        <w:top w:val="none" w:sz="0" w:space="0" w:color="auto"/>
        <w:left w:val="none" w:sz="0" w:space="0" w:color="auto"/>
        <w:bottom w:val="none" w:sz="0" w:space="0" w:color="auto"/>
        <w:right w:val="none" w:sz="0" w:space="0" w:color="auto"/>
      </w:divBdr>
    </w:div>
    <w:div w:id="1959067732">
      <w:bodyDiv w:val="1"/>
      <w:marLeft w:val="0"/>
      <w:marRight w:val="0"/>
      <w:marTop w:val="0"/>
      <w:marBottom w:val="0"/>
      <w:divBdr>
        <w:top w:val="none" w:sz="0" w:space="0" w:color="auto"/>
        <w:left w:val="none" w:sz="0" w:space="0" w:color="auto"/>
        <w:bottom w:val="none" w:sz="0" w:space="0" w:color="auto"/>
        <w:right w:val="none" w:sz="0" w:space="0" w:color="auto"/>
      </w:divBdr>
    </w:div>
    <w:div w:id="1970744594">
      <w:bodyDiv w:val="1"/>
      <w:marLeft w:val="0"/>
      <w:marRight w:val="0"/>
      <w:marTop w:val="0"/>
      <w:marBottom w:val="0"/>
      <w:divBdr>
        <w:top w:val="none" w:sz="0" w:space="0" w:color="auto"/>
        <w:left w:val="none" w:sz="0" w:space="0" w:color="auto"/>
        <w:bottom w:val="none" w:sz="0" w:space="0" w:color="auto"/>
        <w:right w:val="none" w:sz="0" w:space="0" w:color="auto"/>
      </w:divBdr>
    </w:div>
    <w:div w:id="206714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52AD-DAFF-42FA-B9F0-A59D9A7E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5294</Words>
  <Characters>30178</Characters>
  <Application>Microsoft Office Word</Application>
  <DocSecurity>0</DocSecurity>
  <Lines>251</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2026-02-03T13:02:00Z</dcterms:created>
  <dcterms:modified xsi:type="dcterms:W3CDTF">2026-02-03T13:02:00Z</dcterms:modified>
  <cp:category/>
</cp:coreProperties>
</file>