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55" w:rsidRDefault="00684EF4">
      <w:pPr>
        <w:pStyle w:val="ListeParagraf"/>
        <w:numPr>
          <w:ilvl w:val="0"/>
          <w:numId w:val="1"/>
        </w:numPr>
        <w:tabs>
          <w:tab w:val="left" w:pos="400"/>
        </w:tabs>
        <w:spacing w:before="127"/>
        <w:rPr>
          <w:b/>
        </w:rPr>
      </w:pPr>
      <w:r>
        <w:rPr>
          <w:b/>
        </w:rPr>
        <w:t>PUANLANDIRMA</w:t>
      </w:r>
    </w:p>
    <w:p w:rsidR="00FD3355" w:rsidRDefault="00FD3355">
      <w:pPr>
        <w:pStyle w:val="GvdeMetni"/>
        <w:rPr>
          <w:b/>
          <w:sz w:val="26"/>
        </w:rPr>
      </w:pPr>
    </w:p>
    <w:p w:rsidR="00FD3355" w:rsidRDefault="00684EF4">
      <w:pPr>
        <w:pStyle w:val="GvdeMetni"/>
        <w:ind w:left="116" w:right="114"/>
      </w:pPr>
      <w:r>
        <w:rPr>
          <w:b/>
        </w:rPr>
        <w:t xml:space="preserve">MADDE 5. </w:t>
      </w:r>
      <w:r>
        <w:t>Yayınlarda ve diğer bilimsel ve sanatsal çalışmalarda puanlandırma aşağıda belirlenen esaslara göre yapılır;</w:t>
      </w:r>
    </w:p>
    <w:p w:rsidR="00FD3355" w:rsidRDefault="00FD3355">
      <w:pPr>
        <w:pStyle w:val="GvdeMetni"/>
        <w:spacing w:before="0"/>
        <w:rPr>
          <w:sz w:val="23"/>
        </w:rPr>
      </w:pPr>
    </w:p>
    <w:p w:rsidR="00FD3355" w:rsidRDefault="00684EF4">
      <w:pPr>
        <w:pStyle w:val="ListeParagraf"/>
        <w:numPr>
          <w:ilvl w:val="1"/>
          <w:numId w:val="1"/>
        </w:numPr>
        <w:tabs>
          <w:tab w:val="left" w:pos="837"/>
        </w:tabs>
        <w:ind w:hanging="361"/>
      </w:pPr>
      <w:r>
        <w:t>Tek isim tam puan</w:t>
      </w:r>
      <w:r>
        <w:rPr>
          <w:spacing w:val="-1"/>
        </w:rPr>
        <w:t xml:space="preserve"> </w:t>
      </w:r>
      <w:r>
        <w:t>alır.</w:t>
      </w:r>
    </w:p>
    <w:p w:rsidR="00FD3355" w:rsidRDefault="00684EF4">
      <w:pPr>
        <w:pStyle w:val="ListeParagraf"/>
        <w:numPr>
          <w:ilvl w:val="1"/>
          <w:numId w:val="1"/>
        </w:numPr>
        <w:tabs>
          <w:tab w:val="left" w:pos="837"/>
        </w:tabs>
        <w:ind w:hanging="361"/>
      </w:pPr>
      <w:r>
        <w:t>Çok isimli çalışmalarda puanlar aşağıdaki formüllere göre hesaplanır. Bu şekilde</w:t>
      </w:r>
      <w:r>
        <w:rPr>
          <w:spacing w:val="-14"/>
        </w:rPr>
        <w:t xml:space="preserve"> </w:t>
      </w:r>
      <w:r>
        <w:t>yapılacak</w:t>
      </w:r>
    </w:p>
    <w:p w:rsidR="00FD3355" w:rsidRDefault="00684EF4">
      <w:pPr>
        <w:pStyle w:val="GvdeMetni"/>
        <w:spacing w:before="39" w:line="276" w:lineRule="auto"/>
        <w:ind w:left="836" w:right="114"/>
      </w:pPr>
      <w:r>
        <w:pict>
          <v:rect id="_x0000_s1052" style="position:absolute;left:0;text-align:left;margin-left:376.65pt;margin-top:63.8pt;width:58.8pt;height:.6pt;z-index:-18622464;mso-position-horizontal-relative:page" fillcolor="black" stroked="f">
            <w10:wrap anchorx="page"/>
          </v:rect>
        </w:pict>
      </w:r>
      <w:r>
        <w:pict>
          <v:rect id="_x0000_s1051" style="position:absolute;left:0;text-align:left;margin-left:373.25pt;margin-top:88.05pt;width:44.8pt;height:.6pt;z-index:-18621952;mso-position-horizontal-relative:page" fillcolor="black" stroked="f">
            <w10:wrap anchorx="page"/>
          </v:rect>
        </w:pict>
      </w:r>
      <w:proofErr w:type="gramStart"/>
      <w:r>
        <w:t>olan</w:t>
      </w:r>
      <w:proofErr w:type="gramEnd"/>
      <w:r>
        <w:t xml:space="preserve"> puanlandırmada makaleden sorumlu yazarın ismi birinci isim olarak alınıp, diğerleri sırası değiştirilmeden ikinci, üçüncü, … </w:t>
      </w:r>
      <w:proofErr w:type="gramStart"/>
      <w:r>
        <w:t>isim</w:t>
      </w:r>
      <w:proofErr w:type="gramEnd"/>
      <w:r>
        <w:t xml:space="preserve"> olarak değerlendirilir.</w:t>
      </w:r>
    </w:p>
    <w:p w:rsidR="00FD3355" w:rsidRDefault="00FD3355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3260"/>
      </w:tblGrid>
      <w:tr w:rsidR="00FD3355">
        <w:trPr>
          <w:trHeight w:val="585"/>
        </w:trPr>
        <w:tc>
          <w:tcPr>
            <w:tcW w:w="5106" w:type="dxa"/>
          </w:tcPr>
          <w:p w:rsidR="00FD3355" w:rsidRDefault="00684EF4">
            <w:pPr>
              <w:pStyle w:val="TableParagraph"/>
              <w:spacing w:before="0" w:line="29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 isim veya çalışmadan sorumlu olduğu belirtilen</w:t>
            </w:r>
          </w:p>
          <w:p w:rsidR="00FD3355" w:rsidRDefault="00684EF4">
            <w:pPr>
              <w:pStyle w:val="TableParagraph"/>
              <w:spacing w:before="0" w:line="273" w:lineRule="exact"/>
              <w:ind w:left="110"/>
              <w:rPr>
                <w:rFonts w:ascii="Calibri"/>
                <w:sz w:val="24"/>
              </w:rPr>
            </w:pPr>
            <w:proofErr w:type="gramStart"/>
            <w:r>
              <w:rPr>
                <w:rFonts w:ascii="Calibri"/>
                <w:sz w:val="24"/>
              </w:rPr>
              <w:t>yazar</w:t>
            </w:r>
            <w:proofErr w:type="gramEnd"/>
          </w:p>
        </w:tc>
        <w:tc>
          <w:tcPr>
            <w:tcW w:w="3260" w:type="dxa"/>
          </w:tcPr>
          <w:p w:rsidR="00FD3355" w:rsidRDefault="00684EF4">
            <w:pPr>
              <w:pStyle w:val="TableParagraph"/>
              <w:spacing w:before="16" w:line="194" w:lineRule="exact"/>
              <w:ind w:left="408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sz w:val="20"/>
              </w:rPr>
              <w:t xml:space="preserve">1,4 × </w:t>
            </w:r>
            <w:r>
              <w:rPr>
                <w:rFonts w:ascii="Cambria Math" w:eastAsia="Cambria Math" w:hAnsi="Cambria Math"/>
                <w:sz w:val="20"/>
              </w:rPr>
              <w:t>𝑃𝑢𝑎𝑛</w:t>
            </w:r>
          </w:p>
          <w:p w:rsidR="00FD3355" w:rsidRDefault="00684EF4">
            <w:pPr>
              <w:pStyle w:val="TableParagraph"/>
              <w:tabs>
                <w:tab w:val="left" w:pos="1480"/>
              </w:tabs>
              <w:spacing w:before="0" w:line="144" w:lineRule="exact"/>
              <w:ind w:left="203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w w:val="105"/>
                <w:sz w:val="20"/>
              </w:rPr>
              <w:t>(</w:t>
            </w:r>
            <w:r>
              <w:rPr>
                <w:rFonts w:ascii="Cambria Math" w:eastAsia="Cambria Math" w:hAnsi="Cambria Math"/>
                <w:w w:val="105"/>
                <w:sz w:val="20"/>
              </w:rPr>
              <w:tab/>
              <w:t>) + (</w:t>
            </w:r>
            <w:r>
              <w:rPr>
                <w:rFonts w:ascii="Cambria Math" w:eastAsia="Cambria Math" w:hAnsi="Cambria Math"/>
                <w:w w:val="105"/>
                <w:sz w:val="20"/>
              </w:rPr>
              <w:t>𝑃𝑢𝑎𝑛</w:t>
            </w:r>
            <w:r>
              <w:rPr>
                <w:rFonts w:ascii="Cambria Math" w:eastAsia="Cambria Math" w:hAnsi="Cambria Math"/>
                <w:w w:val="105"/>
                <w:sz w:val="20"/>
              </w:rPr>
              <w:t xml:space="preserve"> ×</w:t>
            </w:r>
            <w:r>
              <w:rPr>
                <w:rFonts w:ascii="Cambria Math" w:eastAsia="Cambria Math" w:hAnsi="Cambria Math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0"/>
              </w:rPr>
              <w:t>0,20)</w:t>
            </w:r>
          </w:p>
          <w:p w:rsidR="00FD3355" w:rsidRDefault="00684EF4">
            <w:pPr>
              <w:pStyle w:val="TableParagraph"/>
              <w:spacing w:before="0" w:line="184" w:lineRule="exact"/>
              <w:ind w:left="345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sz w:val="20"/>
              </w:rPr>
              <w:t>𝑌𝑎𝑧𝑎𝑟</w:t>
            </w:r>
            <w:r>
              <w:rPr>
                <w:rFonts w:ascii="Cambria Math" w:eastAsia="Cambria Math"/>
                <w:sz w:val="20"/>
              </w:rPr>
              <w:t xml:space="preserve"> </w:t>
            </w:r>
            <w:r>
              <w:rPr>
                <w:rFonts w:ascii="Cambria Math" w:eastAsia="Cambria Math"/>
                <w:sz w:val="20"/>
              </w:rPr>
              <w:t>𝑆𝑎𝑦𝚤𝑠𝚤</w:t>
            </w:r>
          </w:p>
        </w:tc>
      </w:tr>
      <w:tr w:rsidR="00FD3355">
        <w:trPr>
          <w:trHeight w:val="415"/>
        </w:trPr>
        <w:tc>
          <w:tcPr>
            <w:tcW w:w="5106" w:type="dxa"/>
          </w:tcPr>
          <w:p w:rsidR="00FD3355" w:rsidRDefault="00684EF4">
            <w:pPr>
              <w:pStyle w:val="TableParagraph"/>
              <w:spacing w:before="60" w:line="240" w:lineRule="auto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 isim</w:t>
            </w:r>
          </w:p>
        </w:tc>
        <w:tc>
          <w:tcPr>
            <w:tcW w:w="3260" w:type="dxa"/>
          </w:tcPr>
          <w:p w:rsidR="00FD3355" w:rsidRDefault="00684EF4">
            <w:pPr>
              <w:pStyle w:val="TableParagraph"/>
              <w:spacing w:before="0" w:line="256" w:lineRule="exact"/>
              <w:ind w:left="136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w w:val="105"/>
                <w:sz w:val="20"/>
              </w:rPr>
              <w:t xml:space="preserve">( </w:t>
            </w:r>
            <w:r>
              <w:rPr>
                <w:rFonts w:ascii="Cambria Math" w:eastAsia="Cambria Math" w:hAnsi="Cambria Math"/>
                <w:w w:val="105"/>
                <w:position w:val="12"/>
                <w:sz w:val="14"/>
              </w:rPr>
              <w:t>1,4×</w:t>
            </w:r>
            <w:r>
              <w:rPr>
                <w:rFonts w:ascii="Cambria Math" w:eastAsia="Cambria Math" w:hAnsi="Cambria Math"/>
                <w:w w:val="105"/>
                <w:position w:val="12"/>
                <w:sz w:val="14"/>
              </w:rPr>
              <w:t>𝑃𝑢𝑎𝑛</w:t>
            </w:r>
            <w:r>
              <w:rPr>
                <w:rFonts w:ascii="Cambria Math" w:eastAsia="Cambria Math" w:hAnsi="Cambria Math"/>
                <w:w w:val="105"/>
                <w:position w:val="12"/>
                <w:sz w:val="1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0"/>
              </w:rPr>
              <w:t>) + (</w:t>
            </w:r>
            <w:r>
              <w:rPr>
                <w:rFonts w:ascii="Cambria Math" w:eastAsia="Cambria Math" w:hAnsi="Cambria Math"/>
                <w:w w:val="105"/>
                <w:sz w:val="20"/>
              </w:rPr>
              <w:t>𝑃𝑢𝑎𝑛</w:t>
            </w:r>
            <w:r>
              <w:rPr>
                <w:rFonts w:ascii="Cambria Math" w:eastAsia="Cambria Math" w:hAnsi="Cambria Math"/>
                <w:w w:val="105"/>
                <w:sz w:val="20"/>
              </w:rPr>
              <w:t xml:space="preserve"> × 0,10)</w:t>
            </w:r>
          </w:p>
          <w:p w:rsidR="00FD3355" w:rsidRDefault="00684EF4">
            <w:pPr>
              <w:pStyle w:val="TableParagraph"/>
              <w:spacing w:before="0" w:line="126" w:lineRule="exact"/>
              <w:ind w:left="266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w w:val="110"/>
                <w:sz w:val="14"/>
              </w:rPr>
              <w:t>𝑌𝑎𝑧𝑎𝑟</w:t>
            </w:r>
            <w:r>
              <w:rPr>
                <w:rFonts w:ascii="Cambria Math" w:eastAsia="Cambria Math"/>
                <w:w w:val="110"/>
                <w:sz w:val="14"/>
              </w:rPr>
              <w:t xml:space="preserve"> </w:t>
            </w:r>
            <w:r>
              <w:rPr>
                <w:rFonts w:ascii="Cambria Math" w:eastAsia="Cambria Math"/>
                <w:w w:val="110"/>
                <w:sz w:val="14"/>
              </w:rPr>
              <w:t>𝑆𝑎𝑦𝚤𝑠𝚤</w:t>
            </w:r>
          </w:p>
        </w:tc>
      </w:tr>
      <w:tr w:rsidR="00FD3355">
        <w:trPr>
          <w:trHeight w:val="378"/>
        </w:trPr>
        <w:tc>
          <w:tcPr>
            <w:tcW w:w="5106" w:type="dxa"/>
          </w:tcPr>
          <w:p w:rsidR="00FD3355" w:rsidRDefault="00684EF4">
            <w:pPr>
              <w:pStyle w:val="TableParagraph"/>
              <w:spacing w:before="42" w:line="240" w:lineRule="auto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 isim</w:t>
            </w:r>
          </w:p>
        </w:tc>
        <w:tc>
          <w:tcPr>
            <w:tcW w:w="3260" w:type="dxa"/>
          </w:tcPr>
          <w:p w:rsidR="00FD3355" w:rsidRDefault="00684EF4">
            <w:pPr>
              <w:pStyle w:val="TableParagraph"/>
              <w:spacing w:before="0" w:line="256" w:lineRule="exact"/>
              <w:ind w:left="208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w w:val="105"/>
                <w:sz w:val="20"/>
              </w:rPr>
              <w:t xml:space="preserve">( </w:t>
            </w:r>
            <w:r>
              <w:rPr>
                <w:rFonts w:ascii="Cambria Math" w:eastAsia="Cambria Math" w:hAnsi="Cambria Math"/>
                <w:w w:val="105"/>
                <w:position w:val="12"/>
                <w:sz w:val="14"/>
              </w:rPr>
              <w:t>1,4×</w:t>
            </w:r>
            <w:r>
              <w:rPr>
                <w:rFonts w:ascii="Cambria Math" w:eastAsia="Cambria Math" w:hAnsi="Cambria Math"/>
                <w:w w:val="105"/>
                <w:position w:val="12"/>
                <w:sz w:val="14"/>
              </w:rPr>
              <w:t>𝑃𝑢𝑎𝑛</w:t>
            </w:r>
            <w:r>
              <w:rPr>
                <w:rFonts w:ascii="Cambria Math" w:eastAsia="Cambria Math" w:hAnsi="Cambria Math"/>
                <w:w w:val="105"/>
                <w:position w:val="12"/>
                <w:sz w:val="1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0"/>
              </w:rPr>
              <w:t>) + (</w:t>
            </w:r>
            <w:r>
              <w:rPr>
                <w:rFonts w:ascii="Cambria Math" w:eastAsia="Cambria Math" w:hAnsi="Cambria Math"/>
                <w:w w:val="105"/>
                <w:sz w:val="20"/>
              </w:rPr>
              <w:t>𝑃𝑢𝑎𝑛</w:t>
            </w:r>
            <w:r>
              <w:rPr>
                <w:rFonts w:ascii="Cambria Math" w:eastAsia="Cambria Math" w:hAnsi="Cambria Math"/>
                <w:w w:val="105"/>
                <w:sz w:val="20"/>
              </w:rPr>
              <w:t xml:space="preserve"> × 0,05)</w:t>
            </w:r>
          </w:p>
          <w:p w:rsidR="00FD3355" w:rsidRDefault="00684EF4">
            <w:pPr>
              <w:pStyle w:val="TableParagraph"/>
              <w:spacing w:before="0" w:line="103" w:lineRule="exact"/>
              <w:ind w:left="338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w w:val="110"/>
                <w:sz w:val="14"/>
              </w:rPr>
              <w:t>𝑌𝑎𝑧𝑎𝑟</w:t>
            </w:r>
            <w:r>
              <w:rPr>
                <w:rFonts w:ascii="Cambria Math" w:eastAsia="Cambria Math"/>
                <w:w w:val="110"/>
                <w:sz w:val="14"/>
              </w:rPr>
              <w:t xml:space="preserve"> </w:t>
            </w:r>
            <w:r>
              <w:rPr>
                <w:rFonts w:ascii="Cambria Math" w:eastAsia="Cambria Math"/>
                <w:w w:val="110"/>
                <w:sz w:val="14"/>
              </w:rPr>
              <w:t>𝑆𝑎𝑦𝚤𝑠𝚤</w:t>
            </w:r>
          </w:p>
        </w:tc>
      </w:tr>
      <w:tr w:rsidR="00FD3355">
        <w:trPr>
          <w:trHeight w:val="412"/>
        </w:trPr>
        <w:tc>
          <w:tcPr>
            <w:tcW w:w="5106" w:type="dxa"/>
          </w:tcPr>
          <w:p w:rsidR="00FD3355" w:rsidRDefault="00684EF4">
            <w:pPr>
              <w:pStyle w:val="TableParagraph"/>
              <w:spacing w:before="59" w:line="240" w:lineRule="auto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 isim ve diğerleri</w:t>
            </w:r>
          </w:p>
        </w:tc>
        <w:tc>
          <w:tcPr>
            <w:tcW w:w="3260" w:type="dxa"/>
          </w:tcPr>
          <w:p w:rsidR="00FD3355" w:rsidRDefault="00684EF4">
            <w:pPr>
              <w:pStyle w:val="TableParagraph"/>
              <w:spacing w:before="20" w:line="165" w:lineRule="auto"/>
              <w:ind w:left="219" w:right="2013"/>
              <w:jc w:val="center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w w:val="115"/>
                <w:position w:val="-11"/>
                <w:sz w:val="20"/>
              </w:rPr>
              <w:t xml:space="preserve">( </w:t>
            </w:r>
            <w:r>
              <w:rPr>
                <w:rFonts w:ascii="Cambria Math" w:eastAsia="Cambria Math" w:hAnsi="Cambria Math"/>
                <w:w w:val="115"/>
                <w:sz w:val="14"/>
              </w:rPr>
              <w:t>1,4×</w:t>
            </w:r>
            <w:r>
              <w:rPr>
                <w:rFonts w:ascii="Cambria Math" w:eastAsia="Cambria Math" w:hAnsi="Cambria Math"/>
                <w:w w:val="115"/>
                <w:sz w:val="14"/>
              </w:rPr>
              <w:t>𝑃𝑢𝑎𝑛</w:t>
            </w:r>
            <w:r>
              <w:rPr>
                <w:rFonts w:ascii="Cambria Math" w:eastAsia="Cambria Math" w:hAnsi="Cambria Math"/>
                <w:w w:val="115"/>
                <w:sz w:val="14"/>
              </w:rPr>
              <w:t xml:space="preserve"> </w:t>
            </w:r>
            <w:r>
              <w:rPr>
                <w:rFonts w:ascii="Cambria Math" w:eastAsia="Cambria Math" w:hAnsi="Cambria Math"/>
                <w:w w:val="115"/>
                <w:position w:val="-11"/>
                <w:sz w:val="20"/>
              </w:rPr>
              <w:t>)</w:t>
            </w:r>
          </w:p>
          <w:p w:rsidR="00FD3355" w:rsidRDefault="00684EF4">
            <w:pPr>
              <w:pStyle w:val="TableParagraph"/>
              <w:spacing w:before="0" w:line="136" w:lineRule="exact"/>
              <w:ind w:left="219" w:right="1985"/>
              <w:jc w:val="center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w w:val="110"/>
                <w:sz w:val="14"/>
              </w:rPr>
              <w:t>𝑌𝑎𝑧𝑎𝑟</w:t>
            </w:r>
            <w:r>
              <w:rPr>
                <w:rFonts w:ascii="Cambria Math" w:eastAsia="Cambria Math"/>
                <w:w w:val="110"/>
                <w:sz w:val="14"/>
              </w:rPr>
              <w:t xml:space="preserve"> </w:t>
            </w:r>
            <w:r>
              <w:rPr>
                <w:rFonts w:ascii="Cambria Math" w:eastAsia="Cambria Math"/>
                <w:w w:val="110"/>
                <w:sz w:val="14"/>
              </w:rPr>
              <w:t>𝑆𝑎𝑦𝚤𝑠𝚤</w:t>
            </w:r>
          </w:p>
        </w:tc>
      </w:tr>
    </w:tbl>
    <w:p w:rsidR="00FD3355" w:rsidRDefault="00FD3355">
      <w:pPr>
        <w:pStyle w:val="GvdeMetni"/>
        <w:spacing w:before="3"/>
        <w:rPr>
          <w:sz w:val="25"/>
        </w:rPr>
      </w:pPr>
    </w:p>
    <w:p w:rsidR="00FD3355" w:rsidRDefault="00684EF4">
      <w:pPr>
        <w:pStyle w:val="ListeParagraf"/>
        <w:numPr>
          <w:ilvl w:val="1"/>
          <w:numId w:val="1"/>
        </w:numPr>
        <w:tabs>
          <w:tab w:val="left" w:pos="830"/>
        </w:tabs>
        <w:ind w:left="829" w:right="112" w:hanging="356"/>
        <w:jc w:val="both"/>
        <w:rPr>
          <w:sz w:val="20"/>
        </w:rPr>
      </w:pPr>
      <w:r>
        <w:pict>
          <v:rect id="_x0000_s1050" style="position:absolute;left:0;text-align:left;margin-left:376.9pt;margin-top:-46.65pt;width:44.75pt;height:.6pt;z-index:-18621440;mso-position-horizontal-relative:page" fillcolor="black" stroked="f">
            <w10:wrap anchorx="page"/>
          </v:rect>
        </w:pict>
      </w:r>
      <w:r>
        <w:pict>
          <v:rect id="_x0000_s1049" style="position:absolute;left:0;text-align:left;margin-left:375.45pt;margin-top:-27.2pt;width:44.75pt;height:.6pt;z-index:-18620928;mso-position-horizontal-relative:page" fillcolor="black" stroked="f">
            <w10:wrap anchorx="page"/>
          </v:rect>
        </w:pict>
      </w:r>
      <w:r>
        <w:t xml:space="preserve">Yukarıda elde edilen puanlar, SCI-E, SSCI, AHCI ve ESCI kapsamındaki dergilerde, yayınlanan, “Tam metin makale (Full </w:t>
      </w:r>
      <w:proofErr w:type="spellStart"/>
      <w:r>
        <w:t>Article</w:t>
      </w:r>
      <w:proofErr w:type="spellEnd"/>
      <w:r>
        <w:t>), kısa metin makale (</w:t>
      </w:r>
      <w:proofErr w:type="spellStart"/>
      <w:r>
        <w:t>Communication</w:t>
      </w:r>
      <w:proofErr w:type="spellEnd"/>
      <w:r>
        <w:t>) ve derleme (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)” yayınlar değerlendirmeye</w:t>
      </w:r>
      <w:r>
        <w:rPr>
          <w:spacing w:val="-1"/>
        </w:rPr>
        <w:t xml:space="preserve"> </w:t>
      </w:r>
      <w:r>
        <w:t>alınır.</w:t>
      </w:r>
    </w:p>
    <w:p w:rsidR="00FD3355" w:rsidRDefault="00684EF4">
      <w:pPr>
        <w:pStyle w:val="ListeParagraf"/>
        <w:numPr>
          <w:ilvl w:val="1"/>
          <w:numId w:val="1"/>
        </w:numPr>
        <w:tabs>
          <w:tab w:val="left" w:pos="830"/>
        </w:tabs>
        <w:spacing w:before="121"/>
        <w:ind w:left="829" w:right="110" w:hanging="356"/>
        <w:jc w:val="both"/>
      </w:pPr>
      <w:r>
        <w:t>Dergi grupları uluslararası dizin</w:t>
      </w:r>
      <w:r>
        <w:t xml:space="preserve">leme kuruluşları (Web of </w:t>
      </w:r>
      <w:proofErr w:type="spellStart"/>
      <w:r>
        <w:t>Science</w:t>
      </w:r>
      <w:proofErr w:type="spellEnd"/>
      <w:r>
        <w:t>, SCOPUS, SJR vb.) tarafından Q1</w:t>
      </w:r>
      <w:r>
        <w:rPr>
          <w:spacing w:val="-13"/>
        </w:rPr>
        <w:t xml:space="preserve"> </w:t>
      </w:r>
      <w:r>
        <w:t>(0.0</w:t>
      </w:r>
      <w:r>
        <w:rPr>
          <w:spacing w:val="-13"/>
        </w:rPr>
        <w:t xml:space="preserve"> </w:t>
      </w:r>
      <w:r>
        <w:t>&lt;</w:t>
      </w:r>
      <w:r>
        <w:rPr>
          <w:spacing w:val="-15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≤</w:t>
      </w:r>
      <w:r>
        <w:rPr>
          <w:spacing w:val="-15"/>
        </w:rPr>
        <w:t xml:space="preserve"> </w:t>
      </w:r>
      <w:r>
        <w:t>0.25),</w:t>
      </w:r>
      <w:r>
        <w:rPr>
          <w:spacing w:val="-13"/>
        </w:rPr>
        <w:t xml:space="preserve"> </w:t>
      </w:r>
      <w:r>
        <w:t>Q2</w:t>
      </w:r>
      <w:r>
        <w:rPr>
          <w:spacing w:val="-12"/>
        </w:rPr>
        <w:t xml:space="preserve"> </w:t>
      </w:r>
      <w:r>
        <w:t>(0.25</w:t>
      </w:r>
      <w:r>
        <w:rPr>
          <w:spacing w:val="-15"/>
        </w:rPr>
        <w:t xml:space="preserve"> </w:t>
      </w:r>
      <w:r>
        <w:t>&lt;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≤</w:t>
      </w:r>
      <w:r>
        <w:rPr>
          <w:spacing w:val="-15"/>
        </w:rPr>
        <w:t xml:space="preserve"> </w:t>
      </w:r>
      <w:r>
        <w:t>0.5),</w:t>
      </w:r>
      <w:r>
        <w:rPr>
          <w:spacing w:val="-15"/>
        </w:rPr>
        <w:t xml:space="preserve"> </w:t>
      </w:r>
      <w:r>
        <w:t>Q3</w:t>
      </w:r>
      <w:r>
        <w:rPr>
          <w:spacing w:val="-12"/>
        </w:rPr>
        <w:t xml:space="preserve"> </w:t>
      </w:r>
      <w:r>
        <w:t>(0.5</w:t>
      </w:r>
      <w:r>
        <w:rPr>
          <w:spacing w:val="-15"/>
        </w:rPr>
        <w:t xml:space="preserve"> </w:t>
      </w:r>
      <w:r>
        <w:t>&lt;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≤</w:t>
      </w:r>
      <w:r>
        <w:rPr>
          <w:spacing w:val="-15"/>
        </w:rPr>
        <w:t xml:space="preserve"> </w:t>
      </w:r>
      <w:r>
        <w:t>0.75),</w:t>
      </w:r>
      <w:r>
        <w:rPr>
          <w:spacing w:val="-13"/>
        </w:rPr>
        <w:t xml:space="preserve"> </w:t>
      </w:r>
      <w:r>
        <w:t>Q4</w:t>
      </w:r>
      <w:r>
        <w:rPr>
          <w:spacing w:val="-12"/>
        </w:rPr>
        <w:t xml:space="preserve"> </w:t>
      </w:r>
      <w:r>
        <w:t>(0.75</w:t>
      </w:r>
      <w:r>
        <w:rPr>
          <w:spacing w:val="-12"/>
        </w:rPr>
        <w:t xml:space="preserve"> </w:t>
      </w:r>
      <w:r>
        <w:t>&lt;</w:t>
      </w:r>
      <w:r>
        <w:rPr>
          <w:spacing w:val="-12"/>
        </w:rPr>
        <w:t xml:space="preserve"> </w:t>
      </w:r>
      <w:r>
        <w:t>Z)</w:t>
      </w:r>
      <w:r>
        <w:rPr>
          <w:spacing w:val="-7"/>
        </w:rPr>
        <w:t xml:space="preserve"> </w:t>
      </w:r>
      <w:r>
        <w:t>şekilde</w:t>
      </w:r>
      <w:r>
        <w:rPr>
          <w:spacing w:val="-12"/>
        </w:rPr>
        <w:t xml:space="preserve"> </w:t>
      </w:r>
      <w:r>
        <w:t>belirlenmektedir. Örneğin</w:t>
      </w:r>
      <w:r>
        <w:rPr>
          <w:spacing w:val="-12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dizinde</w:t>
      </w:r>
      <w:r>
        <w:rPr>
          <w:spacing w:val="-12"/>
        </w:rPr>
        <w:t xml:space="preserve"> </w:t>
      </w:r>
      <w:r>
        <w:t>endekslenen</w:t>
      </w:r>
      <w:r>
        <w:rPr>
          <w:spacing w:val="-12"/>
        </w:rPr>
        <w:t xml:space="preserve"> </w:t>
      </w:r>
      <w:r>
        <w:t>toplam</w:t>
      </w:r>
      <w:r>
        <w:rPr>
          <w:spacing w:val="-9"/>
        </w:rPr>
        <w:t xml:space="preserve"> </w:t>
      </w:r>
      <w:r>
        <w:t>dergi</w:t>
      </w:r>
      <w:r>
        <w:rPr>
          <w:spacing w:val="-14"/>
        </w:rPr>
        <w:t xml:space="preserve"> </w:t>
      </w:r>
      <w:r>
        <w:t>sayısının</w:t>
      </w:r>
      <w:r>
        <w:rPr>
          <w:spacing w:val="-11"/>
        </w:rPr>
        <w:t xml:space="preserve"> </w:t>
      </w:r>
      <w:r>
        <w:t>116</w:t>
      </w:r>
      <w:r>
        <w:rPr>
          <w:spacing w:val="-13"/>
        </w:rPr>
        <w:t xml:space="preserve"> </w:t>
      </w:r>
      <w:r>
        <w:t>olduğu</w:t>
      </w:r>
      <w:r>
        <w:rPr>
          <w:spacing w:val="-11"/>
        </w:rPr>
        <w:t xml:space="preserve"> </w:t>
      </w:r>
      <w:r>
        <w:t>durumda</w:t>
      </w:r>
      <w:r>
        <w:rPr>
          <w:spacing w:val="-13"/>
        </w:rPr>
        <w:t xml:space="preserve"> </w:t>
      </w:r>
      <w:r>
        <w:t>32.</w:t>
      </w:r>
      <w:r>
        <w:rPr>
          <w:spacing w:val="-13"/>
        </w:rPr>
        <w:t xml:space="preserve"> </w:t>
      </w:r>
      <w:r>
        <w:t>sırada</w:t>
      </w:r>
      <w:r>
        <w:rPr>
          <w:spacing w:val="-11"/>
        </w:rPr>
        <w:t xml:space="preserve"> </w:t>
      </w:r>
      <w:r>
        <w:t>yer</w:t>
      </w:r>
      <w:r>
        <w:rPr>
          <w:spacing w:val="-10"/>
        </w:rPr>
        <w:t xml:space="preserve"> </w:t>
      </w:r>
      <w:r>
        <w:t>alan bir dergi (32/116=0.28) Q2 sınıfında yer</w:t>
      </w:r>
      <w:r>
        <w:rPr>
          <w:spacing w:val="-5"/>
        </w:rPr>
        <w:t xml:space="preserve"> </w:t>
      </w:r>
      <w:r>
        <w:t>almaktadır.</w:t>
      </w:r>
    </w:p>
    <w:p w:rsidR="00FD3355" w:rsidRDefault="00684EF4">
      <w:pPr>
        <w:pStyle w:val="ListeParagraf"/>
        <w:numPr>
          <w:ilvl w:val="1"/>
          <w:numId w:val="1"/>
        </w:numPr>
        <w:tabs>
          <w:tab w:val="left" w:pos="830"/>
        </w:tabs>
        <w:ind w:left="829" w:right="116" w:hanging="356"/>
        <w:jc w:val="both"/>
      </w:pPr>
      <w:r>
        <w:t>Her bir çalışmadaki puanlar virgülden sonra bir rakam olacak şekilde yuvarlatılır. Virgülden sonra ikinci rakam beş veya daha yukarı ise virgülden sonraki rakam bir artırılır. İkinci rakam beşten küçük ise</w:t>
      </w:r>
      <w:r>
        <w:rPr>
          <w:spacing w:val="-2"/>
        </w:rPr>
        <w:t xml:space="preserve"> </w:t>
      </w:r>
      <w:r>
        <w:t>atılır.</w:t>
      </w:r>
    </w:p>
    <w:p w:rsidR="00FD3355" w:rsidRDefault="00684EF4">
      <w:pPr>
        <w:pStyle w:val="ListeParagraf"/>
        <w:numPr>
          <w:ilvl w:val="1"/>
          <w:numId w:val="1"/>
        </w:numPr>
        <w:tabs>
          <w:tab w:val="left" w:pos="830"/>
        </w:tabs>
        <w:ind w:left="829" w:right="113" w:hanging="356"/>
        <w:jc w:val="both"/>
      </w:pPr>
      <w:r>
        <w:t>Yüksek lisans ve doktora tezleri makale şe</w:t>
      </w:r>
      <w:r>
        <w:t>klinde yayımlanırken öğrenci ve tez danışmanının dışındaki yazarların makaleye yaptıkları katkı kısa bir rapor şeklinde</w:t>
      </w:r>
      <w:r>
        <w:rPr>
          <w:spacing w:val="-15"/>
        </w:rPr>
        <w:t xml:space="preserve"> </w:t>
      </w:r>
      <w:r>
        <w:t>sunulmalıdır.</w:t>
      </w:r>
    </w:p>
    <w:p w:rsidR="00B7153D" w:rsidRDefault="00B7153D">
      <w:r>
        <w:br w:type="page"/>
      </w:r>
    </w:p>
    <w:p w:rsidR="00B7153D" w:rsidRDefault="00B7153D">
      <w:bookmarkStart w:id="0" w:name="_GoBack"/>
      <w:bookmarkEnd w:id="0"/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600"/>
          <w:tab w:val="left" w:pos="6120"/>
          <w:tab w:val="left" w:pos="792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T. C.</w:t>
      </w:r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960"/>
          <w:tab w:val="left" w:pos="612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ATATÜRK ÜNİVERSİTESİ</w:t>
      </w:r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960"/>
          <w:tab w:val="left" w:pos="612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İLAHİYAT FAKÜLTESİ</w:t>
      </w:r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960"/>
          <w:tab w:val="left" w:pos="612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Öğretim Üyesi Puanlandırma Formu</w:t>
      </w:r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960"/>
          <w:tab w:val="left" w:pos="6120"/>
        </w:tabs>
        <w:spacing w:before="0" w:beforeAutospacing="0" w:after="0" w:afterAutospacing="0"/>
        <w:jc w:val="center"/>
        <w:rPr>
          <w:b/>
          <w:bCs/>
        </w:rPr>
      </w:pPr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960"/>
          <w:tab w:val="left" w:pos="6120"/>
        </w:tabs>
        <w:spacing w:before="0" w:beforeAutospacing="0" w:after="0" w:afterAutospacing="0"/>
        <w:jc w:val="center"/>
        <w:rPr>
          <w:b/>
          <w:bCs/>
        </w:rPr>
      </w:pPr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600"/>
          <w:tab w:val="left" w:pos="612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ADI VE SOYADI</w:t>
      </w:r>
      <w:r>
        <w:rPr>
          <w:b/>
          <w:bCs/>
        </w:rPr>
        <w:tab/>
        <w:t xml:space="preserve">: </w:t>
      </w:r>
      <w:proofErr w:type="gramStart"/>
      <w:r>
        <w:t>...............................................................</w:t>
      </w:r>
      <w:proofErr w:type="gramEnd"/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600"/>
          <w:tab w:val="left" w:pos="612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ÜNVANI</w:t>
      </w:r>
      <w:r>
        <w:rPr>
          <w:b/>
          <w:bCs/>
        </w:rPr>
        <w:tab/>
        <w:t xml:space="preserve">: </w:t>
      </w:r>
      <w:proofErr w:type="gramStart"/>
      <w:r>
        <w:t>...............................................................</w:t>
      </w:r>
      <w:proofErr w:type="gramEnd"/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600"/>
          <w:tab w:val="left" w:pos="6120"/>
          <w:tab w:val="left" w:pos="792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BÖLÜM/ANABİLİM DALI</w:t>
      </w:r>
      <w:r>
        <w:rPr>
          <w:b/>
          <w:bCs/>
        </w:rPr>
        <w:tab/>
        <w:t xml:space="preserve">: </w:t>
      </w:r>
      <w:proofErr w:type="gramStart"/>
      <w:r>
        <w:t>...............................................................</w:t>
      </w:r>
      <w:proofErr w:type="gramEnd"/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600"/>
          <w:tab w:val="left" w:pos="6120"/>
          <w:tab w:val="left" w:pos="792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DOĞUM TARİHİ</w:t>
      </w:r>
      <w:r>
        <w:rPr>
          <w:b/>
          <w:bCs/>
        </w:rPr>
        <w:tab/>
        <w:t xml:space="preserve">: </w:t>
      </w:r>
      <w:proofErr w:type="gramStart"/>
      <w:r>
        <w:t>...............................................................</w:t>
      </w:r>
      <w:proofErr w:type="gramEnd"/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600"/>
          <w:tab w:val="left" w:pos="6120"/>
          <w:tab w:val="left" w:pos="792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ÇALIŞMA KONUSU</w:t>
      </w:r>
      <w:r>
        <w:rPr>
          <w:b/>
          <w:bCs/>
        </w:rPr>
        <w:tab/>
        <w:t xml:space="preserve">: </w:t>
      </w:r>
      <w:proofErr w:type="gramStart"/>
      <w:r>
        <w:t>...............................................................</w:t>
      </w:r>
      <w:proofErr w:type="gramEnd"/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600"/>
          <w:tab w:val="left" w:pos="6120"/>
          <w:tab w:val="left" w:pos="792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roofErr w:type="gramStart"/>
      <w:r>
        <w:t>...............................................................</w:t>
      </w:r>
      <w:proofErr w:type="gramEnd"/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600"/>
          <w:tab w:val="left" w:pos="6120"/>
          <w:tab w:val="left" w:pos="7920"/>
        </w:tabs>
        <w:spacing w:before="0" w:beforeAutospacing="0" w:after="0" w:afterAutospacing="0"/>
        <w:jc w:val="both"/>
        <w:rPr>
          <w:b/>
          <w:bCs/>
        </w:rPr>
      </w:pPr>
    </w:p>
    <w:p w:rsidR="00B7153D" w:rsidRDefault="00B7153D" w:rsidP="00B7153D">
      <w:pPr>
        <w:pStyle w:val="NormalWeb"/>
        <w:tabs>
          <w:tab w:val="left" w:pos="540"/>
          <w:tab w:val="left" w:pos="900"/>
          <w:tab w:val="left" w:pos="3600"/>
          <w:tab w:val="left" w:pos="6120"/>
          <w:tab w:val="left" w:pos="792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ÖĞRENİM DURUMU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3960"/>
        <w:gridCol w:w="1042"/>
      </w:tblGrid>
      <w:tr w:rsidR="00B7153D" w:rsidTr="0030742E">
        <w:tc>
          <w:tcPr>
            <w:tcW w:w="1870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Derece </w:t>
            </w:r>
          </w:p>
        </w:tc>
        <w:tc>
          <w:tcPr>
            <w:tcW w:w="2340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Alan</w:t>
            </w:r>
          </w:p>
        </w:tc>
        <w:tc>
          <w:tcPr>
            <w:tcW w:w="3960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Fakülte/Üniversite</w:t>
            </w:r>
          </w:p>
        </w:tc>
        <w:tc>
          <w:tcPr>
            <w:tcW w:w="1042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Yıl</w:t>
            </w:r>
          </w:p>
        </w:tc>
      </w:tr>
      <w:tr w:rsidR="00B7153D" w:rsidTr="0030742E">
        <w:tc>
          <w:tcPr>
            <w:tcW w:w="1870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 xml:space="preserve">Y. Lisans </w:t>
            </w:r>
          </w:p>
        </w:tc>
        <w:tc>
          <w:tcPr>
            <w:tcW w:w="2340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 xml:space="preserve">     İlahiyat</w:t>
            </w:r>
          </w:p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>(Din Felsefesi)</w:t>
            </w:r>
          </w:p>
        </w:tc>
        <w:tc>
          <w:tcPr>
            <w:tcW w:w="3960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>Atatürk Üniversitesi Sosyal</w:t>
            </w:r>
          </w:p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>Bilimler Enstitüsü</w:t>
            </w:r>
          </w:p>
        </w:tc>
        <w:tc>
          <w:tcPr>
            <w:tcW w:w="1042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>1992</w:t>
            </w:r>
          </w:p>
        </w:tc>
      </w:tr>
      <w:tr w:rsidR="00B7153D" w:rsidTr="0030742E">
        <w:tc>
          <w:tcPr>
            <w:tcW w:w="1870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>Doktora</w:t>
            </w:r>
          </w:p>
        </w:tc>
        <w:tc>
          <w:tcPr>
            <w:tcW w:w="2340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 xml:space="preserve">     İlahiyat</w:t>
            </w:r>
          </w:p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>(Din Felsefesi)</w:t>
            </w:r>
          </w:p>
        </w:tc>
        <w:tc>
          <w:tcPr>
            <w:tcW w:w="3960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>Atatürk Üniversitesi Sosyal</w:t>
            </w:r>
          </w:p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>Bilimler Enstitüsü</w:t>
            </w:r>
          </w:p>
        </w:tc>
        <w:tc>
          <w:tcPr>
            <w:tcW w:w="1042" w:type="dxa"/>
          </w:tcPr>
          <w:p w:rsidR="00B7153D" w:rsidRDefault="00B7153D" w:rsidP="0030742E">
            <w:pPr>
              <w:pStyle w:val="NormalWeb"/>
              <w:tabs>
                <w:tab w:val="left" w:pos="540"/>
                <w:tab w:val="left" w:pos="900"/>
                <w:tab w:val="left" w:pos="3600"/>
                <w:tab w:val="left" w:pos="6120"/>
                <w:tab w:val="left" w:pos="7920"/>
              </w:tabs>
              <w:spacing w:before="0" w:beforeAutospacing="0" w:after="0" w:afterAutospacing="0"/>
              <w:jc w:val="both"/>
            </w:pPr>
            <w:r>
              <w:t>1998</w:t>
            </w:r>
          </w:p>
        </w:tc>
      </w:tr>
    </w:tbl>
    <w:p w:rsidR="00FD3355" w:rsidRDefault="00FD3355">
      <w:pPr>
        <w:jc w:val="both"/>
        <w:sectPr w:rsidR="00FD3355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FD3355" w:rsidRDefault="00FD3355">
      <w:pPr>
        <w:pStyle w:val="GvdeMetni"/>
        <w:spacing w:before="0"/>
        <w:rPr>
          <w:sz w:val="20"/>
        </w:rPr>
      </w:pPr>
    </w:p>
    <w:p w:rsidR="00FD3355" w:rsidRDefault="00FD3355">
      <w:pPr>
        <w:pStyle w:val="GvdeMetni"/>
        <w:spacing w:before="0"/>
        <w:rPr>
          <w:sz w:val="20"/>
        </w:rPr>
      </w:pPr>
    </w:p>
    <w:p w:rsidR="00FD3355" w:rsidRDefault="00FD3355">
      <w:pPr>
        <w:pStyle w:val="GvdeMetni"/>
        <w:spacing w:before="0"/>
        <w:rPr>
          <w:sz w:val="20"/>
        </w:rPr>
      </w:pPr>
    </w:p>
    <w:p w:rsidR="00FD3355" w:rsidRDefault="00FD3355">
      <w:pPr>
        <w:pStyle w:val="GvdeMetni"/>
        <w:spacing w:before="2"/>
        <w:rPr>
          <w:sz w:val="23"/>
        </w:rPr>
      </w:pPr>
    </w:p>
    <w:p w:rsidR="00FD3355" w:rsidRDefault="00684EF4">
      <w:pPr>
        <w:pStyle w:val="KonuBal"/>
      </w:pPr>
      <w:r>
        <w:rPr>
          <w:color w:val="244062"/>
        </w:rPr>
        <w:t>YENİ NESİL ÜNİVERSİTE KATEGORİLERİNE GÖRE DÜZENLENMİŞ GÖSTERGE SETİ VE PUANLARI</w:t>
      </w:r>
    </w:p>
    <w:p w:rsidR="00FD3355" w:rsidRDefault="00FD3355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00"/>
        <w:gridCol w:w="11540"/>
        <w:gridCol w:w="1340"/>
      </w:tblGrid>
      <w:tr w:rsidR="00FD3355">
        <w:trPr>
          <w:trHeight w:val="27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spacing w:before="11"/>
              <w:ind w:left="60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11540" w:type="dxa"/>
            <w:tcBorders>
              <w:top w:val="single" w:sz="18" w:space="0" w:color="000000"/>
            </w:tcBorders>
          </w:tcPr>
          <w:p w:rsidR="00FD3355" w:rsidRDefault="00684EF4">
            <w:pPr>
              <w:pStyle w:val="TableParagraph"/>
              <w:spacing w:before="11"/>
              <w:ind w:left="60"/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tcW w:w="1340" w:type="dxa"/>
            <w:tcBorders>
              <w:top w:val="single" w:sz="18" w:space="0" w:color="000000"/>
              <w:right w:val="nil"/>
            </w:tcBorders>
          </w:tcPr>
          <w:p w:rsidR="00FD3355" w:rsidRDefault="00684EF4">
            <w:pPr>
              <w:pStyle w:val="TableParagraph"/>
              <w:spacing w:before="11"/>
              <w:ind w:left="60"/>
              <w:rPr>
                <w:b/>
              </w:rPr>
            </w:pPr>
            <w:r>
              <w:rPr>
                <w:b/>
              </w:rPr>
              <w:t>PUANLAR</w:t>
            </w:r>
          </w:p>
        </w:tc>
      </w:tr>
      <w:tr w:rsidR="00FD3355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800040"/>
          </w:tcPr>
          <w:p w:rsidR="00FD3355" w:rsidRDefault="00684EF4">
            <w:pPr>
              <w:pStyle w:val="TableParagraph"/>
              <w:spacing w:before="17" w:line="283" w:lineRule="exact"/>
              <w:ind w:left="80"/>
              <w:rPr>
                <w:sz w:val="28"/>
              </w:rPr>
            </w:pPr>
            <w:r>
              <w:rPr>
                <w:color w:val="FFFFFF"/>
                <w:sz w:val="28"/>
              </w:rPr>
              <w:t>00</w:t>
            </w:r>
          </w:p>
        </w:tc>
        <w:tc>
          <w:tcPr>
            <w:tcW w:w="100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40" w:type="dxa"/>
            <w:shd w:val="clear" w:color="auto" w:fill="800040"/>
          </w:tcPr>
          <w:p w:rsidR="00FD3355" w:rsidRDefault="00684EF4">
            <w:pPr>
              <w:pStyle w:val="TableParagraph"/>
              <w:spacing w:before="17" w:line="283" w:lineRule="exact"/>
              <w:ind w:left="60"/>
              <w:rPr>
                <w:sz w:val="28"/>
              </w:rPr>
            </w:pPr>
            <w:r>
              <w:rPr>
                <w:color w:val="FFFFFF"/>
                <w:sz w:val="28"/>
              </w:rPr>
              <w:t>KURUMSAL KATKI</w:t>
            </w:r>
          </w:p>
        </w:tc>
        <w:tc>
          <w:tcPr>
            <w:tcW w:w="1340" w:type="dxa"/>
            <w:tcBorders>
              <w:right w:val="nil"/>
            </w:tcBorders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D3355">
        <w:trPr>
          <w:trHeight w:val="300"/>
        </w:trPr>
        <w:tc>
          <w:tcPr>
            <w:tcW w:w="450" w:type="dxa"/>
            <w:vMerge w:val="restart"/>
            <w:tcBorders>
              <w:top w:val="single" w:sz="8" w:space="0" w:color="800040"/>
              <w:left w:val="nil"/>
              <w:bottom w:val="nil"/>
            </w:tcBorders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spacing w:before="15" w:line="265" w:lineRule="exact"/>
              <w:ind w:left="60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00.01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>YÖNETİMSEL FAALİYETLER</w:t>
            </w:r>
          </w:p>
        </w:tc>
        <w:tc>
          <w:tcPr>
            <w:tcW w:w="1340" w:type="dxa"/>
            <w:tcBorders>
              <w:right w:val="nil"/>
            </w:tcBorders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Rektör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50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Rektör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40</w:t>
            </w:r>
          </w:p>
        </w:tc>
      </w:tr>
      <w:tr w:rsidR="00FD3355">
        <w:trPr>
          <w:trHeight w:val="26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spacing w:line="226" w:lineRule="exact"/>
              <w:ind w:left="60"/>
            </w:pPr>
            <w:r>
              <w:t>00.01.03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26" w:lineRule="exact"/>
              <w:ind w:left="60"/>
            </w:pPr>
            <w:r>
              <w:t>Dekan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26" w:lineRule="exact"/>
              <w:ind w:left="405" w:right="365"/>
              <w:jc w:val="center"/>
            </w:pPr>
            <w:r>
              <w:t>25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Enstitü Müdürü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Yüksekokul Müdürü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Konservatuar Müdürü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MYO Müdürü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Bölüm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Başhekim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30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BAP Komisyon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BAP Koordinatörü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00.01.12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BAP Koordinatör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00.01.13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Rektörlüğe Bağlı Diğer Koordinatörlüklerde Koordinatör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00.01.14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Rektörlüğe Bağlı Diğer Koordinatörlüklerde Koordinatör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00.01.15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Fakülte Koordinatörlükleri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00.01.16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Uygulama ve Araştırma Merkezi Müdürü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00.01.17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Deneysel ve Klinik Araştırma Merkezi Müdürü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00.01.18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Dekan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00.01.19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Konservatuar Müdür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00.01.20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Enstitü Müdür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00.01.21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Yüksekokul Müdür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FD3355" w:rsidRDefault="00FD33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FD3355" w:rsidRDefault="00684EF4">
            <w:pPr>
              <w:pStyle w:val="TableParagraph"/>
              <w:ind w:left="60"/>
            </w:pPr>
            <w:r>
              <w:t>00.01.22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ind w:left="60"/>
            </w:pPr>
            <w:r>
              <w:t>MYO Müdür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65"/>
              <w:jc w:val="center"/>
            </w:pPr>
            <w:r>
              <w:t>10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00.01.23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Bölüm Başkanı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00.01.24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Başhekim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00.01.25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BAP Birimi Bilimsel Komisyon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00.01.26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BAP Birimi Alt Komisyon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00.01.27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Akademik Performans Değerlendirme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00.01.28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Uygulama ve Araştırma Merkezi Müdür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00.01.29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Deneysel ve Klinik Araştırma Merkezi Müdür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00.01.30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Senato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00.01.31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Üniversite Yönetim Kurulu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00.01.32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Anabilim/Bilim Dalı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00.01.33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Rektörlüğe Bağlı Komisyon Başkanlığı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00.01.34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Rektörlüğe Bağlı Komisyon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00.01.35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Fakülte, Yüksekokul ve MYO yönetim kurulu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00.01.36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Fakülte, Yüksekokul ve MYO akademik kurul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00.01.37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Üniversitede diğer akademik görev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00.01.38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Etik Kurul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00.01.39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Etik Kurul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00.01.40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Ödül Komisyonu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00.01.41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Ödül Komisyonu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00.01.42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Yönerge Komisyonu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00.01.43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Yönerge Komisyonu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00.01.44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proofErr w:type="spellStart"/>
            <w:r>
              <w:t>Erasmus</w:t>
            </w:r>
            <w:proofErr w:type="spellEnd"/>
            <w:r>
              <w:t xml:space="preserve"> Koordinatörü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00.01.45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Farabi Koordinatörü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00.01.46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Mevlana Değişim Programı Koordinatörü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00.01.47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Öğretim Üyesi Yetiştirme Programı Koordinatörü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00.01.48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Soruşturma Komisyonu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00.01.49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Soruşturma Komisyonu Üyesi (her bir soruşturma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00.02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YETKİNLİK VE NİTELİKLERİN ARTIRILMASINA YÖNELİK ULUSLARARASI FAALİYETLER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00.02.01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Yurtdışındaki bir üniversitede Post-Doktora/Yan Dal eğitimi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684EF4">
      <w:pPr>
        <w:spacing w:before="6" w:after="1"/>
        <w:rPr>
          <w:b/>
          <w:sz w:val="29"/>
        </w:rPr>
      </w:pPr>
      <w:r>
        <w:lastRenderedPageBreak/>
        <w:pict>
          <v:shape id="_x0000_s1048" style="position:absolute;margin-left:127pt;margin-top:372pt;width:645pt;height:147.05pt;z-index:-18620416;mso-position-horizontal-relative:page;mso-position-vertical-relative:page" coordorigin="2540,7440" coordsize="12900,2941" path="m15440,7440r-12900,l2540,7740r,20l2540,10380r11560,l14100,8660r1340,l15440,7740r,-300xe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00.02.02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Destek programları kapsamında sağlanan burslarla doktora sonrası araştırma amaçlı olarak yurt dışında bir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00.02.03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Destek programları kapsamında sağlanan burslarla lisansüstü eğitim döneminde yurt dışında bir üniversitede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00.02.04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veya Ulusl</w:t>
            </w:r>
            <w:r>
              <w:t xml:space="preserve">ararası işbirliği/dolaşım programları (Farabi, Mevlana, </w:t>
            </w:r>
            <w:proofErr w:type="spellStart"/>
            <w:r>
              <w:t>Erasmus</w:t>
            </w:r>
            <w:proofErr w:type="spellEnd"/>
            <w:r>
              <w:t xml:space="preserve"> </w:t>
            </w:r>
            <w:proofErr w:type="spellStart"/>
            <w:r>
              <w:t>vb</w:t>
            </w:r>
            <w:proofErr w:type="spellEnd"/>
            <w:r>
              <w:t>) kapsamında yurt dışındaki bir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00.02.05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Öğretim Üyesi İzni kapsamında yurtdışında bir üniversitede bulunmak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00.02.06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tanınmış yabancı dil seviye tespit sınavından en az orta (</w:t>
            </w:r>
            <w:proofErr w:type="spellStart"/>
            <w:r>
              <w:t>intermediate</w:t>
            </w:r>
            <w:proofErr w:type="spellEnd"/>
            <w:r>
              <w:t xml:space="preserve"> ve üzeri) seviyede puan almak - 70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00.02.07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araştırma yetkinliğinin artırılmasına yönelik sonucunda sertifika alınmış mesleki kurs veya eğitim almak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00.02.0</w:t>
            </w:r>
            <w:r>
              <w:t>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 xml:space="preserve">Araştırma </w:t>
            </w:r>
            <w:r>
              <w:rPr>
                <w:spacing w:val="-3"/>
              </w:rPr>
              <w:t xml:space="preserve">yönetimi, </w:t>
            </w:r>
            <w:r>
              <w:t xml:space="preserve">araştırma teknikleri, </w:t>
            </w:r>
            <w:r>
              <w:rPr>
                <w:spacing w:val="-4"/>
              </w:rPr>
              <w:t xml:space="preserve">bilimsel metin </w:t>
            </w:r>
            <w:r>
              <w:t xml:space="preserve">yazma, </w:t>
            </w:r>
            <w:r>
              <w:rPr>
                <w:spacing w:val="-3"/>
              </w:rPr>
              <w:t xml:space="preserve">etkinli </w:t>
            </w:r>
            <w:r>
              <w:t xml:space="preserve">sunum teknikleri, ölçme </w:t>
            </w:r>
            <w:r>
              <w:rPr>
                <w:spacing w:val="4"/>
              </w:rPr>
              <w:t xml:space="preserve">ve </w:t>
            </w:r>
            <w:r>
              <w:rPr>
                <w:spacing w:val="-3"/>
              </w:rPr>
              <w:t xml:space="preserve">değerlendirme, </w:t>
            </w:r>
            <w:r>
              <w:t>zaman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rPr>
                <w:spacing w:val="-3"/>
              </w:rPr>
              <w:t>yönetimi</w:t>
            </w:r>
            <w:proofErr w:type="gramEnd"/>
            <w:r>
              <w:rPr>
                <w:spacing w:val="-3"/>
              </w:rPr>
              <w:t xml:space="preserve">, etkili </w:t>
            </w:r>
            <w:r>
              <w:t xml:space="preserve">konuşma, </w:t>
            </w:r>
            <w:r>
              <w:rPr>
                <w:spacing w:val="-3"/>
              </w:rPr>
              <w:t xml:space="preserve">kalite yönetimi, </w:t>
            </w:r>
            <w:r>
              <w:rPr>
                <w:spacing w:val="2"/>
              </w:rPr>
              <w:t xml:space="preserve">stres </w:t>
            </w:r>
            <w:r>
              <w:rPr>
                <w:spacing w:val="-3"/>
              </w:rPr>
              <w:t xml:space="preserve">yönetimi, etkili </w:t>
            </w:r>
            <w:r>
              <w:rPr>
                <w:spacing w:val="-4"/>
              </w:rPr>
              <w:t xml:space="preserve">iletişim, </w:t>
            </w:r>
            <w:r>
              <w:rPr>
                <w:spacing w:val="-3"/>
              </w:rPr>
              <w:t xml:space="preserve">kalite yönetimi, </w:t>
            </w:r>
            <w:r>
              <w:rPr>
                <w:spacing w:val="-5"/>
              </w:rPr>
              <w:t xml:space="preserve">iş </w:t>
            </w:r>
            <w:r>
              <w:t xml:space="preserve">sağlığı </w:t>
            </w:r>
            <w:r>
              <w:rPr>
                <w:spacing w:val="5"/>
              </w:rPr>
              <w:t xml:space="preserve">ve </w:t>
            </w:r>
            <w:r>
              <w:rPr>
                <w:spacing w:val="-3"/>
              </w:rPr>
              <w:t xml:space="preserve">güvenliği </w:t>
            </w:r>
            <w:r>
              <w:t>konularında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00.03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YETKİNLİK VE NİTELİKLERİN ARTIRILMASINA YÖNELİK ULUSAL FAALİYETLER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00.03.01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Yurtiçinden başka bir üniversitede Post-Doktora/ Yan Dal eğitimi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00.03.02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Destek programları kapsamında sağlanan burslarla doktora sonrası araştırma amaçlı olarak yurt içinden başka bir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00.03.03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Destek programları kapsamında sağlanan burslarla lisansüstü eğitim döneminde yurt içinden başka bir üniversitede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00.03.04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Ulusal veya Uluslararası işbirliği/dolaşım programları (Farabi, Mevlana, </w:t>
            </w:r>
            <w:proofErr w:type="spellStart"/>
            <w:r>
              <w:t>Erasmus</w:t>
            </w:r>
            <w:proofErr w:type="spellEnd"/>
            <w:r>
              <w:t xml:space="preserve"> </w:t>
            </w:r>
            <w:proofErr w:type="spellStart"/>
            <w:r>
              <w:t>vb</w:t>
            </w:r>
            <w:proofErr w:type="spellEnd"/>
            <w:r>
              <w:t>) kapsamında yurt içindeki başka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00.03.05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Öğretim Üyesi İzni kapsamında yurt içinde bir üniversitede bulunmak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00.03.06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Yükseköğretim kurumlarında doçentlik başvurusu, akademik kadrolara atanma veya lisansüstü eğitime giriş için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geçerli</w:t>
            </w:r>
            <w:proofErr w:type="gramEnd"/>
            <w:r>
              <w:t xml:space="preserve"> kabul edilen ve ulusal düzeyde yapılan merkezi yabancı dil seviye tespit sınavlarından en az 80 ve üzerinde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00.03.07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Bilimsel araştırma </w:t>
            </w:r>
            <w:r>
              <w:t>yetkinliğinin artırılmasına yönelik sonucunda sertifika alınmış mesleki kurs veya eğitim almak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00.03.08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 xml:space="preserve">Araştırma </w:t>
            </w:r>
            <w:r>
              <w:rPr>
                <w:spacing w:val="-3"/>
              </w:rPr>
              <w:t xml:space="preserve">yönetimi, </w:t>
            </w:r>
            <w:r>
              <w:t xml:space="preserve">araştırma teknikleri, </w:t>
            </w:r>
            <w:r>
              <w:rPr>
                <w:spacing w:val="-4"/>
              </w:rPr>
              <w:t xml:space="preserve">bilimsel metin </w:t>
            </w:r>
            <w:r>
              <w:t xml:space="preserve">yazma, </w:t>
            </w:r>
            <w:r>
              <w:rPr>
                <w:spacing w:val="-3"/>
              </w:rPr>
              <w:t xml:space="preserve">etkinli </w:t>
            </w:r>
            <w:r>
              <w:t xml:space="preserve">sunum teknikleri, ölçme </w:t>
            </w:r>
            <w:r>
              <w:rPr>
                <w:spacing w:val="4"/>
              </w:rPr>
              <w:t xml:space="preserve">ve </w:t>
            </w:r>
            <w:r>
              <w:rPr>
                <w:spacing w:val="-3"/>
              </w:rPr>
              <w:t xml:space="preserve">değerlendirme, </w:t>
            </w:r>
            <w:r>
              <w:t>zaman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rPr>
                <w:spacing w:val="-3"/>
              </w:rPr>
              <w:t>yönetimi</w:t>
            </w:r>
            <w:proofErr w:type="gramEnd"/>
            <w:r>
              <w:rPr>
                <w:spacing w:val="-3"/>
              </w:rPr>
              <w:t xml:space="preserve">, etkili </w:t>
            </w:r>
            <w:r>
              <w:t xml:space="preserve">konuşma, </w:t>
            </w:r>
            <w:r>
              <w:rPr>
                <w:spacing w:val="-3"/>
              </w:rPr>
              <w:t xml:space="preserve">kalite yönetimi, </w:t>
            </w:r>
            <w:r>
              <w:rPr>
                <w:spacing w:val="2"/>
              </w:rPr>
              <w:t xml:space="preserve">stres </w:t>
            </w:r>
            <w:r>
              <w:rPr>
                <w:spacing w:val="-3"/>
              </w:rPr>
              <w:t xml:space="preserve">yönetimi, etkili </w:t>
            </w:r>
            <w:r>
              <w:rPr>
                <w:spacing w:val="-4"/>
              </w:rPr>
              <w:t xml:space="preserve">iletişim, </w:t>
            </w:r>
            <w:r>
              <w:rPr>
                <w:spacing w:val="-3"/>
              </w:rPr>
              <w:t xml:space="preserve">kalite yönetimi, </w:t>
            </w:r>
            <w:r>
              <w:rPr>
                <w:spacing w:val="-5"/>
              </w:rPr>
              <w:t xml:space="preserve">iş </w:t>
            </w:r>
            <w:r>
              <w:t xml:space="preserve">sağlığı </w:t>
            </w:r>
            <w:r>
              <w:rPr>
                <w:spacing w:val="5"/>
              </w:rPr>
              <w:t xml:space="preserve">ve </w:t>
            </w:r>
            <w:r>
              <w:rPr>
                <w:spacing w:val="-3"/>
              </w:rPr>
              <w:t xml:space="preserve">güvenliği </w:t>
            </w:r>
            <w:r>
              <w:t>konularında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00.04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ARAŞTIRMA GÖREVLİLERİ ve ÖĞRETİM GÖREVLİLERİ DİĞER FAALİYETLERİ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Öğretim Üyesi nezaretinde kendi uzmanlık alanında yapılan </w:t>
            </w:r>
            <w:proofErr w:type="spellStart"/>
            <w:r>
              <w:t>paratikler</w:t>
            </w:r>
            <w:proofErr w:type="spellEnd"/>
            <w:r>
              <w:t xml:space="preserve"> (girişimsel işlemler, endoskopi ve </w:t>
            </w:r>
            <w:proofErr w:type="spellStart"/>
            <w:r>
              <w:t>laparaskopi</w:t>
            </w:r>
            <w:proofErr w:type="spellEnd"/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05"/>
              <w:jc w:val="right"/>
            </w:pPr>
            <w:r>
              <w:t>0,1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Öğretim Üyesi nezaretinde kendi uzmanlık alanında yapılan </w:t>
            </w:r>
            <w:proofErr w:type="spellStart"/>
            <w:r>
              <w:t>paratikler</w:t>
            </w:r>
            <w:proofErr w:type="spellEnd"/>
            <w:r>
              <w:t xml:space="preserve"> (</w:t>
            </w:r>
            <w:proofErr w:type="spellStart"/>
            <w:r>
              <w:t>Laboratuar</w:t>
            </w:r>
            <w:proofErr w:type="spellEnd"/>
            <w:r>
              <w:t xml:space="preserve"> tetkik ve analizleri)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448"/>
              <w:jc w:val="right"/>
            </w:pPr>
            <w:r>
              <w:t>0,01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Öğretim Üyesi nezaretinde kendi uzmanlık alanında yapılan </w:t>
            </w:r>
            <w:proofErr w:type="spellStart"/>
            <w:r>
              <w:t>paratikler</w:t>
            </w:r>
            <w:proofErr w:type="spellEnd"/>
            <w:r>
              <w:t xml:space="preserve"> (</w:t>
            </w:r>
            <w:proofErr w:type="spellStart"/>
            <w:r>
              <w:t>poliknilik</w:t>
            </w:r>
            <w:proofErr w:type="spellEnd"/>
            <w:r>
              <w:t xml:space="preserve"> hizmeti, hasta takip ve </w:t>
            </w:r>
            <w:proofErr w:type="spellStart"/>
            <w:r>
              <w:t>tadavi</w:t>
            </w:r>
            <w:proofErr w:type="spellEnd"/>
            <w:r>
              <w:t xml:space="preserve"> hizmeti)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448"/>
              <w:jc w:val="right"/>
            </w:pPr>
            <w:r>
              <w:t>0,02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Uzmanlık sonrası kendi alanlarında ileri düzey tanı ve tedavi yöntemlerini uygulamak (her </w:t>
            </w:r>
            <w:proofErr w:type="gramStart"/>
            <w:r>
              <w:t>spesifik</w:t>
            </w:r>
            <w:proofErr w:type="gramEnd"/>
            <w:r>
              <w:t xml:space="preserve"> konu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5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13" w:line="240" w:lineRule="auto"/>
            </w:pPr>
            <w:r>
              <w:t>00.04.05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0" w:line="227" w:lineRule="exact"/>
            </w:pPr>
            <w:r>
              <w:t>Eğitim-öğretim planlarında yer alan ve fiilen yürütülen lisans dersleri kapsamında yürütülen uygulama, laboratuvar</w:t>
            </w:r>
          </w:p>
          <w:p w:rsidR="00FD3355" w:rsidRDefault="00684EF4">
            <w:pPr>
              <w:pStyle w:val="TableParagraph"/>
              <w:spacing w:before="47" w:line="206" w:lineRule="exact"/>
            </w:pPr>
            <w:proofErr w:type="gramStart"/>
            <w:r>
              <w:t>veya</w:t>
            </w:r>
            <w:proofErr w:type="gramEnd"/>
            <w:r>
              <w:t xml:space="preserve"> stüdyo derslerinin dönem başına her bir ders kredisi için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13"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00.04.06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rPr>
                <w:spacing w:val="-3"/>
              </w:rPr>
              <w:t xml:space="preserve">Eğitim-öğretim planlarında </w:t>
            </w:r>
            <w:r>
              <w:rPr>
                <w:spacing w:val="2"/>
              </w:rPr>
              <w:t xml:space="preserve">yer </w:t>
            </w:r>
            <w:r>
              <w:rPr>
                <w:spacing w:val="-4"/>
              </w:rPr>
              <w:t xml:space="preserve">alan </w:t>
            </w:r>
            <w:r>
              <w:rPr>
                <w:spacing w:val="4"/>
              </w:rPr>
              <w:t xml:space="preserve">ve </w:t>
            </w:r>
            <w:r>
              <w:rPr>
                <w:spacing w:val="-6"/>
              </w:rPr>
              <w:t xml:space="preserve">fiilen </w:t>
            </w:r>
            <w:r>
              <w:t xml:space="preserve">yürütülen lisansüstü dersleri kapsamında yürütülen </w:t>
            </w:r>
            <w:r>
              <w:rPr>
                <w:spacing w:val="-3"/>
              </w:rPr>
              <w:t xml:space="preserve">uygulama, </w:t>
            </w:r>
            <w:r>
              <w:t>laboratuvar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veya</w:t>
            </w:r>
            <w:proofErr w:type="gramEnd"/>
            <w:r>
              <w:t xml:space="preserve"> stüdyo derslerinin dönem başına her bir ders kredisi için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Eğitim-öğretim planlarında yer alan ve fiilen yürütülen lisans dersleri kapsamında sınav, ödev veya rapor okuma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Eğitim-öğretim planlarında yer alan ve fiilen yürütülen lisansüstü dersleri kapsamında sınav, ödev veya rapor okuma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684EF4">
      <w:pPr>
        <w:spacing w:before="6" w:after="1"/>
        <w:rPr>
          <w:b/>
          <w:sz w:val="29"/>
        </w:rPr>
      </w:pPr>
      <w:r>
        <w:lastRenderedPageBreak/>
        <w:pict>
          <v:group id="_x0000_s1045" style="position:absolute;margin-left:55pt;margin-top:327pt;width:717pt;height:18.25pt;z-index:-18619392;mso-position-horizontal-relative:page;mso-position-vertical-relative:page" coordorigin="1100,6540" coordsize="14340,365">
            <v:shape id="_x0000_s1047" style="position:absolute;left:1100;top:6540;width:14340;height:360" coordorigin="1100,6540" coordsize="14340,360" path="m15440,6540r-14340,l1100,6880r,20l15440,6900r,-20l15440,6540xe" fillcolor="#80004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160;top:6624;width:340;height:280" filled="f" stroked="f">
              <v:textbox inset="0,0,0,0">
                <w:txbxContent>
                  <w:p w:rsidR="00FD3355" w:rsidRDefault="00684EF4">
                    <w:pPr>
                      <w:spacing w:line="275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01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Eğitim-öğretim planlarında yer alan ve fiilen yürütülen dersler kapsamında yürütülen her bir sınav gözetmenliği (En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387" w:right="385"/>
              <w:jc w:val="center"/>
            </w:pPr>
            <w:r>
              <w:t>0,5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Eğitim-öğretim planlarında yer alan ve fiilen yürütülen lisans dersleri kapsamında yürütülen saha çalışmaları, geziler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Eğitim-öğretim planlarında yer alan ve fiilen yürütülen lisansüstü dersleri kapsamında yürütülen saha çalışmaları,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Yeni bir laboratuvar, atölye veya teknik altyapı kurulması çalışmalarına katılmak (En fazla 10 puan dikkate alınır)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Kongre veya </w:t>
            </w:r>
            <w:proofErr w:type="gramStart"/>
            <w:r>
              <w:t>sempozyum</w:t>
            </w:r>
            <w:proofErr w:type="gramEnd"/>
            <w:r>
              <w:t xml:space="preserve"> düzenleme çalışmalarına katılmak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 amaçlı öğrenci etkinliği, seminer, sergi, gös</w:t>
            </w:r>
            <w:r>
              <w:t>teri veya yarışma düzenlenmesinde görev almak (En fazla 10 puan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Alanıyla ilgili eğitim, kurs, seminer veya </w:t>
            </w:r>
            <w:proofErr w:type="spellStart"/>
            <w:r>
              <w:t>çalıştaylara</w:t>
            </w:r>
            <w:proofErr w:type="spellEnd"/>
            <w:r>
              <w:t xml:space="preserve"> katılarak sertifika almak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Üniversite, birim veya bölümün tanıtım faaliyetlerine katılmak (En fazla 10 puan dikkate alınır)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Üniversite, birim veya bölüm kapsamında yayımlanan dergi veya gazete faaliyetlerinde görev almak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Görevli olarak kurum dışında bölüm vey</w:t>
            </w:r>
            <w:r>
              <w:t>a kurumu temsil etmek (En fazla 9 puan dikkate alınır)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Ders Notu Hazırlama (yayın kurulu tarafından kabul edilen) (En fazla 10 puan dikkate alınır)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Deney ve Deney Föyü Hazırlama (En fazla 9 puan dikkate alınır)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00.04.19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İzleyici Olarak Katıldığı Kongre, Sempozyum, Konferans, Seminer, </w:t>
            </w:r>
            <w:proofErr w:type="spellStart"/>
            <w:r>
              <w:t>Çalıştay</w:t>
            </w:r>
            <w:proofErr w:type="spellEnd"/>
            <w:r>
              <w:t xml:space="preserve"> Faaliyetleri (En fazla 10 puan dikkate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00.04.20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Komisyon Üyelikleri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00.04.21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Öğretim üyesi nezaretimde Öğrenci Danışmanlığı (her yıl için bir defa hesaplanır)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00.04.22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Öğren</w:t>
            </w:r>
            <w:r>
              <w:t>ci kulüpleri/toplulukları kapsamında danışmanlık (her yıl için bir defa hesaplanır)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00.04.23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Ödüller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320"/>
        </w:trPr>
        <w:tc>
          <w:tcPr>
            <w:tcW w:w="100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40" w:type="dxa"/>
            <w:shd w:val="clear" w:color="auto" w:fill="800040"/>
          </w:tcPr>
          <w:p w:rsidR="00FD3355" w:rsidRDefault="00684EF4">
            <w:pPr>
              <w:pStyle w:val="TableParagraph"/>
              <w:spacing w:before="17" w:line="283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>EĞİTİME KATKI</w:t>
            </w:r>
          </w:p>
        </w:tc>
        <w:tc>
          <w:tcPr>
            <w:tcW w:w="134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01.01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DERS YÜKÜ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01.01.01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Eğitim-öğretim planlarında yer alan ve fiilen yürütülen ön lisans ve lisans dersleri (dönem başına her bir ders kredisi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387" w:right="385"/>
              <w:jc w:val="center"/>
            </w:pPr>
            <w:r>
              <w:t>0,1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01.01.02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Eğitim-öğretim planlarında yer alan ve fiilen yürütülen yüksek lisans (uzmanlık alan dersi ve danışmanlık hariç),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387" w:right="385"/>
              <w:jc w:val="center"/>
            </w:pPr>
            <w:r>
              <w:t>0,2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01.</w:t>
            </w:r>
            <w:r>
              <w:t>01.03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Eğitim-öğretim planlarında yer alan ve fiilen yürütülen doktora veya uzmanlık derslerinin (uzmanlık alan dersi ve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danışmanlık</w:t>
            </w:r>
            <w:proofErr w:type="gramEnd"/>
            <w:r>
              <w:t xml:space="preserve"> hariç), (dönem başına her bir ders kredisi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387" w:right="385"/>
              <w:jc w:val="center"/>
            </w:pPr>
            <w:r>
              <w:t>0,3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01.01.04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Sürekli Eğitim Merkezi </w:t>
            </w:r>
            <w:proofErr w:type="spellStart"/>
            <w:r>
              <w:t>vb</w:t>
            </w:r>
            <w:proofErr w:type="spellEnd"/>
            <w:r>
              <w:t xml:space="preserve"> üniversitenin birimleri tarafından düzenlenen eğitim/kurs faaliyetleri kapsamında verilen kurs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387" w:right="385"/>
              <w:jc w:val="center"/>
            </w:pPr>
            <w:r>
              <w:t>0,2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01.02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EĞİTİM ETKİNLİKLERİ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01.02.04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Web tabanlı erişime açık çoklu ortam ve/veya etkileşimli açık ders hazırlama (dönem başına her bir ders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01.02.05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Web tabanlı erişime açık çoklu ortam ve/veya etkileşimli yabancı dilde açık ders hazırlama(dönem başına her bir ders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01.02.06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Uluslararası düzeyde </w:t>
            </w:r>
            <w:proofErr w:type="gramStart"/>
            <w:r>
              <w:t>antrenör</w:t>
            </w:r>
            <w:proofErr w:type="gramEnd"/>
            <w:r>
              <w:t xml:space="preserve"> ve hakem eğitimi kurslarında verilen eğitim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01.02.07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Ulusal düzeyde </w:t>
            </w:r>
            <w:proofErr w:type="gramStart"/>
            <w:r>
              <w:t>antrenör</w:t>
            </w:r>
            <w:proofErr w:type="gramEnd"/>
            <w:r>
              <w:t xml:space="preserve"> ve hakem eğitimi kurslarında verilen eğitim (en fazla 10 puan dikkate alınır)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684EF4">
      <w:pPr>
        <w:spacing w:before="6" w:after="1"/>
        <w:rPr>
          <w:b/>
          <w:sz w:val="29"/>
        </w:rPr>
      </w:pPr>
      <w:r>
        <w:lastRenderedPageBreak/>
        <w:pict>
          <v:group id="_x0000_s1042" style="position:absolute;margin-left:55pt;margin-top:312pt;width:717pt;height:18.25pt;z-index:-18618368;mso-position-horizontal-relative:page;mso-position-vertical-relative:page" coordorigin="1100,6240" coordsize="14340,365">
            <v:shape id="_x0000_s1044" style="position:absolute;left:1100;top:6240;width:14340;height:360" coordorigin="1100,6240" coordsize="14340,360" path="m15440,6240r-14340,l1100,6580r,20l15440,6600r,-20l15440,6240xe" fillcolor="#800040" stroked="f">
              <v:path arrowok="t"/>
            </v:shape>
            <v:shape id="_x0000_s1043" type="#_x0000_t202" style="position:absolute;left:1160;top:6324;width:340;height:280" filled="f" stroked="f">
              <v:textbox inset="0,0,0,0">
                <w:txbxContent>
                  <w:p w:rsidR="00FD3355" w:rsidRDefault="00684EF4">
                    <w:pPr>
                      <w:spacing w:line="275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02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DERS KİTABI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tanınmış yayınevleri tarafından yayımlanan özgün bilimsel araştırma veya ders kitabı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40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tanınmış yayınevleri tarafından yayımlanan özgün bilimsel araştırma veya ders kitabı bölümü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yayınevleri tarafından yayımlanan özgün bilimsel araştırma veya ders kitabı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yayınevleri tarafından yayımlanan özgün bilimsel araştırma veya ders kitabı bölümü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tanınmış yayınevleri tarafı</w:t>
            </w:r>
            <w:r>
              <w:t>ndan yayımlanan özgün bilimsel araştırma veya ders kitabı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tanınmış yayınevleri tarafından yayımlanan özgün bilimsel araştırma veya ders kitabı bölümü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ulusal yayınevleri tarafından yayımlanan özgün bilimsel araştırma veya ders kitabı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ulusal yayınevleri tarafından yayımlanan özgün bilimsel araştırma veya ders kitabı bölümü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tanınmış yayınevleri tarafından yayımlanan özgün bilimsel araştırma veya ders kitabı editörü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yayınevleri tarafından yayımlanan özgün bilimsel araştırma veya ders kitabı editörü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tanınmış yayıne</w:t>
            </w:r>
            <w:r>
              <w:t>vleri tarafından yayımlanan özgün bilimsel araştırma veya ders kitabı editörü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01.03.12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ulusal yayınevleri tarafından yayımlanan özgün bilimsel araştırma veya ders kitabı editörü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01.04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DERS KİTABI ÇEVİRİSİ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01.04.01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yayınevleri tarafından Türkçe yayımlanan özgün bilimsel araştırma veya ders kitabının başka dilde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30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01.04.03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yayınevleri tarafından yayımlanan özgün bilimsel araştırma veya ders kitabının yayımlanmış Türkçe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320"/>
        </w:trPr>
        <w:tc>
          <w:tcPr>
            <w:tcW w:w="100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40" w:type="dxa"/>
            <w:shd w:val="clear" w:color="auto" w:fill="800040"/>
          </w:tcPr>
          <w:p w:rsidR="00FD3355" w:rsidRDefault="00684EF4">
            <w:pPr>
              <w:pStyle w:val="TableParagraph"/>
              <w:spacing w:before="17" w:line="283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>ARAŞTIRMAYA KATKI</w:t>
            </w:r>
          </w:p>
        </w:tc>
        <w:tc>
          <w:tcPr>
            <w:tcW w:w="134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02.01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HAKEMLİ DERGİDE MAKALE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02.01.01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SCI-E, SSCI veya AHCI kapsamındaki hakemli dergide yayımlanan tam araştırma makalesi veya derleme (Q1 )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30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02.01.02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SCI-E, SSCI veya AHCI kapsamındaki hakemli dergide yayımlanan tam araştırma makalesi veya derleme (Q2)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02.01.03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SCI-E, SSCI veya AHCI kapsamındaki hakemli dergide yayımlanan tam araştırma makalesi veya derleme (Q3)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02.01.04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SCI-E, SSCI veya AHCI ka</w:t>
            </w:r>
            <w:r>
              <w:t>psamındaki hakemli dergide yayımlanan tam araştırma makalesi veya derleme (Q4)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02.01.05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ESCI kapsamındaki hakemli dergide yayımlanan tam araştırma makalesi veya derleme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02.01.06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SCI-E, SSCI, AHCI veya ESCI kapsamındaki hakemli dergide yayımlanan kısa makale (editöre mektup, teknik not,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02.01.07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spacing w:val="-5"/>
              </w:rPr>
              <w:t xml:space="preserve">Alan </w:t>
            </w:r>
            <w:proofErr w:type="spellStart"/>
            <w:r>
              <w:t>Endexleri</w:t>
            </w:r>
            <w:proofErr w:type="spellEnd"/>
            <w:r>
              <w:t xml:space="preserve"> (UAK tarafından </w:t>
            </w:r>
            <w:r>
              <w:rPr>
                <w:spacing w:val="-4"/>
              </w:rPr>
              <w:t xml:space="preserve">tanımlanan </w:t>
            </w:r>
            <w:r>
              <w:rPr>
                <w:spacing w:val="-5"/>
              </w:rPr>
              <w:t xml:space="preserve">alanlar </w:t>
            </w:r>
            <w:r>
              <w:rPr>
                <w:spacing w:val="-3"/>
              </w:rPr>
              <w:t xml:space="preserve">için) </w:t>
            </w:r>
            <w:r>
              <w:t xml:space="preserve">kapsamındaki </w:t>
            </w:r>
            <w:r>
              <w:rPr>
                <w:spacing w:val="-3"/>
              </w:rPr>
              <w:t xml:space="preserve">dergilerde </w:t>
            </w:r>
            <w:r>
              <w:t xml:space="preserve">yayınlanmış araştırma makalesi </w:t>
            </w:r>
            <w:r>
              <w:rPr>
                <w:spacing w:val="3"/>
              </w:rPr>
              <w:t>veya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02.01.08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 xml:space="preserve">Alan </w:t>
            </w:r>
            <w:proofErr w:type="spellStart"/>
            <w:r>
              <w:t>Endexleri</w:t>
            </w:r>
            <w:proofErr w:type="spellEnd"/>
            <w:r>
              <w:t xml:space="preserve"> (UAK tarafından tanımlanan alanlar için) kapsamındaki dergilerde yayınlanmış kısa makale (editöre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mektup</w:t>
            </w:r>
            <w:proofErr w:type="gramEnd"/>
            <w:r>
              <w:t>, teknik not, vaka incelemesi, tartışma, kitap incelemesi)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FD3355" w:rsidRDefault="00684EF4">
            <w:pPr>
              <w:pStyle w:val="TableParagraph"/>
              <w:spacing w:before="0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02.01.09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hakemli dergilerde yayımlanan tam araştırma ma</w:t>
            </w:r>
            <w:r>
              <w:t>kalesi veya derleme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02.01.10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spacing w:val="-3"/>
              </w:rPr>
              <w:t xml:space="preserve">Diğer </w:t>
            </w:r>
            <w:r>
              <w:t xml:space="preserve">uluslararası hakemli </w:t>
            </w:r>
            <w:r>
              <w:rPr>
                <w:spacing w:val="-3"/>
              </w:rPr>
              <w:t xml:space="preserve">dergilerde </w:t>
            </w:r>
            <w:r>
              <w:t xml:space="preserve">yayımlanan </w:t>
            </w:r>
            <w:r>
              <w:rPr>
                <w:spacing w:val="4"/>
              </w:rPr>
              <w:t xml:space="preserve">kısa </w:t>
            </w:r>
            <w:r>
              <w:t xml:space="preserve">makale (editöre mektup, teknik not, </w:t>
            </w:r>
            <w:r>
              <w:rPr>
                <w:spacing w:val="3"/>
              </w:rPr>
              <w:t xml:space="preserve">vaka </w:t>
            </w:r>
            <w:r>
              <w:rPr>
                <w:spacing w:val="-3"/>
              </w:rPr>
              <w:t xml:space="preserve">takdimi, </w:t>
            </w:r>
            <w:r>
              <w:t>tartışma, kitap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02.02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DERGİDE MAKALE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02.02.01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TÜBİTAK-ULAKBİM-TR dizin tarafından endekslenen hakemli dergide yayımlanan tam araştırma makalesi veya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02.02.02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TÜBİTAK-ULAKBİM-TR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dizin</w:t>
            </w:r>
            <w:r>
              <w:rPr>
                <w:spacing w:val="-11"/>
              </w:rPr>
              <w:t xml:space="preserve"> </w:t>
            </w:r>
            <w:r>
              <w:t>tarafından</w:t>
            </w:r>
            <w:r>
              <w:rPr>
                <w:spacing w:val="-12"/>
              </w:rPr>
              <w:t xml:space="preserve"> </w:t>
            </w:r>
            <w:r>
              <w:t>endekslenen</w:t>
            </w:r>
            <w:r>
              <w:rPr>
                <w:spacing w:val="-11"/>
              </w:rPr>
              <w:t xml:space="preserve"> </w:t>
            </w:r>
            <w:r>
              <w:t>hakemli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dergide</w:t>
            </w:r>
            <w:r>
              <w:rPr>
                <w:spacing w:val="-11"/>
              </w:rPr>
              <w:t xml:space="preserve"> </w:t>
            </w:r>
            <w:r>
              <w:t>yayımlanan</w:t>
            </w:r>
            <w:r>
              <w:rPr>
                <w:spacing w:val="-12"/>
              </w:rPr>
              <w:t xml:space="preserve"> </w:t>
            </w:r>
            <w:r>
              <w:rPr>
                <w:spacing w:val="4"/>
              </w:rPr>
              <w:t>kısa</w:t>
            </w:r>
            <w:r>
              <w:rPr>
                <w:spacing w:val="-11"/>
              </w:rPr>
              <w:t xml:space="preserve"> </w:t>
            </w:r>
            <w:r>
              <w:t>makale</w:t>
            </w:r>
            <w:r>
              <w:rPr>
                <w:spacing w:val="-12"/>
              </w:rPr>
              <w:t xml:space="preserve"> </w:t>
            </w:r>
            <w:r>
              <w:t>(editöre</w:t>
            </w:r>
            <w:r>
              <w:rPr>
                <w:spacing w:val="-11"/>
              </w:rPr>
              <w:t xml:space="preserve"> </w:t>
            </w:r>
            <w:r>
              <w:t>mektup,</w:t>
            </w:r>
            <w:r>
              <w:rPr>
                <w:spacing w:val="-11"/>
              </w:rPr>
              <w:t xml:space="preserve"> </w:t>
            </w:r>
            <w:r>
              <w:t>teknik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02.02.03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ulusal hakemli dergilerde yayımlanan tam araştırma makalesi veya derleme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02.02.04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ulusal hakemli dergide yayımlanan kısa makale (editöre mektup, teknik not, vaka incelemesi, tartışma, kitap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BİLİMSEL ÇALIŞMA GURUBUNDA ÜY</w:t>
            </w:r>
            <w:r>
              <w:rPr>
                <w:b/>
              </w:rPr>
              <w:t>ELİKLER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02.03.01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Araştırma amaçlı bilimsel bir çalışma gurubunda koordinatör veya direktörlük (her yıl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02.03.02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Araştırma amaçlı bilimsel bir çalışma gurubunda üyelik (her yıl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BİLİMSEL ÇALIŞMA GURUBUNDA ÜYELİKLER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02.04.01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Araştırma amaçlı bilimsel bir çalışma gurubunda koordinatör veya direktörlük (her yıl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02.04.02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Araştırma amaçlı bilimsel bir çalışma gurubunda üyelik (her yıl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BİLDİRİ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02.05.01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Hakemli Uluslararası Bilimsel toplantılarda sunulan ve bildiri kitabında yayımlanan tam metin bildiri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02.05.02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Hakemli Uluslararası Bilimsel toplantılarda sunulan ve bildiri kitabında yayımlanan özet metin bildiri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BİLDİRİ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02.06.01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Hakemli Ulusal Bilimsel toplantılarda sunulan ve bildiri kitabında yayımlanan tam metin bildiri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02.06.02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Hakemli Ulusal Bilimsel toplantılarda sunulan ve bildiri kitabında yayımlanan özet metin bildiri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02.07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ANSİKLOPEDİDE BÖLÜM/KONU YAZMAK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02.07.01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Tanınmış uluslararası yayınevleri tarafından yayımlanan bilimsel ansiklopedide bölüm yazarı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02.07.02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yayınevleri tarafından yayımlanan bilimsel ansiklopedide bölüm yazarı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02.07.03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Tanınmış uluslararası yayınevleri tarafından yayımlanan bilimsel ansiklopedide konu/madde yazarı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02.07.04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yayınevleri tarafından yayımlanan bilimsel ansiklopedide konu/madde yazarı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02.08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ANSİKLOPEDİDE BÖLÜM/KONU YAZMAK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02.08.01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Tanınmış ulusal yayınevleri tarafından yayımlanan bilimsel ansiklopedide bölüm yazarı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02.08.02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ulusal yayınevleri tarafından yayımlanan bilimsel ansiklopedide bölüm yazarı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387" w:right="385"/>
              <w:jc w:val="center"/>
            </w:pPr>
            <w:r>
              <w:t>1,5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02.08.03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Tanınmış ulusal yayınevleri tarafından yayımlanan bilimsel ansiklopedide konu/madde yazarı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02.08.04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ulusal yayınevleri tarafından yayımlanan bilimsel ansiklopedide konu/madde yazarı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387" w:right="385"/>
              <w:jc w:val="center"/>
            </w:pPr>
            <w:r>
              <w:t>0,5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02.09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ATIFLAR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FD3355" w:rsidRDefault="00FD3355">
      <w:pPr>
        <w:rPr>
          <w:rFonts w:ascii="Times New Roman"/>
          <w:sz w:val="20"/>
        </w:rPr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02.09.01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rPr>
                <w:spacing w:val="-4"/>
              </w:rPr>
              <w:t xml:space="preserve">Web </w:t>
            </w:r>
            <w:r>
              <w:t xml:space="preserve">of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r>
              <w:rPr>
                <w:spacing w:val="3"/>
              </w:rPr>
              <w:t xml:space="preserve">veri </w:t>
            </w:r>
            <w:r>
              <w:rPr>
                <w:spacing w:val="-3"/>
              </w:rPr>
              <w:t xml:space="preserve">tabanında </w:t>
            </w:r>
            <w:r>
              <w:rPr>
                <w:spacing w:val="2"/>
              </w:rPr>
              <w:t xml:space="preserve">yer </w:t>
            </w:r>
            <w:r>
              <w:rPr>
                <w:spacing w:val="-4"/>
              </w:rPr>
              <w:t xml:space="preserve">alan </w:t>
            </w:r>
            <w:r>
              <w:t xml:space="preserve">endekslerdeki (SCI-E, </w:t>
            </w:r>
            <w:r>
              <w:rPr>
                <w:spacing w:val="-3"/>
              </w:rPr>
              <w:t xml:space="preserve">SSCI, </w:t>
            </w:r>
            <w:r>
              <w:t xml:space="preserve">AHCI, </w:t>
            </w:r>
            <w:r>
              <w:rPr>
                <w:spacing w:val="-3"/>
              </w:rPr>
              <w:t xml:space="preserve">ESCI, </w:t>
            </w:r>
            <w:r>
              <w:t xml:space="preserve">CPCI-S, CPCI-SSH, </w:t>
            </w:r>
            <w:r>
              <w:rPr>
                <w:spacing w:val="-3"/>
              </w:rPr>
              <w:t>BKCI-S, BKCI-</w:t>
            </w:r>
          </w:p>
          <w:p w:rsidR="00FD3355" w:rsidRDefault="00684EF4">
            <w:pPr>
              <w:pStyle w:val="TableParagraph"/>
              <w:spacing w:before="47"/>
            </w:pPr>
            <w:r>
              <w:t>SSH vb. ) her bir atıf (en fazla 50 puan dikkate alınır)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387" w:right="385"/>
              <w:jc w:val="center"/>
            </w:pPr>
            <w:r>
              <w:t>0,4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02.10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BİLİMSEL DERGİLERDEKİ GÖREVLER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02.10.01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SCI-E, SSCI veya AHCI kapsamındaki uluslararası hakemli dergide baş editör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30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02.10.03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SCI-E, SSCI veya AHCI kapsamındaki uluslararası hakemli dergide editör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02.10.04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SCI-E, SSCI veya AHCI kapsamındaki uluslararası hakemli dergide özel sayı editörlüğü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02.10.01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ESCI veya alan endeksi kapsamındaki uluslararası hakemli der</w:t>
            </w:r>
            <w:r>
              <w:t>gide baş editör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02.10.03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ESCI veya alan endeksi kapsamındaki uluslararası hakemli dergide editör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02.10.04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ESCI veya alan endeksi kapsamındaki uluslararası hakemli dergide özel sayı editörlüğü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02.10.01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hakemli dergide baş editör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02.10.03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hakemli dergide editör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02.10.04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hakemli dergide özel sayı editörlüğü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02.11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BİLİMSEL DERGİLERDEKİ GÖREVLER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02.11.01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ULAKBİM TR Dizin kapsamındaki ulusal hakemli dergide baş editör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02.11.02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ULAKBİM TR Dizin kapsamındaki ulusal hakemli dergide editör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02.11.03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ULAKBİM TR Dizin kapsamındaki ulusal hakemli dergide özel sayı editörlüğü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02.11.04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ulusal hakemli dergide baş editör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02.11.05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ulusal hakemli dergide editör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02.11.06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ulusal hakemli dergide özel sayı editörlüğü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02.12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BİLİMSEL HAKEMLİKLER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02.12.01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SCI-E, SSCI veya AHCI kapsamındaki dergide hakemlik (makale başına)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02.12.02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dergide hakemlik (makale başına)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02.12.03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tanınmış yayınevleri tarafından yayımlanmış özgün bilimsel araştırma ve ders kitabı için hakemlik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02.12.04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yayınevleri tarafından yayımlanmış özgün bilimsel araştırma ve ders kitabı için hakemlik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02.12.05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Uluslararası bilimsel araştırma projesi için </w:t>
            </w:r>
            <w:proofErr w:type="spellStart"/>
            <w:r>
              <w:t>panelistlik</w:t>
            </w:r>
            <w:proofErr w:type="spellEnd"/>
            <w:r>
              <w:t>/hakemlik (AB çerçeve projeleri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02.12.06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bilim</w:t>
            </w:r>
            <w:r>
              <w:t xml:space="preserve">sel araştırma projesi için </w:t>
            </w:r>
            <w:proofErr w:type="spellStart"/>
            <w:r>
              <w:t>panelistlik</w:t>
            </w:r>
            <w:proofErr w:type="spellEnd"/>
            <w:r>
              <w:t>/hakemlik (Diğer projeler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02.13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BİLİMSEL HAKEMLİKLER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02.13.01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hakemli dergide hakemlik (makale başına)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02.13.02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Bakanlıklar ve TÜBİTAK gibi ulusal organizasyonlarca desteklenen projeler için </w:t>
            </w:r>
            <w:proofErr w:type="spellStart"/>
            <w:r>
              <w:t>panelistlik</w:t>
            </w:r>
            <w:proofErr w:type="spellEnd"/>
            <w:r>
              <w:t>/hakemlik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684EF4">
      <w:pPr>
        <w:spacing w:before="6" w:after="1"/>
        <w:rPr>
          <w:b/>
          <w:sz w:val="29"/>
        </w:rPr>
      </w:pPr>
      <w:r>
        <w:lastRenderedPageBreak/>
        <w:pict>
          <v:group id="_x0000_s1039" style="position:absolute;margin-left:55pt;margin-top:297pt;width:717pt;height:18.25pt;z-index:-18617344;mso-position-horizontal-relative:page;mso-position-vertical-relative:page" coordorigin="1100,5940" coordsize="14340,365">
            <v:shape id="_x0000_s1041" style="position:absolute;left:1100;top:5940;width:14340;height:360" coordorigin="1100,5940" coordsize="14340,360" path="m15440,5940r-14340,l1100,6280r,20l15440,6300r,-20l15440,5940xe" fillcolor="#800040" stroked="f">
              <v:path arrowok="t"/>
            </v:shape>
            <v:shape id="_x0000_s1040" type="#_x0000_t202" style="position:absolute;left:1160;top:6024;width:340;height:280" filled="f" stroked="f">
              <v:textbox inset="0,0,0,0">
                <w:txbxContent>
                  <w:p w:rsidR="00FD3355" w:rsidRDefault="00684EF4">
                    <w:pPr>
                      <w:spacing w:line="275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03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02.13.03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Üniversite araştırma fonları tarafından desteklenen bilimsel araştırma projeleri için </w:t>
            </w:r>
            <w:proofErr w:type="spellStart"/>
            <w:r>
              <w:t>panelistlik</w:t>
            </w:r>
            <w:proofErr w:type="spellEnd"/>
            <w:r>
              <w:t>/hakemlik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02.13.04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Tanınmış ulusal yayınevleri tarafından yayımlanmış özgün bilimsel araştırma ve ders kitabı için hakemlik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02.13.05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ulusal yayınevleri tarafından yayımlanmış özgün bilimsel araştırma ve ders kitabı için hakemlik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02.14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TANINIRLIK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02.14.01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Google </w:t>
            </w:r>
            <w:proofErr w:type="spellStart"/>
            <w:r>
              <w:t>Scholar</w:t>
            </w:r>
            <w:proofErr w:type="spellEnd"/>
            <w:r>
              <w:t xml:space="preserve"> atıflarının her biri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448"/>
              <w:jc w:val="right"/>
            </w:pPr>
            <w:r>
              <w:t>0,01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02.14.02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H indeksi (her yıl için puan ile h indeksinin çarpımı değerinde puan verilir)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02.14.03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Bilimsel Kongre veya Sempozyumda Davetli Konuşmacı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02.14.04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Uluslararası Bilimsel Kongre veya Sempozyumda </w:t>
            </w:r>
            <w:proofErr w:type="spellStart"/>
            <w:r>
              <w:t>Moderatör</w:t>
            </w:r>
            <w:proofErr w:type="spellEnd"/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02.14.05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Bilimsel Kongre veya Sempozyumda Oturum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02.14.06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Bilimsel Kongre veya Sempozyumda Panelist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02.15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TANINIRLIK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02.15.01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Bilimsel Kongre veya Sempozyumda Davetli Konuşmacı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02.15.02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Ulusal Bilimsel Kongre veya Sempozyumda </w:t>
            </w:r>
            <w:proofErr w:type="spellStart"/>
            <w:r>
              <w:t>Moderatör</w:t>
            </w:r>
            <w:proofErr w:type="spellEnd"/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02.15.03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Bilimsel Kongre veya Sempozyumda Oturum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05"/>
              <w:jc w:val="right"/>
            </w:pPr>
            <w:r>
              <w:t>0,5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02.15.04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Bilimsel Kongre veya Sempozyumda Panelist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05"/>
              <w:jc w:val="right"/>
            </w:pPr>
            <w:r>
              <w:t>0,5</w:t>
            </w:r>
          </w:p>
        </w:tc>
      </w:tr>
      <w:tr w:rsidR="00FD3355">
        <w:trPr>
          <w:trHeight w:val="320"/>
        </w:trPr>
        <w:tc>
          <w:tcPr>
            <w:tcW w:w="100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40" w:type="dxa"/>
            <w:shd w:val="clear" w:color="auto" w:fill="800040"/>
          </w:tcPr>
          <w:p w:rsidR="00FD3355" w:rsidRDefault="00684EF4">
            <w:pPr>
              <w:pStyle w:val="TableParagraph"/>
              <w:spacing w:before="17" w:line="283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>TOPLUMA KATKI</w:t>
            </w:r>
          </w:p>
        </w:tc>
        <w:tc>
          <w:tcPr>
            <w:tcW w:w="134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03.01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PATENT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03.01.01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Patent (incelemeli)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50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03.01.02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Patent Başvurusu Yapmak (incelemeli)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03.01.03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Patent (incelemesiz)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45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03.01.04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Patent Başvurusu Yapmak (incelemesiz)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03.01.05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Faydalı Model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40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03.01.06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Faydalı Model Başvurusu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03.01.07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Endüstriyel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40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03.01.08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Çevresel (Bina, peyzaj ve iç </w:t>
            </w:r>
            <w:proofErr w:type="gramStart"/>
            <w:r>
              <w:t>mekan</w:t>
            </w:r>
            <w:proofErr w:type="gramEnd"/>
            <w:r>
              <w:t>) veya grafiksel tasarım: sahne, moda (kumaş, aksesuar veya giysi tasarımı)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40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03.01.09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Endüstriyel Tasarım Başvurusu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03.01.10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Çevresel (Bina, peyzaj ve iç </w:t>
            </w:r>
            <w:proofErr w:type="gramStart"/>
            <w:r>
              <w:t>mekan</w:t>
            </w:r>
            <w:proofErr w:type="gramEnd"/>
            <w:r>
              <w:t>) veya grafiksel tasarım: sahne, moda (kumaş, aksesuar veya giysi tasarımı)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03.01.11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Telif hakkıyla korunan fikri mülkiyet (materyal, bitki)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27"/>
              <w:jc w:val="right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03.02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PATENT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FD3355" w:rsidRDefault="00FD3355">
      <w:pPr>
        <w:rPr>
          <w:rFonts w:ascii="Times New Roman"/>
          <w:sz w:val="20"/>
        </w:rPr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03.02.01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Patent (incelemeli)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30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03.02.02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Patent Başvurusu Yapmak (incelemeli)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03.02.03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Patent (incelemesiz)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03.02.04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Patent Başvurusu Yapmak (incelemesiz)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03.02.05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Faydalı Model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03.02.06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Faydalı Model Başvurusu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03.02.07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Endüstriyel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03.02.08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Çevresel (Bina, peyzaj ve iç </w:t>
            </w:r>
            <w:proofErr w:type="gramStart"/>
            <w:r>
              <w:t>mekan</w:t>
            </w:r>
            <w:proofErr w:type="gramEnd"/>
            <w:r>
              <w:t>) veya grafiksel tasarım: sahne, moda (kumaş, aksesuar veya giysi tasarımı)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03.02.09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Endüstriyel Tasarım Başvurusu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03.02.10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Çevresel (Bina, peyzaj ve iç </w:t>
            </w:r>
            <w:proofErr w:type="gramStart"/>
            <w:r>
              <w:t>mekan</w:t>
            </w:r>
            <w:proofErr w:type="gramEnd"/>
            <w:r>
              <w:t>) veya grafiksel tasarım: sahne, moda (kumaş, aksesuar veya giysi tasarımı)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03.02.11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Telif hakkıyla korunan fikri mülkiyet (materyal, bitki)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03.03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PROJE YARIŞMALARINDAN ALINAN ÖDÜLLER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880"/>
        </w:trPr>
        <w:tc>
          <w:tcPr>
            <w:tcW w:w="1000" w:type="dxa"/>
          </w:tcPr>
          <w:p w:rsidR="00FD3355" w:rsidRDefault="00FD335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FD3355" w:rsidRDefault="00684EF4">
            <w:pPr>
              <w:pStyle w:val="TableParagraph"/>
              <w:spacing w:before="0" w:line="240" w:lineRule="auto"/>
            </w:pPr>
            <w:r>
              <w:t>03.03.01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85" w:lineRule="auto"/>
            </w:pPr>
            <w:r>
              <w:t>Uluslararası mesleki organizasyonlar tarafından onaylanan ve kuralları bu organizasyonlar tarafından belirlenen yarışmalarda (</w:t>
            </w:r>
            <w:proofErr w:type="spellStart"/>
            <w:r>
              <w:t>Union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architectes:UIA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International </w:t>
            </w:r>
            <w:proofErr w:type="spellStart"/>
            <w:r>
              <w:t>Society</w:t>
            </w:r>
            <w:proofErr w:type="spellEnd"/>
            <w:r>
              <w:t xml:space="preserve"> of City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Planners</w:t>
            </w:r>
            <w:proofErr w:type="spellEnd"/>
            <w:r>
              <w:t>:</w:t>
            </w:r>
          </w:p>
          <w:p w:rsidR="00FD3355" w:rsidRDefault="00684EF4">
            <w:pPr>
              <w:pStyle w:val="TableParagraph"/>
              <w:spacing w:before="0" w:line="244" w:lineRule="exact"/>
            </w:pPr>
            <w:r>
              <w:t xml:space="preserve">ISOCARP,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 xml:space="preserve"> of </w:t>
            </w:r>
            <w:proofErr w:type="spellStart"/>
            <w:r>
              <w:t>Elect</w:t>
            </w:r>
            <w:r>
              <w:t>rical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Engineers</w:t>
            </w:r>
            <w:proofErr w:type="spellEnd"/>
            <w:r>
              <w:t>: IEEE veya eşdeğeri) İlk 3 ödül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FD3355" w:rsidRDefault="00684EF4">
            <w:pPr>
              <w:pStyle w:val="TableParagraph"/>
              <w:spacing w:before="0" w:line="240" w:lineRule="auto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03.03.02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Uluslararası mesleki organizasyonlar tarafından onaylanan ve kuralları bu organizasyonlar tarafından belirlenen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yarışmalarda</w:t>
            </w:r>
            <w:proofErr w:type="gramEnd"/>
            <w:r>
              <w:t xml:space="preserve"> (UIA, ISOCARP, IEEE veya eşdeğeri) mansiyon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03.03.03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Sürekli düzenlenen bir yarışmada ilgili alanda kazanılan ilk üç ödül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03.03.04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Sürekli düzenlenen bir yarışmada ilgili alanda kazanılan mansiyon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03.04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PROJE YARIŞMALARINDAN ALINAN ÖDÜLLER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03.04.01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Ulusal meslek organizasyonları ya da resmi kurumlar tarafından onaylanan ve kuralları bu organizasyonlar tarafından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belirlenen</w:t>
            </w:r>
            <w:proofErr w:type="gramEnd"/>
            <w:r>
              <w:t xml:space="preserve"> yarışmalarda ilk 3 ödül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03.04.02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Ulusal meslek organizasyonları ya da resmi kurumlar tarafından onaylanan ve kuralları bu organizasyonlar tarafından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belirlenen</w:t>
            </w:r>
            <w:proofErr w:type="gramEnd"/>
            <w:r>
              <w:t xml:space="preserve"> yarışmalarda mansiyon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03.04.03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Sürekli düzenlenen bir yarışmada ilgili alanda kazanılan ilk üç ödül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03.04.04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Sürekli düzenlenen bir yarışmada ilgili alanda kazanılan mansiyon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03.05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BİLİMSEL DANIŞMANLIKLAR VE KURUL ÜYELİKLERİ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03.05.01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Tanınmış bilimsel kuruluş ve organizasyonların bilimsel kurul veya yönetim kurulu üyelikleri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03.05.02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Genel Sekreter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03.05.03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Genel Sekreter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03.05.04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Kurum ve organizasyonlar için yetkili mercilerin onayı ile yapılan bilimsel danışmanlık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03.05.05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bir organizasyon tarafından desteklenen bilimsel projeler için yapılan danışmanlık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03.05.06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bir organizasyon için bilirkişi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03.05.07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bir meslek organizasyonu/kurum tarafından düzenlenen etkinlikte jüri/değerlendirme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03.05.08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Ülke Temsilciliği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03.06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BİLİMSEL DANIŞMANLIKLAR VE KURUL ÜYELİKLERİ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03.06.01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TÜBA Üyelikleri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03.06.02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TÜBİTAK bilimsel kurul üyelikleri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03.06.03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Tabiat Varlıklarını Koruma Kurulu, Atatürk Dil ve Tarih Yüksek Kurumu </w:t>
            </w:r>
            <w:proofErr w:type="spellStart"/>
            <w:r>
              <w:t>v.b</w:t>
            </w:r>
            <w:proofErr w:type="spellEnd"/>
            <w:r>
              <w:t>. resmi bilimsel kurumların bilimsel kurul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03.06.04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meslek kuruluşu veya organizasyonlarının bilimsel kurul veya yönetim kuru</w:t>
            </w:r>
            <w:r>
              <w:t>lu üyelikleri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03.06.05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bir meslek organizasyonu/kurum tarafından düzenlenen etkinlikte jüri/değerlendirme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03.06.06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Genel Sekreter, Başkan 3.2.5 ayrıştırılacak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03.06.07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Genel Sekreter Yardımcısı, Başkan Yardımcısı, 3.2.5 ayrıştırılacak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03.06.08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Kurum ve organizasyonlar için yetkili mercilerin onayı ile yapılan bilimsel danışmanlık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03.06.09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bir organizasyon tarafından desteklenen bilimsel projeler için yapılan</w:t>
            </w:r>
            <w:r>
              <w:t xml:space="preserve"> danışmanlık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03.06.10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bir organizasyon için bilirkişi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03.07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SOSYAL, SPORTİF veya SANATSAL FAALİYET ORGANİZASYONU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03.07.01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katılımlı sportif faaliyetin düzenleyicisi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03.07.02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katılımlı sportif faaliyetin düzenleme kurulu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03.07.03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katılımlı sosyal faaliyetin düzenleyicisi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03.07.04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katılımlı sosyal faaliyetin düzenleme kurulu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03.07.05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Sergi Küratörlüğü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03.07.06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Özgün bireysel etkinlik (sergi, </w:t>
            </w:r>
            <w:proofErr w:type="gramStart"/>
            <w:r>
              <w:t>bienal</w:t>
            </w:r>
            <w:proofErr w:type="gramEnd"/>
            <w:r>
              <w:t xml:space="preserve">, </w:t>
            </w:r>
            <w:proofErr w:type="spellStart"/>
            <w:r>
              <w:t>trienal</w:t>
            </w:r>
            <w:proofErr w:type="spellEnd"/>
            <w:r>
              <w:t>, gösteri, dinleti, festival ve gösterim)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03.07.07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Özgün grup etkinliği (sergi, </w:t>
            </w:r>
            <w:proofErr w:type="gramStart"/>
            <w:r>
              <w:t>bienal</w:t>
            </w:r>
            <w:proofErr w:type="gramEnd"/>
            <w:r>
              <w:t xml:space="preserve">, </w:t>
            </w:r>
            <w:proofErr w:type="spellStart"/>
            <w:r>
              <w:t>trienal</w:t>
            </w:r>
            <w:proofErr w:type="spellEnd"/>
            <w:r>
              <w:t>, gösteri, dinleti, festival ve gösterim)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03.07.06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Sanatsal bir festival veya </w:t>
            </w:r>
            <w:proofErr w:type="spellStart"/>
            <w:r>
              <w:t>çalıştayın</w:t>
            </w:r>
            <w:proofErr w:type="spellEnd"/>
            <w:r>
              <w:t xml:space="preserve"> düzenleyicisi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03.07.07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Sanatsal bir festival veya </w:t>
            </w:r>
            <w:proofErr w:type="spellStart"/>
            <w:r>
              <w:t>çalıştayın</w:t>
            </w:r>
            <w:proofErr w:type="spellEnd"/>
            <w:r>
              <w:t xml:space="preserve"> düzenleme kurulu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03.08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GÖRSEL ETKİNLİKLER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03.08.01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Sinemalarda, TV kanallarında gösterilen veya alanında yarışmalara kabul edilen sinema filminde yönetmenlik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684EF4">
      <w:pPr>
        <w:spacing w:before="6" w:after="1"/>
        <w:rPr>
          <w:b/>
          <w:sz w:val="29"/>
        </w:rPr>
      </w:pPr>
      <w:r>
        <w:lastRenderedPageBreak/>
        <w:pict>
          <v:rect id="_x0000_s1038" style="position:absolute;margin-left:77pt;margin-top:312pt;width:51pt;height:203pt;z-index:-18616832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03.08.02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Sinemalarda, TV kanallarında gösterilen veya alanında yarışmalara kabul edilen sinema filminde diğer görevler</w:t>
            </w:r>
          </w:p>
          <w:p w:rsidR="00FD3355" w:rsidRDefault="00684EF4">
            <w:pPr>
              <w:pStyle w:val="TableParagraph"/>
              <w:spacing w:before="47"/>
            </w:pPr>
            <w:r>
              <w:t>(yapımcı, yönetmen yardımcısı, görsel yönetmen, kurgulama, senaryo yazarlığı, metin yazarlığı)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03.08.03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Sinemalarda, TV kanallarında </w:t>
            </w:r>
            <w:r>
              <w:t>gösterilen veya alanında yarışmalara kabul edilen belgesel filmde yönetmenlik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03.08.04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Sinemalarda, TV kanallarında gösterilen veya alanında yarışmalara kabul edilen belgesel filmde diğer görevler</w:t>
            </w:r>
          </w:p>
          <w:p w:rsidR="00FD3355" w:rsidRDefault="00684EF4">
            <w:pPr>
              <w:pStyle w:val="TableParagraph"/>
              <w:spacing w:before="47"/>
            </w:pPr>
            <w:r>
              <w:t>(yapımcı, yönetmen yardımcısı, görsel yönetmen, kurgulama, senaryo yazarlığı, metin yazarlığı)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03.08.05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Sinemalarda, TV kanallarında gösterilen veya alanında yarışmalara kabul edilen kısa metrajlı kurmaca filmde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03.08.06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Sinemalarda, TV kanallarında gösterilen veya alanında yarışmalara kabul edilen kısa metrajlı kurmaca filmde diğer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görevler</w:t>
            </w:r>
            <w:proofErr w:type="gramEnd"/>
            <w:r>
              <w:t xml:space="preserve"> (yapımcı, yönetmen yardımcısı, görsel yönetmen, kurgulama, senaryo yazarlığı, metin yazarlığı)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03.08.07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TV kanallarında yayınlanan</w:t>
            </w:r>
            <w:r>
              <w:t xml:space="preserve"> veya alanında yarışmalara kabul edilen reklam filmi yönetmenliği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03.08.08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Gazete yayın yönetmenliği, gazete görsel yönetmenliği, gazete editörlüğü (her yıl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03.08.09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TV programı yönetmenliği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03.08.10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TV programında diğer görevler (yapımcı, yönetmen yardımcısı, görsel yönetmen, kurgulama, senaryo yazarlığı, metin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yazarlığı</w:t>
            </w:r>
            <w:proofErr w:type="gramEnd"/>
            <w:r>
              <w:t>)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03.08.11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Radyo programında yönetmen veya yapımcı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03.08.12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Radyo programında diğer görevler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387" w:right="385"/>
              <w:jc w:val="center"/>
            </w:pPr>
            <w:r>
              <w:t>0,5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03.09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SANATSAL ETKİNLİKLER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Müzik/Çalgı Performansı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>Orkestra Eşliğinde Solistlik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>Resital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Oda Müziği Konserinde Grup Üyeliği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Orkestra Konserinde Başkemancılık (</w:t>
            </w:r>
            <w:proofErr w:type="spellStart"/>
            <w:r>
              <w:t>Konsertmaister</w:t>
            </w:r>
            <w:proofErr w:type="spellEnd"/>
            <w:r>
              <w:t>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Orkestra Konserinde Grup Şefliği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Orkestra Konserinde </w:t>
            </w:r>
            <w:proofErr w:type="spellStart"/>
            <w:r>
              <w:t>Tutti</w:t>
            </w:r>
            <w:proofErr w:type="spellEnd"/>
            <w:r>
              <w:t xml:space="preserve">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Müzik/Şeflik Performansı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Opera Temsilinde Orkestra Şefliği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Senfoni Orkestrası Konserinde Şeflik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Bale Temsilinde Orkestra Şefliği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03.09.12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Koro Konserinde Şeflik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03.09.13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Müzik/Opera Performansı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FD3355" w:rsidRDefault="00FD3355">
      <w:pPr>
        <w:rPr>
          <w:rFonts w:ascii="Times New Roman"/>
          <w:sz w:val="20"/>
        </w:rPr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03.09.14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Opera/Operet Temsilinde Birinci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03.09.15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Şan Resitali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03.09.16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Opera/Operet Temsilinde İkinci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03.09.17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Oratoryo, Kantat Orkestra Eşlikli Eserde Solistlik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03.09.18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Oda Müziği Konserinde Grup Üyeliği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03.09.19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Profesyonel Sanat Kurumlarında Rejisörlük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03.09.20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Devlet Konservatuvarlarında </w:t>
            </w:r>
            <w:proofErr w:type="spellStart"/>
            <w:r>
              <w:t>Rejösörlük</w:t>
            </w:r>
            <w:proofErr w:type="spellEnd"/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03.09.21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Profesyonel Sanat Kurumlarında Rejisör Yardımcılığı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03.09.22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Devlet Konservatuvarlarında </w:t>
            </w:r>
            <w:proofErr w:type="spellStart"/>
            <w:r>
              <w:t>Rejösör</w:t>
            </w:r>
            <w:proofErr w:type="spellEnd"/>
            <w:r>
              <w:t xml:space="preserve"> Yardımcılığı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03.09.23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Müzik/Bale, Modern Dans Performansı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03.09.24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Bale/Modern Dans Temsilinde Başrol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03.09.25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Bale/Modern Dans Temsilinde Solist Rol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03.09.26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Bale/Modern Dans Temsilinde "</w:t>
            </w:r>
            <w:proofErr w:type="spellStart"/>
            <w:r>
              <w:t>corps</w:t>
            </w:r>
            <w:proofErr w:type="spellEnd"/>
            <w:r>
              <w:t xml:space="preserve"> de </w:t>
            </w:r>
            <w:proofErr w:type="spellStart"/>
            <w:r>
              <w:t>ballet</w:t>
            </w:r>
            <w:proofErr w:type="spellEnd"/>
            <w:r>
              <w:t>"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03.09.27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Profesyonel Kurumlarda Tüm Perde Koreograflığı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03.09.28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Konservatuvarda Tüm Perde Koreograflığı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03.09.29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Profesyonel Kurumlarda Bölüm Koreograflığı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03.09.30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Profesyonel Kurumlarda Bale/Dans Koreograflığı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03.09.31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Sahne Sanatları/Tiyatro Performansı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03.09.32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Tam Uzunlukta Bir Oyunda Birinci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  <w:tcBorders>
              <w:right w:val="single" w:sz="18" w:space="0" w:color="000000"/>
            </w:tcBorders>
          </w:tcPr>
          <w:p w:rsidR="00FD3355" w:rsidRDefault="00684EF4">
            <w:pPr>
              <w:pStyle w:val="TableParagraph"/>
              <w:spacing w:line="240" w:lineRule="auto"/>
              <w:ind w:left="34"/>
              <w:jc w:val="center"/>
            </w:pPr>
            <w:r>
              <w:t>8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03.09.33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Tam Uzunlukta Bir Oyunda İkinci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  <w:tcBorders>
              <w:right w:val="single" w:sz="18" w:space="0" w:color="000000"/>
            </w:tcBorders>
          </w:tcPr>
          <w:p w:rsidR="00FD3355" w:rsidRDefault="00684EF4">
            <w:pPr>
              <w:pStyle w:val="TableParagraph"/>
              <w:spacing w:line="240" w:lineRule="auto"/>
              <w:ind w:left="34"/>
              <w:jc w:val="center"/>
            </w:pPr>
            <w:r>
              <w:t>6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03.09.34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Kısa Oyunda Birinci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  <w:tcBorders>
              <w:right w:val="single" w:sz="18" w:space="0" w:color="000000"/>
            </w:tcBorders>
          </w:tcPr>
          <w:p w:rsidR="00FD3355" w:rsidRDefault="00684EF4">
            <w:pPr>
              <w:pStyle w:val="TableParagraph"/>
              <w:spacing w:line="240" w:lineRule="auto"/>
              <w:ind w:left="34"/>
              <w:jc w:val="center"/>
            </w:pPr>
            <w:r>
              <w:t>6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03.09.35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Kısa Oyunda İkinci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  <w:tcBorders>
              <w:right w:val="single" w:sz="18" w:space="0" w:color="000000"/>
            </w:tcBorders>
          </w:tcPr>
          <w:p w:rsidR="00FD3355" w:rsidRDefault="00684EF4">
            <w:pPr>
              <w:pStyle w:val="TableParagraph"/>
              <w:spacing w:line="240" w:lineRule="auto"/>
              <w:ind w:left="34"/>
              <w:jc w:val="center"/>
            </w:pPr>
            <w:r>
              <w:t>4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03.09.36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Tam Uzunlukta Bir Oyunda Rejisörlük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  <w:tcBorders>
              <w:right w:val="single" w:sz="18" w:space="0" w:color="000000"/>
            </w:tcBorders>
          </w:tcPr>
          <w:p w:rsidR="00FD3355" w:rsidRDefault="00684EF4">
            <w:pPr>
              <w:pStyle w:val="TableParagraph"/>
              <w:spacing w:line="240" w:lineRule="auto"/>
              <w:ind w:left="34"/>
              <w:jc w:val="center"/>
            </w:pPr>
            <w:r>
              <w:t>4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03.09.37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>Tam Uzunlukta Bir Oyunda Rejisör Yardımcılığı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03.09.38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Kısa Oyunda Rejisörlük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03.09.39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Kısa Oyunda Rejisör Yardımcılığı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03.09.40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Sahne Sanatları/Sahne ve Hareket Tasarımı, Dramaturgi Uygulaması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03.09.41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>Sahnelenmiş Profesyonel Bir Oyunda Sahne Tasarımı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03.09.42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 Kurumlarında Sergilenmiş Oyunda Sahne Tasarımı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03.09.43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Sahnelenmiş Profesyonel Bir Oyunda Hareket Tasarımı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03.09.44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 Kurumlarında Sergilenmiş Oyunda Hareket Tasarımı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03.09.45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Sahnelenmiş Profesyonel Bir Oyunda Dramaturgi Uygulaması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03.09.46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 Kurumlarında Sergilenmiş Oyunda Dramaturgi Uygulaması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03.09.47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Görüntü Sanatları, Plastik Sanatlar, Geleneksel Sanatlar, Giyim ve Moda Tasarımı, Uygulamalı Sanatlar ve Tasarım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03.09.48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Özgün yapıt ve eserler ile kişisel sergi veya gösteri gerçekleştirmek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03.09.49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Özgün çalışmaları ile karma sanat etkinliklerine </w:t>
            </w:r>
            <w:r>
              <w:t xml:space="preserve">katılma (Karma sergi, gurup sergi, </w:t>
            </w:r>
            <w:proofErr w:type="gramStart"/>
            <w:r>
              <w:t>bienal</w:t>
            </w:r>
            <w:proofErr w:type="gramEnd"/>
            <w:r>
              <w:t xml:space="preserve">, </w:t>
            </w:r>
            <w:proofErr w:type="spellStart"/>
            <w:r>
              <w:t>trienal</w:t>
            </w:r>
            <w:proofErr w:type="spellEnd"/>
            <w:r>
              <w:t>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03.09.50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Sergi Küratörlüğü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03.09.51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Sanatsal bir festival veya </w:t>
            </w:r>
            <w:proofErr w:type="spellStart"/>
            <w:r>
              <w:t>çalıştayın</w:t>
            </w:r>
            <w:proofErr w:type="spellEnd"/>
            <w:r>
              <w:t xml:space="preserve"> düzenleyicisi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03.09.52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Sanatsal bir festival veya </w:t>
            </w:r>
            <w:proofErr w:type="spellStart"/>
            <w:r>
              <w:t>çalıştayın</w:t>
            </w:r>
            <w:proofErr w:type="spellEnd"/>
            <w:r>
              <w:t xml:space="preserve"> düzenleme kurulu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03.10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SPORTİF ETKİNLİKLER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03.10.01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Yurtdışındaki Uluslararası takımlarda </w:t>
            </w:r>
            <w:proofErr w:type="gramStart"/>
            <w:r>
              <w:t>antrenörlük</w:t>
            </w:r>
            <w:proofErr w:type="gramEnd"/>
            <w:r>
              <w:t xml:space="preserve">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03.10.02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Yurtdışındaki sporcular için </w:t>
            </w:r>
            <w:proofErr w:type="gramStart"/>
            <w:r>
              <w:t>antrenörlük</w:t>
            </w:r>
            <w:proofErr w:type="gramEnd"/>
            <w:r>
              <w:t xml:space="preserve">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03.10.03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spor federasyonlarının kurullarında görev almak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03.10.04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Olimpiyat, Dünya Şampiyonası, Avrupa Şampiyonası gibi Dünya Üniversite Oyunları (</w:t>
            </w:r>
            <w:proofErr w:type="spellStart"/>
            <w:r>
              <w:t>Universiade</w:t>
            </w:r>
            <w:proofErr w:type="spellEnd"/>
            <w:r>
              <w:t>) gibi büyük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organizasyonlarda</w:t>
            </w:r>
            <w:proofErr w:type="gramEnd"/>
            <w:r>
              <w:t xml:space="preserve"> idareci, yarışma yönetmeni veya organizasyon komitesi üyesi olarak görev almak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03.10.05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Olimpiyat, Dünya Şampiyonası, Avrupa Şampiyonası gibi Dünya Üniversite Oyunları (</w:t>
            </w:r>
            <w:proofErr w:type="spellStart"/>
            <w:r>
              <w:t>Universiade</w:t>
            </w:r>
            <w:proofErr w:type="spellEnd"/>
            <w:r>
              <w:t>) gibi büyük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organizasyonlarda</w:t>
            </w:r>
            <w:proofErr w:type="gramEnd"/>
            <w:r>
              <w:t xml:space="preserve"> hakem olarak görev almak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03.10.06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spor müsabakalarına yönelik organizasyonlarda idareci, yarışma yönetmeni veya</w:t>
            </w:r>
            <w:r>
              <w:t xml:space="preserve"> organizasyon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03.10.07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uluslararası spor müsabakalarına yönelik organizasyonlarda hakem olarak görev almak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03.11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SOSYAL veya SPORTİF FAALİYET ORGANİZASYONU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03.11.01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Özgün bireysel etkinlik (sergi, </w:t>
            </w:r>
            <w:proofErr w:type="gramStart"/>
            <w:r>
              <w:t>bienal</w:t>
            </w:r>
            <w:proofErr w:type="gramEnd"/>
            <w:r>
              <w:t xml:space="preserve">, </w:t>
            </w:r>
            <w:proofErr w:type="spellStart"/>
            <w:r>
              <w:t>trienal</w:t>
            </w:r>
            <w:proofErr w:type="spellEnd"/>
            <w:r>
              <w:t>, gösteri, dinleti, festival ve gösterim)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03.11.02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Özgün grup etkinliği (sergi, </w:t>
            </w:r>
            <w:proofErr w:type="gramStart"/>
            <w:r>
              <w:t>bienal</w:t>
            </w:r>
            <w:proofErr w:type="gramEnd"/>
            <w:r>
              <w:t xml:space="preserve">, </w:t>
            </w:r>
            <w:proofErr w:type="spellStart"/>
            <w:r>
              <w:t>trienal</w:t>
            </w:r>
            <w:proofErr w:type="spellEnd"/>
            <w:r>
              <w:t>, gösteri, dinleti, festival ve gösterim)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03.11.03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katılımlı sportif faaliyetin düzenleyicisi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03.11.04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katılımlı sportif faaliyetin düzenleme kurulu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03.11.05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katılımlı sosyal faaliyetin düzenleyicisi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03.11.06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katılımlı sosyal faaliyetin düzenleme kurulu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03.12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GÖRSEL ETKİNLİKLER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FD3355" w:rsidRDefault="00FD3355">
      <w:pPr>
        <w:rPr>
          <w:rFonts w:ascii="Times New Roman"/>
          <w:sz w:val="20"/>
        </w:rPr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Sinemalarda, TV kanallarında gösterilen veya alanında yarışmalara kabul edilen sinema filminde yönetmenlik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03.12.02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Sinemalarda, TV kanallarında gösterilen veya alanında yarışmalara kabul edilen sinema filminde diğer görevler</w:t>
            </w:r>
          </w:p>
          <w:p w:rsidR="00FD3355" w:rsidRDefault="00684EF4">
            <w:pPr>
              <w:pStyle w:val="TableParagraph"/>
              <w:spacing w:before="47"/>
            </w:pPr>
            <w:r>
              <w:t>(yapımcı, yönetmen yardımcısı, görsel yönetmen, kurgulama, senaryo yazarlığı, metin yazarlığı)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Sinemalarda, TV kanallarında gösterilen veya alanında yarışmalara kabul edilen belgesel filmde yönetmenlik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03.12.04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Sinemalarda, TV kanallarında gösterilen veya alanında yarışmalara kabul edilen belgesel filmde diğer görevler</w:t>
            </w:r>
          </w:p>
          <w:p w:rsidR="00FD3355" w:rsidRDefault="00684EF4">
            <w:pPr>
              <w:pStyle w:val="TableParagraph"/>
              <w:spacing w:before="47"/>
            </w:pPr>
            <w:r>
              <w:t>(yapımcı, yönetmen yardımcısı, görsel yönetmen, kurgulama, senaryo yazarlığı, metin yazarlığı)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Sinemalarda, TV kanallarında gösterilen</w:t>
            </w:r>
            <w:r>
              <w:t xml:space="preserve"> veya alanında yarışmalara kabul edilen kısa metrajlı kurmaca filmde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03.12.06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Sinemalarda, TV kanallarında gösterilen veya alanında yarışmalara kabul edilen kısa metrajlı kurmaca filmde diğer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görevler</w:t>
            </w:r>
            <w:proofErr w:type="gramEnd"/>
            <w:r>
              <w:t xml:space="preserve"> (yapımcı, yönetmen yardımcısı, görsel yönetmen, kurgulama, senaryo yazarlığı, metin yazarlığı)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TV kanallarında yayınlanan veya alanında yarışmalara kabul edilen reklam filmi yönetmenliği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gazetelerde gazete yayın yönetmenliği, gazete görsel yönetmenliği, gazete editörlüğü (her yıl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Yerel gazetelerde gazete yayın yönetmenliği, gazete görsel yönetmenliği, gazete editörlüğü (her yıl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kanallardaki TV programı yönetmenliği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Yerel kanallardaki TV programı yönetmenliği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05"/>
              <w:jc w:val="right"/>
            </w:pPr>
            <w:r>
              <w:t>0,5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03.12.12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Ulusal kanallardaki TV programında diğer görevler (yapımcı, yönetmen yardımcısı, görsel yönetmen, kurgulama,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senaryo</w:t>
            </w:r>
            <w:proofErr w:type="gramEnd"/>
            <w:r>
              <w:t xml:space="preserve"> yazarlığı, metin yazarlığı)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0" w:right="448"/>
              <w:jc w:val="right"/>
            </w:pPr>
            <w:r>
              <w:t>0,75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03.12.13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 xml:space="preserve">Yerel kanallardaki TV programında diğer görevler (yapımcı, yönetmen </w:t>
            </w:r>
            <w:r>
              <w:t>yardımcısı, görsel yönetmen, kurgulama,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senaryo</w:t>
            </w:r>
            <w:proofErr w:type="gramEnd"/>
            <w:r>
              <w:t xml:space="preserve"> yazarlığı, metin yazarlığı)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0" w:right="448"/>
              <w:jc w:val="right"/>
            </w:pPr>
            <w:r>
              <w:t>0,25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03.12.14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kanallardaki radyo programında yönetmen veya yapımcı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448"/>
              <w:jc w:val="right"/>
            </w:pPr>
            <w:r>
              <w:t>0,75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03.12.15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kanallardaki radyo programında diğer görev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05"/>
              <w:jc w:val="right"/>
            </w:pPr>
            <w:r>
              <w:t>0,5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03.12.16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Yerel kanallardaki radyo programında yönetmen veya yapımcı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05"/>
              <w:jc w:val="right"/>
            </w:pPr>
            <w:r>
              <w:t>0,5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03.12.17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Yerel kanallardaki radyo programında diğer görev (yayınlanan her bölüm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448"/>
              <w:jc w:val="right"/>
            </w:pPr>
            <w:r>
              <w:t>0,25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03.12.18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Kurum stüdyolarında gerçekleştirilen ve bölüm kurulu onayı bulunan eğitim amaçlı TV veya Radyo programında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05"/>
              <w:jc w:val="right"/>
            </w:pPr>
            <w:r>
              <w:t>0,5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03.12.19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Kurum kaynaklı gazetelerde veya haber ajansında bölüm kurulu onayı ile yapılan editörlük (her yıl için)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03.13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SANATSAL ETKİNLİKLER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Müzik/Çalgı Performansı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>Orkestra Eşliğinde Solistlik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>Resital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Oda Müziği Konserinde Grup Üyeliği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3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Orkestra Konserinde Başkemancılık (</w:t>
            </w:r>
            <w:proofErr w:type="spellStart"/>
            <w:r>
              <w:t>Konsertmaister</w:t>
            </w:r>
            <w:proofErr w:type="spellEnd"/>
            <w:r>
              <w:t>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Orkestra Konserinde Grup Şefliği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Orkestra Konserinde </w:t>
            </w:r>
            <w:proofErr w:type="spellStart"/>
            <w:r>
              <w:t>Tutti</w:t>
            </w:r>
            <w:proofErr w:type="spellEnd"/>
            <w:r>
              <w:t xml:space="preserve">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505"/>
              <w:jc w:val="right"/>
            </w:pPr>
            <w:r>
              <w:t>0,5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Müzik/Şeflik Performansı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Opera Temsilinde Orkestra Şefliği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Senfoni Orkestrası Konserinde Şeflik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Bale Temsilinde Orkestra Şefliği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03.13.12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Koro Konserinde Şeflik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03.13.13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Müzik/Opera Performansı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03.13.14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Opera/Operet Temsilinde Birinci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03.13.15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Şan Resitali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03.13.16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Opera/Operet Temsilinde İkinci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03.13.17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Oratoryo, Kantat Orkestra Eşlikli Eserde Solistlik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03.13.18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Oda Müziği Konserinde Grup Üyeliği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03.13.19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Profesyonel Sanat Kurumlarında Rejisörlük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03.13.20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Devlet Konservatuvarlarında </w:t>
            </w:r>
            <w:proofErr w:type="spellStart"/>
            <w:r>
              <w:t>Rejösörlük</w:t>
            </w:r>
            <w:proofErr w:type="spellEnd"/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03.13.21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Profesyonel Sanat Kurumlarında Rejisör Yardımcılığı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03.13.22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Devlet Konservatuvarlarında </w:t>
            </w:r>
            <w:proofErr w:type="spellStart"/>
            <w:r>
              <w:t>Rejösör</w:t>
            </w:r>
            <w:proofErr w:type="spellEnd"/>
            <w:r>
              <w:t xml:space="preserve"> Yardımcılığı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0" w:right="448"/>
              <w:jc w:val="right"/>
            </w:pPr>
            <w:r>
              <w:t>0,75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03.13.23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Müzik/Bale, Modern Dans Performansı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03.13.24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Bale/Modern Dans Temsilinde Başrol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03.13.25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Bale/Modern Dans Temsilinde Solist Rol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03.13.26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Bale/Modern Dans Temsilinde "</w:t>
            </w:r>
            <w:proofErr w:type="spellStart"/>
            <w:r>
              <w:t>corps</w:t>
            </w:r>
            <w:proofErr w:type="spellEnd"/>
            <w:r>
              <w:t xml:space="preserve"> de </w:t>
            </w:r>
            <w:proofErr w:type="spellStart"/>
            <w:r>
              <w:t>ballet</w:t>
            </w:r>
            <w:proofErr w:type="spellEnd"/>
            <w:r>
              <w:t>"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03.13.27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Profesyonel Kurumlarda Tüm Perde Koreograflığı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03.13.28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Konservatuvarda Tüm Perde Koreograflığı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03.13.29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Profesyonel Kurumlarda Bölüm Koreograflığı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03.13.30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Profesyonel Kurumlarda Bale/Dans Koreograflığı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03.13.31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Sahne Sanatları/Tiyatro Performansı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03.13.32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Tam Uzunlukta Bir Oyunda Birinci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03.13.33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Tam Uzunlukta Bir Oyunda İkinci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3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03.13.34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Kısa Oyunda Birinci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03.13.35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Kısa Oyunda İkinci Derece Rol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03.13.36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Tam Uzunlukta Bir Oyunda Rejisörlük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03.13.37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>Tam Uzunlukta Bir Oyunda Rejisör Yardımcılığı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03.13.38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Kısa Oyunda Rejisörlük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03.13.39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Kısa Oyunda Rejisör Yardımcılığı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387" w:right="385"/>
              <w:jc w:val="center"/>
            </w:pPr>
            <w:r>
              <w:t>0,5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03.13.40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Sahne Sanatları/Sahne ve Hareket Tasarımı, Dramaturgi Uygulaması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03.13.41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>Sahnelenmiş Profesyonel Bir Oyunda Sahne Tasarımı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03.13.42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 Kurumlarında Sergilenmiş Oyunda Sahne Tasarımı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03.13.43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Sahnelenmiş Profesyonel Bir Oyunda Hareket Tasarımı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03.13.44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 Kurumlarında Sergilenmiş Oyunda Hareket Tasarımı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03.13.45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Sahnelenmiş Profesyonel Bir Oyunda Dramaturgi Uygulaması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03.13.46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Eğitim Kurumlarında Sergilenmiş Oyunda Dramaturgi Uygulaması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03.13.47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rPr>
                <w:color w:val="0070C0"/>
              </w:rPr>
              <w:t>Görüntü Sanatları, Plastik Sanatlar, Geleneksel Sanatlar, Giyim ve Moda Tasarımı, Uygulamalı Sanatlar ve Tasarım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03.13.48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Özgün yapıt ve eserler ile kişisel sergi veya gösteri gerçekleştirmek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03.13.49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Özgün çalışmaları ile karma sanat etkinliklerine katılma (Karma sergi, gurup sergi, </w:t>
            </w:r>
            <w:proofErr w:type="gramStart"/>
            <w:r>
              <w:t>bienal</w:t>
            </w:r>
            <w:proofErr w:type="gramEnd"/>
            <w:r>
              <w:t xml:space="preserve">, </w:t>
            </w:r>
            <w:proofErr w:type="spellStart"/>
            <w:r>
              <w:t>trienal</w:t>
            </w:r>
            <w:proofErr w:type="spellEnd"/>
            <w:r>
              <w:t>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03.13.50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Sergi Küratörlüğü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03.13.51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Sanatsal bir festival veya </w:t>
            </w:r>
            <w:proofErr w:type="spellStart"/>
            <w:r>
              <w:t>çalıştayın</w:t>
            </w:r>
            <w:proofErr w:type="spellEnd"/>
            <w:r>
              <w:t xml:space="preserve"> düzenleyicisi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03.13.52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Sanatsal bir festival veya </w:t>
            </w:r>
            <w:proofErr w:type="spellStart"/>
            <w:r>
              <w:t>çalıştayın</w:t>
            </w:r>
            <w:proofErr w:type="spellEnd"/>
            <w:r>
              <w:t xml:space="preserve"> düzenleme kurulu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03.14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SPORTİF ETKİNLİKLER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03.14.01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Milli takımlarda </w:t>
            </w:r>
            <w:proofErr w:type="gramStart"/>
            <w:r>
              <w:t>antrenörlük</w:t>
            </w:r>
            <w:proofErr w:type="gramEnd"/>
            <w:r>
              <w:t xml:space="preserve">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03.14.02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Amatör kulüplerde </w:t>
            </w:r>
            <w:proofErr w:type="gramStart"/>
            <w:r>
              <w:t>antrenörlük</w:t>
            </w:r>
            <w:proofErr w:type="gramEnd"/>
            <w:r>
              <w:t xml:space="preserve">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03.14.03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Bireysel lisanslı profesyonel Sporcular için </w:t>
            </w:r>
            <w:proofErr w:type="gramStart"/>
            <w:r>
              <w:t>antrenörlük</w:t>
            </w:r>
            <w:proofErr w:type="gramEnd"/>
            <w:r>
              <w:t xml:space="preserve">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03.14.04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Bireysel lisanslı amatör sporcular için </w:t>
            </w:r>
            <w:proofErr w:type="gramStart"/>
            <w:r>
              <w:t>antrenörlük</w:t>
            </w:r>
            <w:proofErr w:type="gramEnd"/>
            <w:r>
              <w:t xml:space="preserve">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03.14.05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spor federasyonlarının kurullarında görev almak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03.14.06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sportif müsabakalara yönelik organizasyonlarda idareci, yarışma yönetmeni veya organizasyon komitesi üyesi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03.14.07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spor müsabakalarda hakem olarak görev almak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03.15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BİLİRKİŞİLİK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03.15.01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bir organizasyon için yazılan bilirkişi raporu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684EF4">
      <w:pPr>
        <w:spacing w:before="6" w:after="1"/>
        <w:rPr>
          <w:b/>
          <w:sz w:val="29"/>
        </w:rPr>
      </w:pPr>
      <w:r>
        <w:lastRenderedPageBreak/>
        <w:pict>
          <v:group id="_x0000_s1035" style="position:absolute;margin-left:55pt;margin-top:117pt;width:717pt;height:18.25pt;z-index:-18615808;mso-position-horizontal-relative:page;mso-position-vertical-relative:page" coordorigin="1100,2340" coordsize="14340,365">
            <v:shape id="_x0000_s1037" style="position:absolute;left:1100;top:2340;width:14340;height:360" coordorigin="1100,2340" coordsize="14340,360" path="m15440,2340r-14340,l1100,2680r,20l15440,2700r,-20l15440,2340xe" fillcolor="#800040" stroked="f">
              <v:path arrowok="t"/>
            </v:shape>
            <v:shape id="_x0000_s1036" type="#_x0000_t202" style="position:absolute;left:1160;top:2424;width:340;height:280" filled="f" stroked="f">
              <v:textbox inset="0,0,0,0">
                <w:txbxContent>
                  <w:p w:rsidR="00FD3355" w:rsidRDefault="00684EF4">
                    <w:pPr>
                      <w:spacing w:line="275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04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2" style="position:absolute;margin-left:55pt;margin-top:359pt;width:717pt;height:18.25pt;z-index:-18614784;mso-position-horizontal-relative:page;mso-position-vertical-relative:page" coordorigin="1100,7180" coordsize="14340,365">
            <v:shape id="_x0000_s1034" style="position:absolute;left:1100;top:7180;width:14340;height:360" coordorigin="1100,7180" coordsize="14340,360" path="m15440,7180r-14340,l1100,7520r,20l15440,7540r,-20l15440,7180xe" fillcolor="#800040" stroked="f">
              <v:path arrowok="t"/>
            </v:shape>
            <v:shape id="_x0000_s1033" type="#_x0000_t202" style="position:absolute;left:1160;top:7264;width:340;height:280" filled="f" stroked="f">
              <v:textbox inset="0,0,0,0">
                <w:txbxContent>
                  <w:p w:rsidR="00FD3355" w:rsidRDefault="00684EF4">
                    <w:pPr>
                      <w:spacing w:line="275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05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9" style="position:absolute;margin-left:55pt;margin-top:466pt;width:717pt;height:18.25pt;z-index:-18613760;mso-position-horizontal-relative:page;mso-position-vertical-relative:page" coordorigin="1100,9320" coordsize="14340,365">
            <v:shape id="_x0000_s1031" style="position:absolute;left:1100;top:9320;width:14340;height:360" coordorigin="1100,9320" coordsize="14340,360" path="m15440,9320r-14340,l1100,9660r,20l15440,9680r,-20l15440,9320xe" fillcolor="#800040" stroked="f">
              <v:path arrowok="t"/>
            </v:shape>
            <v:shape id="_x0000_s1030" type="#_x0000_t202" style="position:absolute;left:1160;top:9404;width:340;height:280" filled="f" stroked="f">
              <v:textbox inset="0,0,0,0">
                <w:txbxContent>
                  <w:p w:rsidR="00FD3355" w:rsidRDefault="00684EF4">
                    <w:pPr>
                      <w:spacing w:line="275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06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03.15.02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bir organizasyon için yazılan uzmanlık raporu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03.15.03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bir organizasyon için yazılan bilirkişi raporu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03.15.04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bir organizasyon için yazılan uzmanlık raporu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320"/>
        </w:trPr>
        <w:tc>
          <w:tcPr>
            <w:tcW w:w="100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40" w:type="dxa"/>
            <w:shd w:val="clear" w:color="auto" w:fill="800040"/>
          </w:tcPr>
          <w:p w:rsidR="00FD3355" w:rsidRDefault="00684EF4">
            <w:pPr>
              <w:pStyle w:val="TableParagraph"/>
              <w:spacing w:before="17" w:line="283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>EĞİTİM-ARAŞTIRMA KATKISI</w:t>
            </w:r>
          </w:p>
        </w:tc>
        <w:tc>
          <w:tcPr>
            <w:tcW w:w="134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04.01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TAMAMLANMIŞ DOKTORA, UZMANLIK VE YETERLİK TEZİ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04.01.01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Asıl danışman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04.01.02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Ortak danışman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04.01.03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Doktora, Uzmanlık ve Yeterlik Tezi Savunma Jüri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04.01.04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Doktora, Uzmanlık ve Yeterlik Tez İzleme Komisyonu Üyeliği (her bir tez için bir kez)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387" w:right="385"/>
              <w:jc w:val="center"/>
            </w:pPr>
            <w:r>
              <w:t>0,5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04.02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TAMAMLANMIŞ YÜKSEKLİSANS TEZİ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04.02.01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Asıl danışman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04.02.02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Ortak danışman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04.02.03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Yüksek Lisans Tezi Savunma Jüri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387" w:right="385"/>
              <w:jc w:val="center"/>
            </w:pPr>
            <w:r>
              <w:t>0,2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04.03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BURSLAR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04.03.01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organizasyonlardan bilimsel araştırma amacıyla yurtdışında bulunmaya yönelik ve 3 aydan uzun süreli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04.03.02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organizasyonlardan lisansüstü eğitim amacıyla yurtdışında bulunmaya yönelik ve 3 aydan uzun süreli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04.04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BURSLAR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04.04.01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organizasyonlardan bilimsel araştırma amacıyla yurtdışında bulunmaya yönelik ve 3 aydan uzun süreli alınan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04.04.02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organizasyonlardan lisansüstü eğitim amacıyla yurtdışında bulunmaya yönelik ve 3 aydan uzun süreli alınan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320"/>
        </w:trPr>
        <w:tc>
          <w:tcPr>
            <w:tcW w:w="100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40" w:type="dxa"/>
            <w:shd w:val="clear" w:color="auto" w:fill="800040"/>
          </w:tcPr>
          <w:p w:rsidR="00FD3355" w:rsidRDefault="00684EF4">
            <w:pPr>
              <w:pStyle w:val="TableParagraph"/>
              <w:spacing w:before="17" w:line="283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>EĞİTİM-TOPLUMA KATKI</w:t>
            </w:r>
          </w:p>
        </w:tc>
        <w:tc>
          <w:tcPr>
            <w:tcW w:w="134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SOSYAL PROJELER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05.01.01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Sosyal projeler dersi yürütücülüğü/danışmanlığı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05.01.02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Toplumsal Duyarlılık projesi yürütücülüğü/danışmanlığı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SÜREKLİ EĞİTİM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05.02.01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Sürekli eğitim uygulama ve araştırma merkezinde eğitim programı geliştirmek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05.02.02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Sürekli eğitim uygulama ve araştırma merkezi kurslarında ders vermek (her bir kurs başına hesaplanır, en fazla 15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320"/>
        </w:trPr>
        <w:tc>
          <w:tcPr>
            <w:tcW w:w="100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40" w:type="dxa"/>
            <w:shd w:val="clear" w:color="auto" w:fill="800040"/>
          </w:tcPr>
          <w:p w:rsidR="00FD3355" w:rsidRDefault="00684EF4">
            <w:pPr>
              <w:pStyle w:val="TableParagraph"/>
              <w:spacing w:before="17" w:line="283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>ARAŞTIRMA-TOPLUMA KATKI</w:t>
            </w:r>
          </w:p>
        </w:tc>
        <w:tc>
          <w:tcPr>
            <w:tcW w:w="134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06.01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PROJE ÇALIŞMASI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06.01.01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AB Çerçeve Programları destekli projenin yürütücüsü veya koordinatörü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40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06.01.02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AB Çerçeve Programları destekli projede araştırmacı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06.01.03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AB Çerçeve Programları destekli projede danışman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06.01.04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araştırma projesinde projenin yürütücüsü veya koordinatörü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06.01.05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araştırma projesinde araştırmacı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06.01.06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araştırma projesinde danışman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06.01.07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proje çalışmalarında yürütücü veya koordinatör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06.01.08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proje çalışmalarının proje ekibinde yer almak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06.01.09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proje çalışmalarında danışman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06.02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GİRİŞİMCİLİK FAALİYETLERİ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06.02.01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Yurtdışında firma kurmak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45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06.02.02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Yurtdışında firma ortağı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30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06.02.03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Yurtdışında faaliyet gösteren bir firmanın yönetim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06.02.04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Yurtdışında faaliyet gösteren bir firmada kısmi zamanlı çalışmak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06.02.05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Yurtdışında faaliyet gösteren bir firma için danışmanlık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06.02.06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Yurtdışında bir firmay</w:t>
            </w:r>
            <w:r>
              <w:t>a lisanslanan fikri mülkiye sahibi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30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06.02.07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Döner sermaye kapsamında kurum dışına yapılan işler (yurtdışı)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30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06.02.08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Mesleki faaliyetlerden dolayı kurum dışı gelirler (yurtdışı)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30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06.02.09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Girişimcilikle ilgili yurtdışında eğitim, kurs veya </w:t>
            </w:r>
            <w:proofErr w:type="spellStart"/>
            <w:r>
              <w:t>çalıştaylardan</w:t>
            </w:r>
            <w:proofErr w:type="spellEnd"/>
            <w:r>
              <w:t xml:space="preserve"> alınan sertifika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06.03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GİRİŞİMCİLİK FAALİYETLERİ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06.03.01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Yurtiçinde firma kurmak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06.03.02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Yurtiçinde firma ortağı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06.03.03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Yurtiçinde faaliyet gösteren bir firmanın yönetim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06.03.04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Yurtiçinde faaliyet gösteren bir firmada kısmi zamanlı çalışmak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06.03.05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Yurtiçinde faaliyet gösteren bir firma için danışmanlık yapmak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06.03.06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Yurtiçinde bir firmaya lisanslanan fikri mülkiyet sahibi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06.03.07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Döner sermaye kapsamında kurum dışına yapılan işler (yurtiçi)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06.03.08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Mesleki faaliyetlerden dolayı kurum dışı gelirler (yurtiçi)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06.03.09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Girişimcilikle ilgili yurtiçi eğitim, kurs veya </w:t>
            </w:r>
            <w:proofErr w:type="spellStart"/>
            <w:r>
              <w:t>çalıştaylardan</w:t>
            </w:r>
            <w:proofErr w:type="spellEnd"/>
            <w:r>
              <w:t xml:space="preserve"> alınan sertifika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HAKEMSİZ DERGİDE MAKALE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FD3355" w:rsidRDefault="00FD3355">
      <w:pPr>
        <w:rPr>
          <w:rFonts w:ascii="Times New Roman"/>
          <w:sz w:val="20"/>
        </w:rPr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06.04.01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Hakemsiz dergilerde yayımlanan tam makale veya derleme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06.04.02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Hakemsiz dergilerde yayımlanan kısa makale, editöre mektup, teknik not, vaka incelemesi, tartışma, kitap incelemesi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SANAT ESERLERİ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06.05.01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Sahne Yapıtı (Opera, bale, oratoryo </w:t>
            </w:r>
            <w:proofErr w:type="spellStart"/>
            <w:r>
              <w:t>v.b</w:t>
            </w:r>
            <w:proofErr w:type="spellEnd"/>
            <w:r>
              <w:t xml:space="preserve">.) türünde özgün eser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405" w:right="385"/>
              <w:jc w:val="center"/>
            </w:pPr>
            <w:r>
              <w:t>25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06.05.02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Senfonik Yapıt (Senfoni, konçerto </w:t>
            </w:r>
            <w:proofErr w:type="spellStart"/>
            <w:r>
              <w:t>v.b</w:t>
            </w:r>
            <w:proofErr w:type="spellEnd"/>
            <w:r>
              <w:t xml:space="preserve">.) türünde özgün eser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405" w:right="385"/>
              <w:jc w:val="center"/>
            </w:pPr>
            <w:r>
              <w:t>25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06.05.03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Oda Müziği türünde özgün eser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405" w:right="385"/>
              <w:jc w:val="center"/>
            </w:pPr>
            <w:r>
              <w:t>18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06.05.04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Elektronik Müzik türünde özgün eser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405" w:right="385"/>
              <w:jc w:val="center"/>
            </w:pPr>
            <w:r>
              <w:t>12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06.05.05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33"/>
            </w:pPr>
            <w:r>
              <w:t xml:space="preserve">Türk Halk Müziği veya Türk Sanat Müziği alanında özgün eser </w:t>
            </w:r>
            <w:r>
              <w:rPr>
                <w:vertAlign w:val="superscript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405" w:right="385"/>
              <w:jc w:val="center"/>
            </w:pPr>
            <w:r>
              <w:t>12</w:t>
            </w:r>
          </w:p>
        </w:tc>
      </w:tr>
      <w:tr w:rsidR="00FD3355">
        <w:trPr>
          <w:trHeight w:val="300"/>
        </w:trPr>
        <w:tc>
          <w:tcPr>
            <w:tcW w:w="100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06.05.06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before="0" w:line="127" w:lineRule="exact"/>
            </w:pPr>
            <w:r>
              <w:t xml:space="preserve">Herhangi bir </w:t>
            </w:r>
            <w:proofErr w:type="gramStart"/>
            <w:r>
              <w:t>enstrümanı</w:t>
            </w:r>
            <w:proofErr w:type="gramEnd"/>
            <w:r>
              <w:t xml:space="preserve">, icra tekniğini geliştirmek üzere </w:t>
            </w:r>
            <w:proofErr w:type="spellStart"/>
            <w:r>
              <w:t>metotlaştırılmış</w:t>
            </w:r>
            <w:proofErr w:type="spellEnd"/>
            <w:r>
              <w:t xml:space="preserve">, yararlılığı onanmış etüt, egzersiz </w:t>
            </w:r>
            <w:proofErr w:type="spellStart"/>
            <w:r>
              <w:t>v.b</w:t>
            </w:r>
            <w:proofErr w:type="spellEnd"/>
            <w:r>
              <w:t>. bir</w:t>
            </w:r>
          </w:p>
          <w:p w:rsidR="00FD3355" w:rsidRDefault="00684EF4">
            <w:pPr>
              <w:pStyle w:val="TableParagraph"/>
              <w:spacing w:before="42" w:line="111" w:lineRule="exact"/>
              <w:ind w:left="1890"/>
              <w:rPr>
                <w:sz w:val="14"/>
              </w:rPr>
            </w:pPr>
            <w:r>
              <w:rPr>
                <w:sz w:val="14"/>
              </w:rPr>
              <w:t>2(k)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line="240" w:lineRule="auto"/>
              <w:ind w:left="405" w:right="385"/>
              <w:jc w:val="center"/>
            </w:pPr>
            <w:r>
              <w:t>12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06.05.07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Sahne oyunu türünde yazılmış özgün eser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06.05.08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Sahne oyunu türünde yazılmış özgün kısa eser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06.05.09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Koreografi alanında özgün eser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06.06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TASARIM, MİMARİ PROJE VE PLANLAR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06.06.01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 xml:space="preserve">Mimari proje, </w:t>
            </w:r>
            <w:proofErr w:type="spellStart"/>
            <w:r>
              <w:t>rölöve</w:t>
            </w:r>
            <w:proofErr w:type="spellEnd"/>
            <w:r>
              <w:t xml:space="preserve">, </w:t>
            </w:r>
            <w:proofErr w:type="gramStart"/>
            <w:r>
              <w:t>restitüsyon</w:t>
            </w:r>
            <w:proofErr w:type="gramEnd"/>
            <w:r>
              <w:t xml:space="preserve">, restorasyon projeleri, sokak </w:t>
            </w:r>
            <w:proofErr w:type="spellStart"/>
            <w:r>
              <w:t>sağlıklaştırma</w:t>
            </w:r>
            <w:proofErr w:type="spellEnd"/>
            <w:r>
              <w:t xml:space="preserve"> projeleri, yapı uygulama projeleri, kentsel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tasarım</w:t>
            </w:r>
            <w:proofErr w:type="gramEnd"/>
            <w:r>
              <w:t xml:space="preserve"> projesi, imar planı, koruma amaçlı imar planı, uygulama imar planları, çevre düzeni planları, eylem planları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405" w:right="385"/>
              <w:jc w:val="center"/>
            </w:pPr>
            <w:r>
              <w:t>25</w:t>
            </w:r>
          </w:p>
        </w:tc>
      </w:tr>
      <w:tr w:rsidR="00FD3355">
        <w:trPr>
          <w:trHeight w:val="880"/>
        </w:trPr>
        <w:tc>
          <w:tcPr>
            <w:tcW w:w="1000" w:type="dxa"/>
          </w:tcPr>
          <w:p w:rsidR="00FD3355" w:rsidRDefault="00FD335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FD3355" w:rsidRDefault="00684EF4">
            <w:pPr>
              <w:pStyle w:val="TableParagraph"/>
              <w:spacing w:before="0" w:line="240" w:lineRule="auto"/>
            </w:pPr>
            <w:r>
              <w:t>06.06.02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85" w:lineRule="auto"/>
            </w:pPr>
            <w:r>
              <w:t xml:space="preserve">Mimari proje, </w:t>
            </w:r>
            <w:proofErr w:type="spellStart"/>
            <w:r>
              <w:t>rölöve</w:t>
            </w:r>
            <w:proofErr w:type="spellEnd"/>
            <w:r>
              <w:t xml:space="preserve">, </w:t>
            </w:r>
            <w:proofErr w:type="gramStart"/>
            <w:r>
              <w:t>restitüsyon</w:t>
            </w:r>
            <w:proofErr w:type="gramEnd"/>
            <w:r>
              <w:t xml:space="preserve">, restorasyon projeleri, sokak </w:t>
            </w:r>
            <w:proofErr w:type="spellStart"/>
            <w:r>
              <w:t>sağlıklaştırma</w:t>
            </w:r>
            <w:proofErr w:type="spellEnd"/>
            <w:r>
              <w:t xml:space="preserve"> projeleri, yapı uygulama projeleri, kentsel tasarım projesi, imar planı, koruma amaçlı imar planı, uygulama imar planları, çevre düzeni planları, eylem planları</w:t>
            </w:r>
          </w:p>
          <w:p w:rsidR="00FD3355" w:rsidRDefault="00684EF4">
            <w:pPr>
              <w:pStyle w:val="TableParagraph"/>
              <w:spacing w:before="0" w:line="244" w:lineRule="exact"/>
            </w:pPr>
            <w:proofErr w:type="gramStart"/>
            <w:r>
              <w:t>hazırlama</w:t>
            </w:r>
            <w:proofErr w:type="gramEnd"/>
            <w:r>
              <w:t xml:space="preserve"> (strat</w:t>
            </w:r>
            <w:r>
              <w:t>ejik, mekânsal, yapısal plan vb.) çalışmalarında proje ekibinde yer almak veya danışmanlık yapmak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FD3355" w:rsidRDefault="00684EF4">
            <w:pPr>
              <w:pStyle w:val="TableParagraph"/>
              <w:spacing w:before="0" w:line="240" w:lineRule="auto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06.06.03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Sanatsal tasarım (Bina, çevre, eser, yayın, mekân, obje), Kamu kurumları ile özel hukuk tüzel kişileri bünyesinde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06.06.04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Sanatsal tasarım (Bina, çevre, eser, yayın, mekân, obje), Bilimsel yayınla tescillenmiş sanatsal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06.06.05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Sanatsal tasarım (Bina, çevre, eser, yayın, mekân, obje), Diğer Sanatsal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06.06.06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Tasarım, Bilimsel yayınla tescillenmiş bilimsel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06.06.07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Tasarım, Kamu kurumları ile özel hukuk tüzel kişileri bünyesinde uygulamaya konmuş bilimsel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06.06.08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Tasarım, Diğer Bilimsel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06.06.09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Faydalı Obje (Uluslararası organizasyonlar tarafından tescillenmiş)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06.06.10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Uluslararası kurum ve organizasyonlar için tasarlanmış ve kullanılmakta olan </w:t>
            </w:r>
            <w:proofErr w:type="gramStart"/>
            <w:r>
              <w:t>logo</w:t>
            </w:r>
            <w:proofErr w:type="gramEnd"/>
            <w:r>
              <w:t xml:space="preserve"> tasarımı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06.06.11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kurum, organizasyon, etkinlik veya kitaplar için tasarlanmış ve kullanılmış olan afiş, poster veya kapak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06.07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PROJE ÇALIŞMASI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06.07.01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Bakanlıklar tarafından desteklenen AR-GE projelerinde projeden sorumlu yürütücü veya koordinatör (en az dokuz ay)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684EF4">
      <w:pPr>
        <w:spacing w:before="6" w:after="1"/>
        <w:rPr>
          <w:b/>
          <w:sz w:val="29"/>
        </w:rPr>
      </w:pPr>
      <w:r>
        <w:lastRenderedPageBreak/>
        <w:pict>
          <v:group id="_x0000_s1026" style="position:absolute;margin-left:55pt;margin-top:6in;width:717pt;height:18.25pt;z-index:-18612736;mso-position-horizontal-relative:page;mso-position-vertical-relative:page" coordorigin="1100,8640" coordsize="14340,365">
            <v:shape id="_x0000_s1028" style="position:absolute;left:1100;top:8640;width:14340;height:360" coordorigin="1100,8640" coordsize="14340,360" path="m15440,8640r-14340,l1100,8980r,20l15440,9000r,-20l15440,8640xe" fillcolor="#800040" stroked="f">
              <v:path arrowok="t"/>
            </v:shape>
            <v:shape id="_x0000_s1027" type="#_x0000_t202" style="position:absolute;left:1160;top:8724;width:340;height:280" filled="f" stroked="f">
              <v:textbox inset="0,0,0,0">
                <w:txbxContent>
                  <w:p w:rsidR="00FD3355" w:rsidRDefault="00684EF4">
                    <w:pPr>
                      <w:spacing w:line="275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07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06.07.02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Bakanlıklar tarafından desteklenen AR-GE projelerinde proje ekibinde araştırmacı veya üye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06.07.03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Bakanlıklar tarafından desteklenen AR-GE projelerinde proje danışman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06.07.04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TÜBİTAK Projesinde yürütücü (1001-1002-1003-3501-1505, 1005, COST- Uluslararası ikili İşbirliği Programları)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06.07.05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TÜBİTAK Projesinde araştırmacı (1001-1002-1003-3501-1505, 1005, COST- </w:t>
            </w:r>
            <w:proofErr w:type="spellStart"/>
            <w:r>
              <w:t>Uluslarası</w:t>
            </w:r>
            <w:proofErr w:type="spellEnd"/>
            <w:r>
              <w:t xml:space="preserve"> ikili İşbirliği Programları)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06.07.06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TÜBİTAK Projesinde danışman (1001-1002-1003-3501-1505, 1005, COST- </w:t>
            </w:r>
            <w:proofErr w:type="spellStart"/>
            <w:r>
              <w:t>Uluslarası</w:t>
            </w:r>
            <w:proofErr w:type="spellEnd"/>
            <w:r>
              <w:t xml:space="preserve"> ikili İşbirliği Programları)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06.07.07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TÜBİTAK Proje</w:t>
            </w:r>
            <w:r>
              <w:t xml:space="preserve">sinde </w:t>
            </w:r>
            <w:proofErr w:type="spellStart"/>
            <w:r>
              <w:t>bursiyer</w:t>
            </w:r>
            <w:proofErr w:type="spellEnd"/>
            <w:r>
              <w:t xml:space="preserve"> (1001-1002-1003-3501-1505, 1005, COST- </w:t>
            </w:r>
            <w:proofErr w:type="spellStart"/>
            <w:r>
              <w:t>Uluslarası</w:t>
            </w:r>
            <w:proofErr w:type="spellEnd"/>
            <w:r>
              <w:t xml:space="preserve"> ikili İşbirliği Programları)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06.07.08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kurumlardan destekli bilimsel projede yürütücü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06.07.09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kurumlardan destekli bilimsel projede araştırmacı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06.07.10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Diğer kurumlardan destekli bilimsel projede danışman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06.07.11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Diğer kurumlardan destekli bilimsel projede </w:t>
            </w:r>
            <w:proofErr w:type="spellStart"/>
            <w:r>
              <w:t>bursiyer</w:t>
            </w:r>
            <w:proofErr w:type="spellEnd"/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06.07.12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BAP destekli bilimsel araştırma projesinde (tez projeleri, etkinlik katılımı ve toplantı düzenleme gibi etkinliklere yönelik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destekler</w:t>
            </w:r>
            <w:proofErr w:type="gramEnd"/>
            <w:r>
              <w:t xml:space="preserve">, altyapı projeleri ve lisans öğrencisi katılımlı </w:t>
            </w:r>
            <w:proofErr w:type="spellStart"/>
            <w:r>
              <w:t>vb</w:t>
            </w:r>
            <w:proofErr w:type="spellEnd"/>
            <w:r>
              <w:t xml:space="preserve"> projeler hariç) yürütücü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06.07.13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BAP destekli bilimsel araştırma projesinde (tez projeleri, etkinlik katılımı ve toplantı düzenleme gibi etkinliklere yönelik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destekler</w:t>
            </w:r>
            <w:proofErr w:type="gramEnd"/>
            <w:r>
              <w:t>, altyapı projeleri ve</w:t>
            </w:r>
            <w:r>
              <w:t xml:space="preserve"> lisans öğrencisi katılımlı </w:t>
            </w:r>
            <w:proofErr w:type="spellStart"/>
            <w:r>
              <w:t>vb</w:t>
            </w:r>
            <w:proofErr w:type="spellEnd"/>
            <w:r>
              <w:t xml:space="preserve"> projeler hariç) araştırmacı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06.08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TASARIM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06.08.01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Sanatsal tasarım (Bina, çevre, eser, yayın, mekân, obje), Kamu kurumları ile özel hukuk tüzel kişileri bünyesinde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06.08.02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Sanatsal tasarım (Bina, çevre, eser, yayın, mekân, obje), Bilimsel yayınla tescillenmiş sanatsal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06.08.03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Sanatsal tasarım (Bina, çevre, eser, yayın, mekân, obje), Diğer Sanatsal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06.08.04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Tasarım, Bilimsel yayınla tescillen</w:t>
            </w:r>
            <w:r>
              <w:t>miş bilimsel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06.08.05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Tasarım, Kamu kurumları ile özel hukuk tüzel kişileri bünyesinde uygulamaya konmuş bilimsel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06.08.06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Tasarım, Diğer Bilimsel Tasarım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06.08.07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Faydalı Obje (TSE veya TPE tarafından tescillenmiş)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06.08.08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Ulusal kurum ve organizasyonlar için tasarlanmış ve kullanılmakta olan </w:t>
            </w:r>
            <w:proofErr w:type="gramStart"/>
            <w:r>
              <w:t>logo</w:t>
            </w:r>
            <w:proofErr w:type="gramEnd"/>
            <w:r>
              <w:t xml:space="preserve"> tasarımı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06.08.09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kurum, organizasyon, etkinlik veya kitaplar için tasarlanmış ve kullanılmış olan afiş,</w:t>
            </w:r>
            <w:r>
              <w:t xml:space="preserve"> poster veya kapak tasarımı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320"/>
        </w:trPr>
        <w:tc>
          <w:tcPr>
            <w:tcW w:w="100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40" w:type="dxa"/>
            <w:shd w:val="clear" w:color="auto" w:fill="800040"/>
          </w:tcPr>
          <w:p w:rsidR="00FD3355" w:rsidRDefault="00684EF4">
            <w:pPr>
              <w:pStyle w:val="TableParagraph"/>
              <w:spacing w:before="17" w:line="283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>/. BÖLGE - ÇARPIM KATKI</w:t>
            </w:r>
          </w:p>
        </w:tc>
        <w:tc>
          <w:tcPr>
            <w:tcW w:w="1340" w:type="dxa"/>
            <w:shd w:val="clear" w:color="auto" w:fill="800040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07.01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BİLİMSEL ÇALIŞMALARDAN ALINAN ÖDÜLLER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07.01.01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Nobel Ödülü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2000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07.01.02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proofErr w:type="spellStart"/>
            <w:r>
              <w:t>Fields</w:t>
            </w:r>
            <w:proofErr w:type="spellEnd"/>
            <w:r>
              <w:t xml:space="preserve"> Madalyası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1000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07.01.03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Tamamlanan bir çalışmaya, tanınmış uluslararası bir organizasyon tarafından düzenli olarak verilen bilim ödüllerden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</w:tbl>
    <w:p w:rsidR="00FD3355" w:rsidRDefault="00FD3355">
      <w:pPr>
        <w:jc w:val="center"/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07.01.04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Bilimsel çalışmaları nedeniyle uluslararası kurum ve organizasyonlarca verilen ödül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07.01.05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Uluslararası </w:t>
            </w:r>
            <w:r>
              <w:t>Jürili sürekli düzenlenen güzel sanatlar etkinliklerinde veya yarışmalarında eserlere verilen uluslararası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07.01.06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Sosyal, kültürel, sanatsal ve sportif çalışmaları nedeniyle uluslararası kurum ve organizasyonlarca verilen ödül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07.01.07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Kongre, Konferans veya Sempozyum kurullarınca verilen ödüller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BİLİMSEL ÇALIŞMALARDAN ALINAN ULUSAL ÖDÜLLER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07.02.01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Tamamlanan bir çalışmaya, tanınmış ulusal bir organizasyon tarafından düzenli olarak verilen ödüllerden birisi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07.02.02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YÖK Yılın Doktora tezi ödülü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07.02.03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TÜBA ve TÜBİTAK tarafından bilimsel çalışmaları nedeniyle verilen ödül (burs </w:t>
            </w:r>
            <w:proofErr w:type="spellStart"/>
            <w:r>
              <w:t>v.b</w:t>
            </w:r>
            <w:proofErr w:type="spellEnd"/>
            <w:r>
              <w:t>. ödüller hariç) - UBYT Teşvik ödülü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07.02.04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TÜBİTAK TWAS ve Teşvik Ödülü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07.02.05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TÜBİTAK Ufuk 2020 programı eşik üstü ödülü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07.02.06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Jürili sürekli düzenlenen güzel sanatlar etkinliklerinde veya yarışmalarında eserlere verilen ulusal derece ödülü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07.02.07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Mevzuatı çerçevesinde ilgili kuruluşlar (bakanlıklar, yerel yönetimler, meslek odaları, uluslararası kuruluşlar) sürekli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düzenlenen</w:t>
            </w:r>
            <w:proofErr w:type="gramEnd"/>
            <w:r>
              <w:t>, planlanan mimarlık, kentsel tasarım, peyzaj, peyzaj tasarımı, iç mimari tasarım, endüstri ürünleri tasarımı</w:t>
            </w:r>
          </w:p>
        </w:tc>
        <w:tc>
          <w:tcPr>
            <w:tcW w:w="1340" w:type="dxa"/>
          </w:tcPr>
          <w:p w:rsidR="00FD3355" w:rsidRDefault="00FD335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FD3355" w:rsidRDefault="00684EF4">
            <w:pPr>
              <w:pStyle w:val="TableParagraph"/>
              <w:spacing w:before="0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07.02.08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Bilimsel çalışmaları nedeniyle diğer kurum ve organizasyonlarca verilen ödül (çalışma, proje, yayın teşvik, teşekkür,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başarı</w:t>
            </w:r>
            <w:proofErr w:type="gramEnd"/>
            <w:r>
              <w:t xml:space="preserve"> belgesi, başarı plaketi, burs, onur belgesi, hizmet belgesi ödüller hariç)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4</w:t>
            </w: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07.02.09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Sosyal, kültürel, sanatsal ve spor çalışmala</w:t>
            </w:r>
            <w:r>
              <w:t>rı nedeniyle ulusal kurum ve organizasyonlarca verilen ödül (çalışma,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proje</w:t>
            </w:r>
            <w:proofErr w:type="gramEnd"/>
            <w:r>
              <w:t>, yayın teşvik, teşekkür, başarı belgesi, başarı plaketi, burs, onur belgesi, hizmet belgesi ödüller hariç)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07.02.10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Kongre, Konferans veya Sempozyum kurullarınca verilen ödüller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1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07.03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SANAYİ TEZLERİ PROJELERİ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07.03.01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Sanayi Tezleri Projesinde yürütücü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07.03.02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Sanayi Tezleri Projesinde araştırmacı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07.03.03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Sanayi Tezleri Projesinde danışman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07.03.04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Sanayi Tezleri Projesinde </w:t>
            </w:r>
            <w:proofErr w:type="spellStart"/>
            <w:r>
              <w:t>bursiyer</w:t>
            </w:r>
            <w:proofErr w:type="spellEnd"/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07.03.05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Uluslararası </w:t>
            </w:r>
            <w:proofErr w:type="spellStart"/>
            <w:r>
              <w:t>displinlerarası</w:t>
            </w:r>
            <w:proofErr w:type="spellEnd"/>
            <w:r>
              <w:t xml:space="preserve"> projelerde yürütücü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20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07.03.06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Ulusal </w:t>
            </w:r>
            <w:proofErr w:type="spellStart"/>
            <w:r>
              <w:t>displinlerarası</w:t>
            </w:r>
            <w:proofErr w:type="spellEnd"/>
            <w:r>
              <w:t xml:space="preserve"> projelerde yürütücü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07.03.07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Uluslararası </w:t>
            </w:r>
            <w:proofErr w:type="spellStart"/>
            <w:r>
              <w:t>displinlerarası</w:t>
            </w:r>
            <w:proofErr w:type="spellEnd"/>
            <w:r>
              <w:t xml:space="preserve"> projelerde araştırmacı ve </w:t>
            </w:r>
            <w:proofErr w:type="spellStart"/>
            <w:r>
              <w:t>bursiyer</w:t>
            </w:r>
            <w:proofErr w:type="spellEnd"/>
            <w:r>
              <w:t xml:space="preserve">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07.03.08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Ulusal </w:t>
            </w:r>
            <w:proofErr w:type="spellStart"/>
            <w:r>
              <w:t>displinlerarası</w:t>
            </w:r>
            <w:proofErr w:type="spellEnd"/>
            <w:r>
              <w:t xml:space="preserve"> projelerde araştırmacı ve </w:t>
            </w:r>
            <w:proofErr w:type="spellStart"/>
            <w:r>
              <w:t>bursiyer</w:t>
            </w:r>
            <w:proofErr w:type="spellEnd"/>
            <w:r>
              <w:t xml:space="preserve"> olmak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07.03.09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 xml:space="preserve">Uluslararası </w:t>
            </w:r>
            <w:proofErr w:type="spellStart"/>
            <w:r>
              <w:t>displinlerarası</w:t>
            </w:r>
            <w:proofErr w:type="spellEnd"/>
            <w:r>
              <w:t xml:space="preserve"> projelerde danışmanlık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BİLİMSEL KONGRE veya SEMPOZYUM ORGANİZASYONU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FD3355" w:rsidRDefault="00FD3355">
      <w:pPr>
        <w:rPr>
          <w:rFonts w:ascii="Times New Roman"/>
          <w:sz w:val="20"/>
        </w:rPr>
        <w:sectPr w:rsidR="00FD3355">
          <w:pgSz w:w="16840" w:h="11900" w:orient="landscape"/>
          <w:pgMar w:top="1100" w:right="1260" w:bottom="280" w:left="980" w:header="708" w:footer="708" w:gutter="0"/>
          <w:cols w:space="708"/>
        </w:sectPr>
      </w:pPr>
    </w:p>
    <w:p w:rsidR="00FD3355" w:rsidRDefault="00FD3355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540"/>
        <w:gridCol w:w="1340"/>
      </w:tblGrid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07.04.01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Düzenleme kurulu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07.04.02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Düzenleme kurulu ortak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10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07.04.03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Düzenleme kurulu başkan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8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07.04.04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Düzenleme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07.04.05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 veya danışma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07.04.06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Genel Sekreter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07.05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ULUSLARARASI ÇALIŞTAY ORGANİZASYONU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07.05.01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Uluslararası kurum veya organizasyonların katılımı ile çözüm üretme, disiplinli bir fikir üretme veya karar almaya</w:t>
            </w:r>
          </w:p>
          <w:p w:rsidR="00FD3355" w:rsidRDefault="00684EF4">
            <w:pPr>
              <w:pStyle w:val="TableParagraph"/>
              <w:spacing w:before="47"/>
            </w:pPr>
            <w:proofErr w:type="gramStart"/>
            <w:r>
              <w:t>yönelik</w:t>
            </w:r>
            <w:proofErr w:type="gramEnd"/>
            <w:r>
              <w:t xml:space="preserve"> bir </w:t>
            </w:r>
            <w:proofErr w:type="spellStart"/>
            <w:r>
              <w:t>çalıştayın</w:t>
            </w:r>
            <w:proofErr w:type="spellEnd"/>
            <w:r>
              <w:t xml:space="preserve"> düzenleme kurulu başkanı veya ortak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07.05.02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kurum veya organizasyonların katılımı ile çözüm üretme, disiplinli bir fikir üretme veya karar almaya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07.05.03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Uluslararası kurum veya organizasyonların katılımı ile çözüm üretme, disiplinli bir fikir üretme veya karar almaya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07.05.04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Bilim/Sanat kampı veya yaz okulu düzenlemek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405" w:right="385"/>
              <w:jc w:val="center"/>
            </w:pPr>
            <w:r>
              <w:t>15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07.06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BİLİMSEL KONGRE veya SEMPOZYUM ORGANİZASYONU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07.06.01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Düzenleme kurulu başkanı veya ortak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07.06.02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Düzenleme kurulu başkan yardımcısı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3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07.06.03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Düzenleme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07.06.04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 veya danışma kurulu üyeliği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07.06.05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Genel Sekreter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1540" w:type="dxa"/>
            <w:shd w:val="clear" w:color="auto" w:fill="DA9694"/>
          </w:tcPr>
          <w:p w:rsidR="00FD3355" w:rsidRDefault="00684EF4">
            <w:pPr>
              <w:pStyle w:val="TableParagraph"/>
              <w:rPr>
                <w:b/>
              </w:rPr>
            </w:pPr>
            <w:r>
              <w:rPr>
                <w:b/>
              </w:rPr>
              <w:t>ULUSAL ÇALIŞTAY ORGANİZASYONU</w:t>
            </w:r>
          </w:p>
        </w:tc>
        <w:tc>
          <w:tcPr>
            <w:tcW w:w="1340" w:type="dxa"/>
            <w:shd w:val="clear" w:color="auto" w:fill="DA9694"/>
          </w:tcPr>
          <w:p w:rsidR="00FD3355" w:rsidRDefault="00FD335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3355">
        <w:trPr>
          <w:trHeight w:val="580"/>
        </w:trPr>
        <w:tc>
          <w:tcPr>
            <w:tcW w:w="1000" w:type="dxa"/>
          </w:tcPr>
          <w:p w:rsidR="00FD3355" w:rsidRDefault="00684EF4">
            <w:pPr>
              <w:pStyle w:val="TableParagraph"/>
              <w:spacing w:before="153" w:line="240" w:lineRule="auto"/>
            </w:pPr>
            <w:r>
              <w:t>07.07.01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  <w:spacing w:line="240" w:lineRule="auto"/>
            </w:pPr>
            <w:r>
              <w:t>Ulusal kurum veya organizasyonların katılımı ile çözüm üretme, disiplinli bir fikir üretme veya karar almaya yönelik bir</w:t>
            </w:r>
          </w:p>
          <w:p w:rsidR="00FD3355" w:rsidRDefault="00684EF4">
            <w:pPr>
              <w:pStyle w:val="TableParagraph"/>
              <w:spacing w:before="47"/>
            </w:pPr>
            <w:proofErr w:type="spellStart"/>
            <w:r>
              <w:t>çalıştayın</w:t>
            </w:r>
            <w:proofErr w:type="spellEnd"/>
            <w:r>
              <w:t xml:space="preserve"> düzenleme kurulu başkanı veya ortak başkanı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spacing w:before="153" w:line="240" w:lineRule="auto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07.07.02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kurum veya organizasyonların katılımı ile çözüm üretme, disiplinli bir fikir üretme veya karar almaya yönelik bir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07.07.03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Ulusal kurum veya organizasyonların katılımı ile çözüm üretme, disiplinli bir fikir üretme veya karar almaya yönelik bir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  <w:tr w:rsidR="00FD3355">
        <w:trPr>
          <w:trHeight w:val="280"/>
        </w:trPr>
        <w:tc>
          <w:tcPr>
            <w:tcW w:w="1000" w:type="dxa"/>
          </w:tcPr>
          <w:p w:rsidR="00FD3355" w:rsidRDefault="00684EF4">
            <w:pPr>
              <w:pStyle w:val="TableParagraph"/>
            </w:pPr>
            <w:r>
              <w:t>07.07.04</w:t>
            </w:r>
          </w:p>
        </w:tc>
        <w:tc>
          <w:tcPr>
            <w:tcW w:w="11540" w:type="dxa"/>
          </w:tcPr>
          <w:p w:rsidR="00FD3355" w:rsidRDefault="00684EF4">
            <w:pPr>
              <w:pStyle w:val="TableParagraph"/>
            </w:pPr>
            <w:r>
              <w:t>Bilim/Sanat kampı veya yaz okulu düzenlemek</w:t>
            </w:r>
          </w:p>
        </w:tc>
        <w:tc>
          <w:tcPr>
            <w:tcW w:w="1340" w:type="dxa"/>
          </w:tcPr>
          <w:p w:rsidR="00FD3355" w:rsidRDefault="00684EF4">
            <w:pPr>
              <w:pStyle w:val="TableParagraph"/>
              <w:ind w:left="22"/>
              <w:jc w:val="center"/>
            </w:pPr>
            <w:r>
              <w:t>6</w:t>
            </w:r>
          </w:p>
        </w:tc>
      </w:tr>
    </w:tbl>
    <w:p w:rsidR="00684EF4" w:rsidRDefault="00684EF4"/>
    <w:sectPr w:rsidR="00684EF4">
      <w:pgSz w:w="16840" w:h="11900" w:orient="landscape"/>
      <w:pgMar w:top="1100" w:right="12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2DCC"/>
    <w:multiLevelType w:val="hybridMultilevel"/>
    <w:tmpl w:val="4D7E7240"/>
    <w:lvl w:ilvl="0" w:tplc="A43C267A">
      <w:start w:val="5"/>
      <w:numFmt w:val="upperLetter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628E582C">
      <w:start w:val="1"/>
      <w:numFmt w:val="lowerLetter"/>
      <w:lvlText w:val="%2."/>
      <w:lvlJc w:val="left"/>
      <w:pPr>
        <w:ind w:left="836" w:hanging="360"/>
        <w:jc w:val="left"/>
      </w:pPr>
      <w:rPr>
        <w:rFonts w:hint="default"/>
        <w:spacing w:val="-1"/>
        <w:w w:val="100"/>
        <w:lang w:val="tr-TR" w:eastAsia="en-US" w:bidi="ar-SA"/>
      </w:rPr>
    </w:lvl>
    <w:lvl w:ilvl="2" w:tplc="1FA6880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E47630A8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F50A2808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03C4CD7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0ABE88E6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7A464FDA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DEE0F6EC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3355"/>
    <w:rsid w:val="00684EF4"/>
    <w:rsid w:val="00B7153D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1F498B12"/>
  <w15:docId w15:val="{041ABBF2-9F60-4041-AFE7-59DB8B1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KonuBal">
    <w:name w:val="Title"/>
    <w:basedOn w:val="Normal"/>
    <w:uiPriority w:val="1"/>
    <w:qFormat/>
    <w:pPr>
      <w:spacing w:before="59"/>
      <w:ind w:left="164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9" w:hanging="356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3" w:line="246" w:lineRule="exact"/>
      <w:ind w:left="50"/>
    </w:pPr>
  </w:style>
  <w:style w:type="paragraph" w:styleId="NormalWeb">
    <w:name w:val="Normal (Web)"/>
    <w:basedOn w:val="Normal"/>
    <w:rsid w:val="00B715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7448</Words>
  <Characters>42460</Characters>
  <Application>Microsoft Office Word</Application>
  <DocSecurity>0</DocSecurity>
  <Lines>353</Lines>
  <Paragraphs>99</Paragraphs>
  <ScaleCrop>false</ScaleCrop>
  <Company>Hewlett-Packard Company</Company>
  <LinksUpToDate>false</LinksUpToDate>
  <CharactersWithSpaces>49809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personel</cp:lastModifiedBy>
  <cp:revision>2</cp:revision>
  <dcterms:created xsi:type="dcterms:W3CDTF">2021-01-22T13:29:00Z</dcterms:created>
  <dcterms:modified xsi:type="dcterms:W3CDTF">2021-01-22T13:37:00Z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sejda.com (4.1.7)</vt:lpwstr>
  </property>
  <property fmtid="{D5CDD505-2E9C-101B-9397-08002B2CF9AE}" pid="4" name="LastSaved">
    <vt:filetime>2021-01-22T00:00:00Z</vt:filetime>
  </property>
</Properties>
</file>