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A6" w:rsidRPr="002322A2" w:rsidRDefault="003A00A6" w:rsidP="003A00A6">
      <w:pPr>
        <w:pStyle w:val="AralkYok"/>
        <w:jc w:val="center"/>
        <w:rPr>
          <w:rFonts w:ascii="Times New Roman" w:hAnsi="Times New Roman" w:cs="Times New Roman"/>
          <w:b/>
          <w:sz w:val="24"/>
          <w:szCs w:val="24"/>
        </w:rPr>
      </w:pPr>
      <w:bookmarkStart w:id="0" w:name="_GoBack"/>
      <w:bookmarkEnd w:id="0"/>
      <w:r w:rsidRPr="002322A2">
        <w:rPr>
          <w:rFonts w:ascii="Times New Roman" w:hAnsi="Times New Roman" w:cs="Times New Roman"/>
          <w:b/>
          <w:sz w:val="24"/>
          <w:szCs w:val="24"/>
        </w:rPr>
        <w:t>KİMYA MÜHENDİSLİĞİ BÖLÜMÜ</w:t>
      </w:r>
    </w:p>
    <w:p w:rsidR="003A00A6" w:rsidRPr="002322A2" w:rsidRDefault="003A00A6" w:rsidP="003A00A6">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t>DÖNER SERMAYE KAPSAMINDA</w:t>
      </w:r>
    </w:p>
    <w:p w:rsidR="003A00A6" w:rsidRPr="002322A2" w:rsidRDefault="003A00A6" w:rsidP="003A00A6">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t>YAPILACAK OLAN ANALİZLER İÇİN UYGULAMA ESASLARI</w:t>
      </w:r>
    </w:p>
    <w:p w:rsidR="003A00A6" w:rsidRPr="002322A2" w:rsidRDefault="003A00A6" w:rsidP="003A00A6">
      <w:pPr>
        <w:pStyle w:val="AralkYok"/>
        <w:rPr>
          <w:rFonts w:ascii="Times New Roman" w:hAnsi="Times New Roman" w:cs="Times New Roman"/>
          <w:b/>
          <w:sz w:val="24"/>
          <w:szCs w:val="24"/>
        </w:rPr>
      </w:pPr>
    </w:p>
    <w:p w:rsidR="003A00A6" w:rsidRPr="002322A2" w:rsidRDefault="003A00A6" w:rsidP="003A00A6">
      <w:pPr>
        <w:pStyle w:val="AralkYok"/>
        <w:jc w:val="center"/>
        <w:rPr>
          <w:rFonts w:ascii="Times New Roman" w:hAnsi="Times New Roman" w:cs="Times New Roman"/>
          <w:sz w:val="24"/>
          <w:szCs w:val="24"/>
        </w:rPr>
      </w:pPr>
      <w:r w:rsidRPr="002322A2">
        <w:rPr>
          <w:rFonts w:ascii="Times New Roman" w:hAnsi="Times New Roman" w:cs="Times New Roman"/>
          <w:sz w:val="24"/>
          <w:szCs w:val="24"/>
        </w:rPr>
        <w:t>Kimya Mühendisliği Bölümü’nde Döner Sermaye kapsamında yapılan analizler için uygun görülen maddeler aşağıda sunulmuştur.</w:t>
      </w:r>
    </w:p>
    <w:p w:rsidR="003A00A6" w:rsidRPr="002322A2" w:rsidRDefault="003A00A6" w:rsidP="003A00A6">
      <w:pPr>
        <w:pStyle w:val="AralkYok"/>
        <w:rPr>
          <w:rFonts w:ascii="Times New Roman" w:hAnsi="Times New Roman" w:cs="Times New Roman"/>
          <w:sz w:val="24"/>
          <w:szCs w:val="24"/>
        </w:rPr>
      </w:pP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1-</w:t>
      </w:r>
      <w:r w:rsidRPr="002322A2">
        <w:rPr>
          <w:rFonts w:ascii="Times New Roman" w:hAnsi="Times New Roman" w:cs="Times New Roman"/>
          <w:sz w:val="24"/>
          <w:szCs w:val="24"/>
        </w:rPr>
        <w:t>Fakültemiz Döner Sermaye Bürosu’na getirilen ve Bölümümüzde analizinin yapılması talep edilen sıvı numune miktarı en az 2 (iki) litre olmalıdır.</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2-</w:t>
      </w:r>
      <w:r w:rsidRPr="002322A2">
        <w:rPr>
          <w:rFonts w:ascii="Times New Roman" w:hAnsi="Times New Roman" w:cs="Times New Roman"/>
          <w:sz w:val="24"/>
          <w:szCs w:val="24"/>
        </w:rPr>
        <w:t>Fakültemiz Döner Sermaye Bürosu’na getirilen ve Bölümümüzde analizinin yapılması talep edilen numuneler mühürlü olmalıdır. Mühürsüz olarak getirilen numunelere ait sorumluluk başvuru sahibine aittir.</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3-</w:t>
      </w:r>
      <w:r w:rsidRPr="002322A2">
        <w:rPr>
          <w:rFonts w:ascii="Times New Roman" w:hAnsi="Times New Roman" w:cs="Times New Roman"/>
          <w:sz w:val="24"/>
          <w:szCs w:val="24"/>
        </w:rPr>
        <w:t>Fakültemiz Döner Sermaye Bürosu’na getirilen numuneler, Bölümümüz tarafından görevlendirilen öğretim elemanları tarafından alınmamış ise şahit numunenin olup olmamasına bakılmaksızın numuneler uygun bir şekilde homojen olarak harmanladıktan sonra analizi yapılacaktır. Bu şekilde gelen numunelerinin saklama süresi raporlama tarihinden itibaren azami 10 gün olarak belirlenmiştir. Eğer analizi yapılacak olan numune, Bölümümüz öğretim elemanları tarafından alınmış ise, numunelerden biri 3 (üç) ay süre ile şahit numune olarak muhafaza edilecektir. Şahit olarak saklanan numune süre bitiminde atıkların imhası yönetmeliğine uygun olarak imha edilecektir.</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4-</w:t>
      </w:r>
      <w:r w:rsidRPr="002322A2">
        <w:rPr>
          <w:rFonts w:ascii="Times New Roman" w:hAnsi="Times New Roman" w:cs="Times New Roman"/>
          <w:sz w:val="24"/>
          <w:szCs w:val="24"/>
        </w:rPr>
        <w:t>Başvuru sahibi tarafından getirilen ve Fakültemiz Döner Sermaye Bürosu’na teslim edilen numunenin bütünü temsil etme özelliği numune alma yöntemine bağlıdır. Bu yüzden bölümümüze getirilen numunelerin alınma şekline yönelik sorumluluklar başvuru sahibine aittir.</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5-</w:t>
      </w:r>
      <w:r w:rsidRPr="002322A2">
        <w:rPr>
          <w:rFonts w:ascii="Times New Roman" w:hAnsi="Times New Roman" w:cs="Times New Roman"/>
          <w:sz w:val="24"/>
          <w:szCs w:val="24"/>
        </w:rPr>
        <w:t>Numune alma, vs. gibi işlerde Bölümümüzce görevlendirilen elemanlar için ulaşım ve konaklama gibi ihtiyaçları başvuru sahibine aittir.</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6-</w:t>
      </w:r>
      <w:r w:rsidRPr="002322A2">
        <w:rPr>
          <w:rFonts w:ascii="Times New Roman" w:hAnsi="Times New Roman" w:cs="Times New Roman"/>
          <w:sz w:val="24"/>
          <w:szCs w:val="24"/>
        </w:rPr>
        <w:t>Analiz listesinde ismi geçmeyen analizler için ayrı bir değerlendirme yapılarak Bölüm Başkanlığı tarafından ücreti tespit edilecektir.</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7-</w:t>
      </w:r>
      <w:r w:rsidRPr="002322A2">
        <w:rPr>
          <w:rFonts w:ascii="Times New Roman" w:hAnsi="Times New Roman" w:cs="Times New Roman"/>
          <w:sz w:val="24"/>
          <w:szCs w:val="24"/>
        </w:rPr>
        <w:t xml:space="preserve">Bölümümüze analiz için gelen numunenin TSE’ye uygun olup olmaması </w:t>
      </w:r>
      <w:r>
        <w:rPr>
          <w:rFonts w:ascii="Times New Roman" w:hAnsi="Times New Roman" w:cs="Times New Roman"/>
          <w:sz w:val="24"/>
          <w:szCs w:val="24"/>
        </w:rPr>
        <w:t>hakkında görüş istenirse 180</w:t>
      </w:r>
      <w:r w:rsidRPr="002322A2">
        <w:rPr>
          <w:rFonts w:ascii="Times New Roman" w:hAnsi="Times New Roman" w:cs="Times New Roman"/>
          <w:sz w:val="24"/>
          <w:szCs w:val="24"/>
        </w:rPr>
        <w:t xml:space="preserve"> TL+KDV ile ücretlendirilir. </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8-</w:t>
      </w:r>
      <w:r w:rsidRPr="002322A2">
        <w:rPr>
          <w:rFonts w:ascii="Times New Roman" w:hAnsi="Times New Roman" w:cs="Times New Roman"/>
          <w:sz w:val="24"/>
          <w:szCs w:val="24"/>
        </w:rPr>
        <w:t>Analiz raporu sadece deneyi yapılan numune için geçerlidir</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9-</w:t>
      </w:r>
      <w:r w:rsidRPr="002322A2">
        <w:rPr>
          <w:rFonts w:ascii="Times New Roman" w:hAnsi="Times New Roman" w:cs="Times New Roman"/>
          <w:sz w:val="24"/>
          <w:szCs w:val="24"/>
        </w:rPr>
        <w:t xml:space="preserve">Numunenin Bölümümüze ulaşmasından itibaren 3 mesai günü içerisinde sonuçlar verilir. Sonucu acil olarak istenen numunenin her parametresi için  % 50 fazla ücret alınır. Acil analiz sonuçları numune tesliminden itibaren 24 saat içerisinde verilir. </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10-</w:t>
      </w:r>
      <w:r w:rsidRPr="002322A2">
        <w:rPr>
          <w:rFonts w:ascii="Times New Roman" w:hAnsi="Times New Roman" w:cs="Times New Roman"/>
          <w:sz w:val="24"/>
          <w:szCs w:val="24"/>
        </w:rPr>
        <w:t xml:space="preserve">Fiyatlara KDV </w:t>
      </w:r>
      <w:proofErr w:type="gramStart"/>
      <w:r w:rsidRPr="002322A2">
        <w:rPr>
          <w:rFonts w:ascii="Times New Roman" w:hAnsi="Times New Roman" w:cs="Times New Roman"/>
          <w:sz w:val="24"/>
          <w:szCs w:val="24"/>
        </w:rPr>
        <w:t>dahil</w:t>
      </w:r>
      <w:proofErr w:type="gramEnd"/>
      <w:r w:rsidRPr="002322A2">
        <w:rPr>
          <w:rFonts w:ascii="Times New Roman" w:hAnsi="Times New Roman" w:cs="Times New Roman"/>
          <w:sz w:val="24"/>
          <w:szCs w:val="24"/>
        </w:rPr>
        <w:t xml:space="preserve"> değildir.</w:t>
      </w:r>
    </w:p>
    <w:p w:rsidR="003A00A6" w:rsidRPr="002322A2" w:rsidRDefault="003A00A6" w:rsidP="003A00A6">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11-</w:t>
      </w:r>
      <w:r w:rsidRPr="002322A2">
        <w:rPr>
          <w:rFonts w:ascii="Times New Roman" w:hAnsi="Times New Roman" w:cs="Times New Roman"/>
          <w:sz w:val="24"/>
          <w:szCs w:val="24"/>
        </w:rPr>
        <w:t>Bölümümüzde analiz yaptırmak isteyen başvuru sahibi yukarıda belirtilen maddeleri kabul etmiş sayılır.</w:t>
      </w: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Default="003A00A6" w:rsidP="003A00A6">
      <w:pPr>
        <w:pStyle w:val="AralkYok"/>
        <w:rPr>
          <w:rFonts w:ascii="Times New Roman" w:hAnsi="Times New Roman" w:cs="Times New Roman"/>
          <w:sz w:val="24"/>
          <w:szCs w:val="24"/>
        </w:rPr>
      </w:pPr>
    </w:p>
    <w:p w:rsidR="003A00A6" w:rsidRPr="002322A2" w:rsidRDefault="003A00A6" w:rsidP="003A00A6">
      <w:pPr>
        <w:pStyle w:val="AralkYok"/>
        <w:rPr>
          <w:rFonts w:ascii="Times New Roman" w:hAnsi="Times New Roman" w:cs="Times New Roman"/>
          <w:sz w:val="24"/>
          <w:szCs w:val="24"/>
        </w:rPr>
      </w:pPr>
    </w:p>
    <w:p w:rsidR="003A00A6" w:rsidRPr="002322A2" w:rsidRDefault="003A00A6" w:rsidP="003A00A6">
      <w:pPr>
        <w:pStyle w:val="AralkYok"/>
        <w:jc w:val="center"/>
        <w:rPr>
          <w:rFonts w:ascii="Times New Roman" w:hAnsi="Times New Roman" w:cs="Times New Roman"/>
          <w:b/>
          <w:sz w:val="24"/>
          <w:szCs w:val="24"/>
        </w:rPr>
      </w:pPr>
      <w:proofErr w:type="gramStart"/>
      <w:r w:rsidRPr="002322A2">
        <w:rPr>
          <w:rFonts w:ascii="Times New Roman" w:hAnsi="Times New Roman" w:cs="Times New Roman"/>
          <w:b/>
          <w:sz w:val="24"/>
          <w:szCs w:val="24"/>
        </w:rPr>
        <w:t>KÖMÜR  ANALİZİ</w:t>
      </w:r>
      <w:proofErr w:type="gramEnd"/>
      <w:r w:rsidRPr="002322A2">
        <w:rPr>
          <w:rFonts w:ascii="Times New Roman" w:hAnsi="Times New Roman" w:cs="Times New Roman"/>
          <w:b/>
          <w:sz w:val="24"/>
          <w:szCs w:val="24"/>
        </w:rPr>
        <w:t xml:space="preserve">  FİYATI</w:t>
      </w:r>
    </w:p>
    <w:p w:rsidR="003A00A6" w:rsidRPr="002322A2" w:rsidRDefault="003A00A6" w:rsidP="003A00A6">
      <w:pPr>
        <w:pStyle w:val="AralkYok"/>
        <w:rPr>
          <w:rFonts w:ascii="Times New Roman" w:hAnsi="Times New Roman" w:cs="Times New Roman"/>
          <w:b/>
          <w:sz w:val="24"/>
          <w:szCs w:val="24"/>
        </w:rPr>
      </w:pPr>
    </w:p>
    <w:tbl>
      <w:tblPr>
        <w:tblW w:w="94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94"/>
        <w:gridCol w:w="3402"/>
        <w:gridCol w:w="2693"/>
        <w:gridCol w:w="2645"/>
      </w:tblGrid>
      <w:tr w:rsidR="003A00A6" w:rsidRPr="002322A2" w:rsidTr="00677028">
        <w:tc>
          <w:tcPr>
            <w:tcW w:w="69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YAPILACAK ANALİZLER</w:t>
            </w:r>
          </w:p>
        </w:tc>
        <w:tc>
          <w:tcPr>
            <w:tcW w:w="269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TSE</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3A00A6" w:rsidRPr="002322A2" w:rsidTr="00677028">
        <w:tc>
          <w:tcPr>
            <w:tcW w:w="69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1</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Numune Hazırlama Ücreti</w:t>
            </w:r>
          </w:p>
        </w:tc>
        <w:tc>
          <w:tcPr>
            <w:tcW w:w="2693"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9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2</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Üst veya Alt Isı Değeri (</w:t>
            </w:r>
            <w:proofErr w:type="spellStart"/>
            <w:r w:rsidRPr="002322A2">
              <w:rPr>
                <w:rFonts w:ascii="Times New Roman" w:hAnsi="Times New Roman" w:cs="Times New Roman"/>
                <w:sz w:val="24"/>
                <w:szCs w:val="24"/>
              </w:rPr>
              <w:t>kcal</w:t>
            </w:r>
            <w:proofErr w:type="spellEnd"/>
            <w:r w:rsidRPr="002322A2">
              <w:rPr>
                <w:rFonts w:ascii="Times New Roman" w:hAnsi="Times New Roman" w:cs="Times New Roman"/>
                <w:sz w:val="24"/>
                <w:szCs w:val="24"/>
              </w:rPr>
              <w:t>/kg)</w:t>
            </w:r>
          </w:p>
        </w:tc>
        <w:tc>
          <w:tcPr>
            <w:tcW w:w="2693"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ISO 1928</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9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3</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Yanar Kükürt veya Toplam Kükürt (S)</w:t>
            </w:r>
          </w:p>
        </w:tc>
        <w:tc>
          <w:tcPr>
            <w:tcW w:w="269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ASTM D 4239</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9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4</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Kül (%)</w:t>
            </w:r>
          </w:p>
        </w:tc>
        <w:tc>
          <w:tcPr>
            <w:tcW w:w="2693"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bCs/>
                <w:sz w:val="24"/>
                <w:szCs w:val="24"/>
              </w:rPr>
              <w:t xml:space="preserve">TS ISO 1171+Tech </w:t>
            </w:r>
            <w:proofErr w:type="spellStart"/>
            <w:r w:rsidRPr="002322A2">
              <w:rPr>
                <w:rFonts w:ascii="Times New Roman" w:hAnsi="Times New Roman" w:cs="Times New Roman"/>
                <w:bCs/>
                <w:sz w:val="24"/>
                <w:szCs w:val="24"/>
              </w:rPr>
              <w:t>Cor</w:t>
            </w:r>
            <w:proofErr w:type="spellEnd"/>
            <w:r w:rsidRPr="002322A2">
              <w:rPr>
                <w:rFonts w:ascii="Times New Roman" w:hAnsi="Times New Roman" w:cs="Times New Roman"/>
                <w:bCs/>
                <w:sz w:val="24"/>
                <w:szCs w:val="24"/>
              </w:rPr>
              <w:t xml:space="preserve"> 1</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9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5</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Nem (%)</w:t>
            </w:r>
          </w:p>
        </w:tc>
        <w:tc>
          <w:tcPr>
            <w:tcW w:w="2693"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438 ISO 331</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9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6</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Uçucu Madde (%)</w:t>
            </w:r>
          </w:p>
        </w:tc>
        <w:tc>
          <w:tcPr>
            <w:tcW w:w="2693"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bCs/>
                <w:sz w:val="24"/>
                <w:szCs w:val="24"/>
              </w:rPr>
              <w:t>TS 711 ISO 562</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9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7</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Boyutlandırma (mm)</w:t>
            </w:r>
          </w:p>
        </w:tc>
        <w:tc>
          <w:tcPr>
            <w:tcW w:w="2693"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ISO 1953</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9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8</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Şişme İndeksi</w:t>
            </w:r>
          </w:p>
        </w:tc>
        <w:tc>
          <w:tcPr>
            <w:tcW w:w="2693"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ISO 501:2018 </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9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9</w:t>
            </w:r>
          </w:p>
        </w:tc>
        <w:tc>
          <w:tcPr>
            <w:tcW w:w="3402"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Sabit Karbon</w:t>
            </w:r>
          </w:p>
        </w:tc>
        <w:tc>
          <w:tcPr>
            <w:tcW w:w="2693"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652 ISO 609 </w:t>
            </w:r>
          </w:p>
        </w:tc>
        <w:tc>
          <w:tcPr>
            <w:tcW w:w="264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bl>
    <w:p w:rsidR="003A00A6" w:rsidRPr="002322A2" w:rsidRDefault="003A00A6" w:rsidP="003A00A6">
      <w:pPr>
        <w:pStyle w:val="AralkYok"/>
        <w:rPr>
          <w:rFonts w:ascii="Times New Roman" w:hAnsi="Times New Roman" w:cs="Times New Roman"/>
          <w:sz w:val="24"/>
          <w:szCs w:val="24"/>
        </w:rPr>
      </w:pPr>
    </w:p>
    <w:p w:rsidR="003A00A6" w:rsidRPr="002322A2" w:rsidRDefault="003A00A6" w:rsidP="003A00A6">
      <w:pPr>
        <w:pStyle w:val="AralkYok"/>
        <w:rPr>
          <w:rFonts w:ascii="Times New Roman" w:hAnsi="Times New Roman" w:cs="Times New Roman"/>
          <w:b/>
          <w:bCs/>
          <w:sz w:val="24"/>
          <w:szCs w:val="24"/>
          <w:u w:val="single"/>
        </w:rPr>
      </w:pPr>
      <w:proofErr w:type="gramStart"/>
      <w:r w:rsidRPr="002322A2">
        <w:rPr>
          <w:rFonts w:ascii="Times New Roman" w:hAnsi="Times New Roman" w:cs="Times New Roman"/>
          <w:b/>
          <w:bCs/>
          <w:sz w:val="24"/>
          <w:szCs w:val="24"/>
          <w:u w:val="single"/>
        </w:rPr>
        <w:t>NOT   :</w:t>
      </w:r>
      <w:proofErr w:type="gramEnd"/>
      <w:r w:rsidRPr="002322A2">
        <w:rPr>
          <w:rFonts w:ascii="Times New Roman" w:hAnsi="Times New Roman" w:cs="Times New Roman"/>
          <w:b/>
          <w:bCs/>
          <w:sz w:val="24"/>
          <w:szCs w:val="24"/>
          <w:u w:val="single"/>
        </w:rPr>
        <w:t xml:space="preserve"> </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1- 150 Ton üzerindeki kömür numuneleri için miktarlar aşağıdaki formül ile hesaplanır:</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                                T</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x f +  ( ----------   - 1 ) x n x f x 0,15</w:t>
      </w:r>
      <w:r w:rsidRPr="002322A2">
        <w:rPr>
          <w:rFonts w:ascii="Times New Roman" w:hAnsi="Times New Roman" w:cs="Times New Roman"/>
          <w:bCs/>
          <w:sz w:val="24"/>
          <w:szCs w:val="24"/>
        </w:rPr>
        <w:tab/>
      </w:r>
      <w:r w:rsidRPr="002322A2">
        <w:rPr>
          <w:rFonts w:ascii="Times New Roman" w:hAnsi="Times New Roman" w:cs="Times New Roman"/>
          <w:bCs/>
          <w:sz w:val="24"/>
          <w:szCs w:val="24"/>
        </w:rPr>
        <w:tab/>
        <w:t xml:space="preserve"> </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                              150</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 Parametre sayısı</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f</w:t>
      </w:r>
      <w:proofErr w:type="gramEnd"/>
      <w:r w:rsidRPr="002322A2">
        <w:rPr>
          <w:rFonts w:ascii="Times New Roman" w:hAnsi="Times New Roman" w:cs="Times New Roman"/>
          <w:bCs/>
          <w:sz w:val="24"/>
          <w:szCs w:val="24"/>
        </w:rPr>
        <w:t xml:space="preserve">   = Parametre birim fiyatı</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T  = Beyan edilen yakıt miktarı (ton)</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2- Kuru </w:t>
      </w:r>
      <w:proofErr w:type="gramStart"/>
      <w:r w:rsidRPr="002322A2">
        <w:rPr>
          <w:rFonts w:ascii="Times New Roman" w:hAnsi="Times New Roman" w:cs="Times New Roman"/>
          <w:bCs/>
          <w:sz w:val="24"/>
          <w:szCs w:val="24"/>
        </w:rPr>
        <w:t>bazda</w:t>
      </w:r>
      <w:proofErr w:type="gramEnd"/>
      <w:r w:rsidRPr="002322A2">
        <w:rPr>
          <w:rFonts w:ascii="Times New Roman" w:hAnsi="Times New Roman" w:cs="Times New Roman"/>
          <w:bCs/>
          <w:sz w:val="24"/>
          <w:szCs w:val="24"/>
        </w:rPr>
        <w:t xml:space="preserve"> analizi istenen herhangi bir parametre analizinde ayrıca nem analizi ücreti de alınacaktır.</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3- Gelen her numuneye numune hazırlama ücreti alınır.</w:t>
      </w:r>
    </w:p>
    <w:p w:rsidR="003A00A6" w:rsidRPr="002322A2" w:rsidRDefault="003A00A6" w:rsidP="003A00A6">
      <w:pPr>
        <w:pStyle w:val="AralkYok"/>
        <w:rPr>
          <w:rFonts w:ascii="Times New Roman" w:hAnsi="Times New Roman" w:cs="Times New Roman"/>
          <w:sz w:val="24"/>
          <w:szCs w:val="24"/>
        </w:rPr>
      </w:pPr>
      <w:r w:rsidRPr="002322A2">
        <w:rPr>
          <w:rFonts w:ascii="Times New Roman" w:hAnsi="Times New Roman" w:cs="Times New Roman"/>
          <w:bCs/>
          <w:sz w:val="24"/>
          <w:szCs w:val="24"/>
        </w:rPr>
        <w:t>4-</w:t>
      </w:r>
      <w:r w:rsidRPr="002322A2">
        <w:rPr>
          <w:rFonts w:ascii="Times New Roman" w:hAnsi="Times New Roman" w:cs="Times New Roman"/>
          <w:b/>
          <w:sz w:val="24"/>
          <w:szCs w:val="24"/>
        </w:rPr>
        <w:t xml:space="preserve"> </w:t>
      </w:r>
      <w:r w:rsidRPr="002322A2">
        <w:rPr>
          <w:rFonts w:ascii="Times New Roman" w:hAnsi="Times New Roman" w:cs="Times New Roman"/>
          <w:sz w:val="24"/>
          <w:szCs w:val="24"/>
        </w:rPr>
        <w:t xml:space="preserve">Sonucu acil olarak istenen numunenin her parametresi için  %50 fazla ücret alınır. Acil analiz sonuçları numune tesliminden itibaren 24 saat içerisinde verilir. </w:t>
      </w:r>
    </w:p>
    <w:p w:rsidR="003A00A6" w:rsidRPr="002322A2" w:rsidRDefault="003A00A6" w:rsidP="003A00A6">
      <w:pPr>
        <w:pStyle w:val="AralkYok"/>
        <w:rPr>
          <w:rFonts w:ascii="Times New Roman" w:hAnsi="Times New Roman" w:cs="Times New Roman"/>
          <w:b/>
          <w:bCs/>
          <w:sz w:val="24"/>
          <w:szCs w:val="24"/>
        </w:rPr>
      </w:pPr>
      <w:r w:rsidRPr="002322A2">
        <w:rPr>
          <w:rFonts w:ascii="Times New Roman" w:hAnsi="Times New Roman" w:cs="Times New Roman"/>
          <w:b/>
          <w:bCs/>
          <w:sz w:val="24"/>
          <w:szCs w:val="24"/>
        </w:rPr>
        <w:t xml:space="preserve">5- Ücretlere KDV </w:t>
      </w:r>
      <w:proofErr w:type="gramStart"/>
      <w:r w:rsidRPr="002322A2">
        <w:rPr>
          <w:rFonts w:ascii="Times New Roman" w:hAnsi="Times New Roman" w:cs="Times New Roman"/>
          <w:b/>
          <w:bCs/>
          <w:sz w:val="24"/>
          <w:szCs w:val="24"/>
        </w:rPr>
        <w:t>dahil</w:t>
      </w:r>
      <w:proofErr w:type="gramEnd"/>
      <w:r w:rsidRPr="002322A2">
        <w:rPr>
          <w:rFonts w:ascii="Times New Roman" w:hAnsi="Times New Roman" w:cs="Times New Roman"/>
          <w:b/>
          <w:bCs/>
          <w:sz w:val="24"/>
          <w:szCs w:val="24"/>
        </w:rPr>
        <w:t xml:space="preserve"> değildir.</w:t>
      </w: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Default="003A00A6" w:rsidP="003A00A6">
      <w:pPr>
        <w:pStyle w:val="AralkYok"/>
        <w:rPr>
          <w:rFonts w:ascii="Times New Roman" w:hAnsi="Times New Roman" w:cs="Times New Roman"/>
          <w:b/>
          <w:bCs/>
          <w:sz w:val="24"/>
          <w:szCs w:val="24"/>
        </w:rPr>
      </w:pPr>
    </w:p>
    <w:p w:rsidR="003A00A6" w:rsidRPr="002322A2" w:rsidRDefault="003A00A6" w:rsidP="003A00A6">
      <w:pPr>
        <w:pStyle w:val="AralkYok"/>
        <w:rPr>
          <w:rFonts w:ascii="Times New Roman" w:hAnsi="Times New Roman" w:cs="Times New Roman"/>
          <w:b/>
          <w:bCs/>
          <w:sz w:val="24"/>
          <w:szCs w:val="24"/>
        </w:rPr>
      </w:pPr>
    </w:p>
    <w:p w:rsidR="003A00A6" w:rsidRPr="002322A2" w:rsidRDefault="003A00A6" w:rsidP="003A00A6">
      <w:pPr>
        <w:pStyle w:val="AralkYok"/>
        <w:rPr>
          <w:rFonts w:ascii="Times New Roman" w:hAnsi="Times New Roman" w:cs="Times New Roman"/>
          <w:sz w:val="24"/>
          <w:szCs w:val="24"/>
        </w:rPr>
      </w:pPr>
    </w:p>
    <w:p w:rsidR="003A00A6" w:rsidRPr="002322A2" w:rsidRDefault="003A00A6" w:rsidP="003A00A6">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t xml:space="preserve">FUEL - </w:t>
      </w:r>
      <w:proofErr w:type="gramStart"/>
      <w:r w:rsidRPr="002322A2">
        <w:rPr>
          <w:rFonts w:ascii="Times New Roman" w:hAnsi="Times New Roman" w:cs="Times New Roman"/>
          <w:b/>
          <w:sz w:val="24"/>
          <w:szCs w:val="24"/>
        </w:rPr>
        <w:t>OİL  ANALİZİ</w:t>
      </w:r>
      <w:proofErr w:type="gramEnd"/>
      <w:r w:rsidRPr="002322A2">
        <w:rPr>
          <w:rFonts w:ascii="Times New Roman" w:hAnsi="Times New Roman" w:cs="Times New Roman"/>
          <w:b/>
          <w:sz w:val="24"/>
          <w:szCs w:val="24"/>
        </w:rPr>
        <w:t xml:space="preserve">  FİYATI</w:t>
      </w:r>
    </w:p>
    <w:p w:rsidR="003A00A6" w:rsidRPr="002322A2" w:rsidRDefault="003A00A6" w:rsidP="003A00A6">
      <w:pPr>
        <w:pStyle w:val="AralkYok"/>
        <w:rPr>
          <w:rFonts w:ascii="Times New Roman" w:hAnsi="Times New Roman" w:cs="Times New Roman"/>
          <w:b/>
          <w:sz w:val="24"/>
          <w:szCs w:val="24"/>
        </w:rPr>
      </w:pPr>
    </w:p>
    <w:tbl>
      <w:tblPr>
        <w:tblW w:w="94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37"/>
        <w:gridCol w:w="3034"/>
        <w:gridCol w:w="2410"/>
        <w:gridCol w:w="3324"/>
      </w:tblGrid>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03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proofErr w:type="gramStart"/>
            <w:r w:rsidRPr="002322A2">
              <w:rPr>
                <w:rFonts w:ascii="Times New Roman" w:hAnsi="Times New Roman" w:cs="Times New Roman"/>
                <w:b/>
                <w:sz w:val="24"/>
                <w:szCs w:val="24"/>
              </w:rPr>
              <w:t>YAPILACAK  ANALİZLER</w:t>
            </w:r>
            <w:proofErr w:type="gramEnd"/>
          </w:p>
        </w:tc>
        <w:tc>
          <w:tcPr>
            <w:tcW w:w="241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TSE</w:t>
            </w:r>
          </w:p>
        </w:tc>
        <w:tc>
          <w:tcPr>
            <w:tcW w:w="332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1</w:t>
            </w:r>
          </w:p>
        </w:tc>
        <w:tc>
          <w:tcPr>
            <w:tcW w:w="303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Kinematik Viskozite (100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41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Cs/>
                <w:iCs/>
                <w:sz w:val="24"/>
                <w:szCs w:val="24"/>
              </w:rPr>
            </w:pPr>
            <w:r w:rsidRPr="002322A2">
              <w:rPr>
                <w:rFonts w:ascii="Times New Roman" w:hAnsi="Times New Roman" w:cs="Times New Roman"/>
                <w:bCs/>
                <w:iCs/>
                <w:sz w:val="24"/>
                <w:szCs w:val="24"/>
              </w:rPr>
              <w:t>TS 2031</w:t>
            </w:r>
          </w:p>
        </w:tc>
        <w:tc>
          <w:tcPr>
            <w:tcW w:w="33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2</w:t>
            </w:r>
          </w:p>
        </w:tc>
        <w:tc>
          <w:tcPr>
            <w:tcW w:w="303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Parlama Noktası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41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proofErr w:type="gramStart"/>
            <w:r w:rsidRPr="002322A2">
              <w:rPr>
                <w:rFonts w:ascii="Times New Roman" w:hAnsi="Times New Roman" w:cs="Times New Roman"/>
                <w:sz w:val="24"/>
                <w:szCs w:val="24"/>
              </w:rPr>
              <w:t>TS  EN</w:t>
            </w:r>
            <w:proofErr w:type="gramEnd"/>
            <w:r w:rsidRPr="002322A2">
              <w:rPr>
                <w:rFonts w:ascii="Times New Roman" w:hAnsi="Times New Roman" w:cs="Times New Roman"/>
                <w:sz w:val="24"/>
                <w:szCs w:val="24"/>
              </w:rPr>
              <w:t xml:space="preserve"> ISO 2719:2016 </w:t>
            </w:r>
          </w:p>
        </w:tc>
        <w:tc>
          <w:tcPr>
            <w:tcW w:w="33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3</w:t>
            </w:r>
          </w:p>
        </w:tc>
        <w:tc>
          <w:tcPr>
            <w:tcW w:w="303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Kükürt Muhtevası % (m/m)</w:t>
            </w:r>
          </w:p>
        </w:tc>
        <w:tc>
          <w:tcPr>
            <w:tcW w:w="241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Cs/>
                <w:iCs/>
                <w:sz w:val="24"/>
                <w:szCs w:val="24"/>
              </w:rPr>
            </w:pPr>
            <w:r w:rsidRPr="002322A2">
              <w:rPr>
                <w:rFonts w:ascii="Times New Roman" w:hAnsi="Times New Roman" w:cs="Times New Roman"/>
                <w:bCs/>
                <w:iCs/>
                <w:sz w:val="24"/>
                <w:szCs w:val="24"/>
              </w:rPr>
              <w:t xml:space="preserve">ASTM D 1552-16E1 </w:t>
            </w:r>
          </w:p>
        </w:tc>
        <w:tc>
          <w:tcPr>
            <w:tcW w:w="33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4</w:t>
            </w:r>
          </w:p>
        </w:tc>
        <w:tc>
          <w:tcPr>
            <w:tcW w:w="303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Yoğunluk, (kg/L)</w:t>
            </w:r>
          </w:p>
        </w:tc>
        <w:tc>
          <w:tcPr>
            <w:tcW w:w="241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EN ISO 12185 </w:t>
            </w:r>
          </w:p>
        </w:tc>
        <w:tc>
          <w:tcPr>
            <w:tcW w:w="33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5</w:t>
            </w:r>
          </w:p>
        </w:tc>
        <w:tc>
          <w:tcPr>
            <w:tcW w:w="303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Akma Noktası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41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1233 ISO 3016</w:t>
            </w:r>
          </w:p>
        </w:tc>
        <w:tc>
          <w:tcPr>
            <w:tcW w:w="33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6</w:t>
            </w:r>
          </w:p>
        </w:tc>
        <w:tc>
          <w:tcPr>
            <w:tcW w:w="303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Kalori (</w:t>
            </w:r>
            <w:proofErr w:type="spellStart"/>
            <w:r w:rsidRPr="002322A2">
              <w:rPr>
                <w:rFonts w:ascii="Times New Roman" w:hAnsi="Times New Roman" w:cs="Times New Roman"/>
                <w:sz w:val="24"/>
                <w:szCs w:val="24"/>
              </w:rPr>
              <w:t>kcal</w:t>
            </w:r>
            <w:proofErr w:type="spellEnd"/>
            <w:r w:rsidRPr="002322A2">
              <w:rPr>
                <w:rFonts w:ascii="Times New Roman" w:hAnsi="Times New Roman" w:cs="Times New Roman"/>
                <w:sz w:val="24"/>
                <w:szCs w:val="24"/>
              </w:rPr>
              <w:t>/kg)</w:t>
            </w:r>
          </w:p>
        </w:tc>
        <w:tc>
          <w:tcPr>
            <w:tcW w:w="241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1740</w:t>
            </w:r>
          </w:p>
        </w:tc>
        <w:tc>
          <w:tcPr>
            <w:tcW w:w="33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7</w:t>
            </w:r>
          </w:p>
        </w:tc>
        <w:tc>
          <w:tcPr>
            <w:tcW w:w="303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Kül % (m/m)</w:t>
            </w:r>
          </w:p>
        </w:tc>
        <w:tc>
          <w:tcPr>
            <w:tcW w:w="241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EN ISO 6245</w:t>
            </w:r>
          </w:p>
        </w:tc>
        <w:tc>
          <w:tcPr>
            <w:tcW w:w="33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8</w:t>
            </w:r>
          </w:p>
        </w:tc>
        <w:tc>
          <w:tcPr>
            <w:tcW w:w="303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Su, % (v/v)</w:t>
            </w:r>
          </w:p>
        </w:tc>
        <w:tc>
          <w:tcPr>
            <w:tcW w:w="2410"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6147 EN ISO 12937 </w:t>
            </w:r>
          </w:p>
        </w:tc>
        <w:tc>
          <w:tcPr>
            <w:tcW w:w="33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180.00</w:t>
            </w:r>
          </w:p>
        </w:tc>
      </w:tr>
    </w:tbl>
    <w:p w:rsidR="003A00A6" w:rsidRPr="002322A2" w:rsidRDefault="003A00A6" w:rsidP="003A00A6">
      <w:pPr>
        <w:pStyle w:val="AralkYok"/>
        <w:rPr>
          <w:rFonts w:ascii="Times New Roman" w:hAnsi="Times New Roman" w:cs="Times New Roman"/>
          <w:b/>
          <w:bCs/>
          <w:sz w:val="24"/>
          <w:szCs w:val="24"/>
          <w:u w:val="single"/>
        </w:rPr>
      </w:pPr>
      <w:proofErr w:type="gramStart"/>
      <w:r w:rsidRPr="002322A2">
        <w:rPr>
          <w:rFonts w:ascii="Times New Roman" w:hAnsi="Times New Roman" w:cs="Times New Roman"/>
          <w:b/>
          <w:bCs/>
          <w:sz w:val="24"/>
          <w:szCs w:val="24"/>
          <w:u w:val="single"/>
        </w:rPr>
        <w:t>NOT  :</w:t>
      </w:r>
      <w:proofErr w:type="gramEnd"/>
      <w:r w:rsidRPr="002322A2">
        <w:rPr>
          <w:rFonts w:ascii="Times New Roman" w:hAnsi="Times New Roman" w:cs="Times New Roman"/>
          <w:b/>
          <w:bCs/>
          <w:sz w:val="24"/>
          <w:szCs w:val="24"/>
          <w:u w:val="single"/>
        </w:rPr>
        <w:t xml:space="preserve"> </w:t>
      </w:r>
    </w:p>
    <w:p w:rsidR="003A00A6" w:rsidRPr="002322A2" w:rsidRDefault="003A00A6" w:rsidP="003A00A6">
      <w:pPr>
        <w:pStyle w:val="AralkYok"/>
        <w:rPr>
          <w:rFonts w:ascii="Times New Roman" w:hAnsi="Times New Roman" w:cs="Times New Roman"/>
          <w:sz w:val="24"/>
          <w:szCs w:val="24"/>
        </w:rPr>
      </w:pPr>
      <w:r w:rsidRPr="002322A2">
        <w:rPr>
          <w:rFonts w:ascii="Times New Roman" w:hAnsi="Times New Roman" w:cs="Times New Roman"/>
          <w:sz w:val="24"/>
          <w:szCs w:val="24"/>
        </w:rPr>
        <w:t>1- Yukarıda maddeler halinde yazılı tek bir parametrenin analizinin yapılması talep edildiği takdirde, analiz fiyatı % 50 fazlası ile ücretlendirilecektir (KDV hariç).</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2- Numune Bölümümüz öğretim üyeleri </w:t>
      </w:r>
      <w:r>
        <w:rPr>
          <w:rFonts w:ascii="Times New Roman" w:hAnsi="Times New Roman" w:cs="Times New Roman"/>
          <w:bCs/>
          <w:sz w:val="24"/>
          <w:szCs w:val="24"/>
        </w:rPr>
        <w:t xml:space="preserve">tarafından alındığı takdirde </w:t>
      </w:r>
      <w:proofErr w:type="gramStart"/>
      <w:r>
        <w:rPr>
          <w:rFonts w:ascii="Times New Roman" w:hAnsi="Times New Roman" w:cs="Times New Roman"/>
          <w:bCs/>
          <w:sz w:val="24"/>
          <w:szCs w:val="24"/>
        </w:rPr>
        <w:t>400</w:t>
      </w:r>
      <w:r w:rsidRPr="002322A2">
        <w:rPr>
          <w:rFonts w:ascii="Times New Roman" w:hAnsi="Times New Roman" w:cs="Times New Roman"/>
          <w:bCs/>
          <w:sz w:val="24"/>
          <w:szCs w:val="24"/>
        </w:rPr>
        <w:t>.00</w:t>
      </w:r>
      <w:proofErr w:type="gramEnd"/>
      <w:r w:rsidRPr="002322A2">
        <w:rPr>
          <w:rFonts w:ascii="Times New Roman" w:hAnsi="Times New Roman" w:cs="Times New Roman"/>
          <w:bCs/>
          <w:sz w:val="24"/>
          <w:szCs w:val="24"/>
        </w:rPr>
        <w:t xml:space="preserve"> TL (KDV hariç) ilaveten ücret alınır.</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3- 150 Ton Üzerindeki Miktarlar aşağıdaki formüller ile hesaplanır.</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                               T</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x f +  ( ----------   - 1 ) x n x f x 0,15</w:t>
      </w:r>
      <w:r w:rsidRPr="002322A2">
        <w:rPr>
          <w:rFonts w:ascii="Times New Roman" w:hAnsi="Times New Roman" w:cs="Times New Roman"/>
          <w:bCs/>
          <w:sz w:val="24"/>
          <w:szCs w:val="24"/>
        </w:rPr>
        <w:tab/>
      </w:r>
      <w:r w:rsidRPr="002322A2">
        <w:rPr>
          <w:rFonts w:ascii="Times New Roman" w:hAnsi="Times New Roman" w:cs="Times New Roman"/>
          <w:bCs/>
          <w:sz w:val="24"/>
          <w:szCs w:val="24"/>
        </w:rPr>
        <w:tab/>
        <w:t xml:space="preserve"> </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                               150</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 Parametre sayısı</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f</w:t>
      </w:r>
      <w:proofErr w:type="gramEnd"/>
      <w:r w:rsidRPr="002322A2">
        <w:rPr>
          <w:rFonts w:ascii="Times New Roman" w:hAnsi="Times New Roman" w:cs="Times New Roman"/>
          <w:bCs/>
          <w:sz w:val="24"/>
          <w:szCs w:val="24"/>
        </w:rPr>
        <w:t xml:space="preserve">   = Parametre birim fiyatı</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T  = Beyan edilen yakıt miktarı (ton)</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sz w:val="24"/>
          <w:szCs w:val="24"/>
        </w:rPr>
      </w:pPr>
      <w:r w:rsidRPr="002322A2">
        <w:rPr>
          <w:rFonts w:ascii="Times New Roman" w:hAnsi="Times New Roman" w:cs="Times New Roman"/>
          <w:sz w:val="24"/>
          <w:szCs w:val="24"/>
        </w:rPr>
        <w:t>4-</w:t>
      </w:r>
      <w:r w:rsidRPr="002322A2">
        <w:rPr>
          <w:rFonts w:ascii="Times New Roman" w:hAnsi="Times New Roman" w:cs="Times New Roman"/>
          <w:b/>
          <w:sz w:val="24"/>
          <w:szCs w:val="24"/>
        </w:rPr>
        <w:t xml:space="preserve"> </w:t>
      </w:r>
      <w:r w:rsidRPr="002322A2">
        <w:rPr>
          <w:rFonts w:ascii="Times New Roman" w:hAnsi="Times New Roman" w:cs="Times New Roman"/>
          <w:sz w:val="24"/>
          <w:szCs w:val="24"/>
        </w:rPr>
        <w:t xml:space="preserve">Sonucu acil olarak istenen numunenin her parametresi için  % 50 fazla ücret alınır. Acil analiz sonuçları numune tesliminden itibaren 24 saat içerisinde verilir. </w:t>
      </w:r>
    </w:p>
    <w:p w:rsidR="003A00A6" w:rsidRPr="002322A2" w:rsidRDefault="003A00A6" w:rsidP="003A00A6">
      <w:pPr>
        <w:pStyle w:val="AralkYok"/>
        <w:rPr>
          <w:rFonts w:ascii="Times New Roman" w:hAnsi="Times New Roman" w:cs="Times New Roman"/>
          <w:b/>
          <w:sz w:val="24"/>
          <w:szCs w:val="24"/>
        </w:rPr>
      </w:pPr>
      <w:r w:rsidRPr="002322A2">
        <w:rPr>
          <w:rFonts w:ascii="Times New Roman" w:hAnsi="Times New Roman" w:cs="Times New Roman"/>
          <w:b/>
          <w:sz w:val="24"/>
          <w:szCs w:val="24"/>
        </w:rPr>
        <w:t xml:space="preserve">5- Ücretlere KDV </w:t>
      </w:r>
      <w:proofErr w:type="gramStart"/>
      <w:r w:rsidRPr="002322A2">
        <w:rPr>
          <w:rFonts w:ascii="Times New Roman" w:hAnsi="Times New Roman" w:cs="Times New Roman"/>
          <w:b/>
          <w:sz w:val="24"/>
          <w:szCs w:val="24"/>
        </w:rPr>
        <w:t>dahil</w:t>
      </w:r>
      <w:proofErr w:type="gramEnd"/>
      <w:r w:rsidRPr="002322A2">
        <w:rPr>
          <w:rFonts w:ascii="Times New Roman" w:hAnsi="Times New Roman" w:cs="Times New Roman"/>
          <w:b/>
          <w:sz w:val="24"/>
          <w:szCs w:val="24"/>
        </w:rPr>
        <w:t xml:space="preserve"> değildir.</w:t>
      </w: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t>MOTORİN ANALİZİ FİYATI</w:t>
      </w:r>
    </w:p>
    <w:p w:rsidR="003A00A6" w:rsidRPr="002322A2" w:rsidRDefault="003A00A6" w:rsidP="003A00A6">
      <w:pPr>
        <w:pStyle w:val="AralkYok"/>
        <w:jc w:val="center"/>
        <w:rPr>
          <w:rFonts w:ascii="Times New Roman" w:hAnsi="Times New Roman" w:cs="Times New Roman"/>
          <w:b/>
          <w:sz w:val="24"/>
          <w:szCs w:val="24"/>
        </w:rPr>
      </w:pPr>
    </w:p>
    <w:tbl>
      <w:tblPr>
        <w:tblW w:w="9356"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25"/>
        <w:gridCol w:w="3203"/>
        <w:gridCol w:w="2268"/>
        <w:gridCol w:w="3260"/>
      </w:tblGrid>
      <w:tr w:rsidR="003A00A6" w:rsidRPr="002322A2" w:rsidTr="00677028">
        <w:tc>
          <w:tcPr>
            <w:tcW w:w="62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20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YAPILACAK ANALİZLER</w:t>
            </w:r>
          </w:p>
        </w:tc>
        <w:tc>
          <w:tcPr>
            <w:tcW w:w="2268"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TSE</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3A00A6" w:rsidRPr="002322A2" w:rsidTr="00677028">
        <w:tc>
          <w:tcPr>
            <w:tcW w:w="62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1</w:t>
            </w:r>
          </w:p>
        </w:tc>
        <w:tc>
          <w:tcPr>
            <w:tcW w:w="3203"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Distilasyon</w:t>
            </w:r>
            <w:proofErr w:type="spellEnd"/>
            <w:r w:rsidRPr="002322A2">
              <w:rPr>
                <w:rFonts w:ascii="Times New Roman" w:hAnsi="Times New Roman" w:cs="Times New Roman"/>
                <w:sz w:val="24"/>
                <w:szCs w:val="24"/>
              </w:rPr>
              <w:t>, % Hacim</w:t>
            </w:r>
          </w:p>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250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350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95’inin geçtiği sıcaklık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268"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1232 </w:t>
            </w:r>
          </w:p>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ISO 3405:2011 </w:t>
            </w:r>
          </w:p>
        </w:tc>
        <w:tc>
          <w:tcPr>
            <w:tcW w:w="3260"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250.00</w:t>
            </w:r>
          </w:p>
        </w:tc>
      </w:tr>
      <w:tr w:rsidR="003A00A6" w:rsidRPr="002322A2" w:rsidTr="00677028">
        <w:tc>
          <w:tcPr>
            <w:tcW w:w="62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2</w:t>
            </w:r>
          </w:p>
        </w:tc>
        <w:tc>
          <w:tcPr>
            <w:tcW w:w="320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CFPP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268"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EN 116:2015 </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701600">
              <w:rPr>
                <w:rFonts w:ascii="Times New Roman" w:hAnsi="Times New Roman" w:cs="Times New Roman"/>
                <w:sz w:val="24"/>
                <w:szCs w:val="24"/>
              </w:rPr>
              <w:t>180.00</w:t>
            </w:r>
          </w:p>
        </w:tc>
      </w:tr>
      <w:tr w:rsidR="003A00A6" w:rsidRPr="002322A2" w:rsidTr="00677028">
        <w:tc>
          <w:tcPr>
            <w:tcW w:w="62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3</w:t>
            </w:r>
          </w:p>
        </w:tc>
        <w:tc>
          <w:tcPr>
            <w:tcW w:w="320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Kinematik Viskozite</w:t>
            </w:r>
          </w:p>
          <w:p w:rsidR="003A00A6" w:rsidRPr="002322A2" w:rsidRDefault="003A00A6" w:rsidP="00677028">
            <w:pPr>
              <w:pStyle w:val="AralkYok"/>
              <w:rPr>
                <w:rFonts w:ascii="Times New Roman" w:hAnsi="Times New Roman" w:cs="Times New Roman"/>
                <w:sz w:val="24"/>
                <w:szCs w:val="24"/>
                <w:vertAlign w:val="superscript"/>
              </w:rPr>
            </w:pPr>
            <w:r w:rsidRPr="002322A2">
              <w:rPr>
                <w:rFonts w:ascii="Times New Roman" w:hAnsi="Times New Roman" w:cs="Times New Roman"/>
                <w:sz w:val="24"/>
                <w:szCs w:val="24"/>
              </w:rPr>
              <w:t xml:space="preserve">40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 xml:space="preserve"> ‘de (mm</w:t>
            </w:r>
            <w:r w:rsidRPr="002322A2">
              <w:rPr>
                <w:rFonts w:ascii="Times New Roman" w:hAnsi="Times New Roman" w:cs="Times New Roman"/>
                <w:sz w:val="24"/>
                <w:szCs w:val="24"/>
                <w:vertAlign w:val="superscript"/>
              </w:rPr>
              <w:t>2</w:t>
            </w:r>
            <w:r w:rsidRPr="002322A2">
              <w:rPr>
                <w:rFonts w:ascii="Times New Roman" w:hAnsi="Times New Roman" w:cs="Times New Roman"/>
                <w:sz w:val="24"/>
                <w:szCs w:val="24"/>
              </w:rPr>
              <w:t xml:space="preserve"> /s)</w:t>
            </w:r>
          </w:p>
        </w:tc>
        <w:tc>
          <w:tcPr>
            <w:tcW w:w="2268"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2031</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701600">
              <w:rPr>
                <w:rFonts w:ascii="Times New Roman" w:hAnsi="Times New Roman" w:cs="Times New Roman"/>
                <w:sz w:val="24"/>
                <w:szCs w:val="24"/>
              </w:rPr>
              <w:t>180.00</w:t>
            </w:r>
          </w:p>
        </w:tc>
      </w:tr>
      <w:tr w:rsidR="003A00A6" w:rsidRPr="002322A2" w:rsidTr="00677028">
        <w:tc>
          <w:tcPr>
            <w:tcW w:w="62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4</w:t>
            </w:r>
          </w:p>
        </w:tc>
        <w:tc>
          <w:tcPr>
            <w:tcW w:w="320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Yoğunluk, (kg/m</w:t>
            </w:r>
            <w:r w:rsidRPr="002322A2">
              <w:rPr>
                <w:rFonts w:ascii="Times New Roman" w:hAnsi="Times New Roman" w:cs="Times New Roman"/>
                <w:sz w:val="24"/>
                <w:szCs w:val="24"/>
                <w:vertAlign w:val="superscript"/>
              </w:rPr>
              <w:t>3</w:t>
            </w:r>
            <w:r w:rsidRPr="002322A2">
              <w:rPr>
                <w:rFonts w:ascii="Times New Roman" w:hAnsi="Times New Roman" w:cs="Times New Roman"/>
                <w:sz w:val="24"/>
                <w:szCs w:val="24"/>
              </w:rPr>
              <w:t xml:space="preserve">) 15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C’da</w:t>
            </w:r>
            <w:proofErr w:type="spellEnd"/>
          </w:p>
        </w:tc>
        <w:tc>
          <w:tcPr>
            <w:tcW w:w="2268"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EN ISO 12185 </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701600">
              <w:rPr>
                <w:rFonts w:ascii="Times New Roman" w:hAnsi="Times New Roman" w:cs="Times New Roman"/>
                <w:sz w:val="24"/>
                <w:szCs w:val="24"/>
              </w:rPr>
              <w:t>180.00</w:t>
            </w:r>
          </w:p>
        </w:tc>
      </w:tr>
      <w:tr w:rsidR="003A00A6" w:rsidRPr="002322A2" w:rsidTr="00677028">
        <w:tc>
          <w:tcPr>
            <w:tcW w:w="62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5</w:t>
            </w:r>
          </w:p>
        </w:tc>
        <w:tc>
          <w:tcPr>
            <w:tcW w:w="320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Parlama Noktası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tc>
        <w:tc>
          <w:tcPr>
            <w:tcW w:w="2268"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proofErr w:type="gramStart"/>
            <w:r w:rsidRPr="002322A2">
              <w:rPr>
                <w:rFonts w:ascii="Times New Roman" w:hAnsi="Times New Roman" w:cs="Times New Roman"/>
                <w:sz w:val="24"/>
                <w:szCs w:val="24"/>
              </w:rPr>
              <w:t>TS  EN</w:t>
            </w:r>
            <w:proofErr w:type="gramEnd"/>
            <w:r w:rsidRPr="002322A2">
              <w:rPr>
                <w:rFonts w:ascii="Times New Roman" w:hAnsi="Times New Roman" w:cs="Times New Roman"/>
                <w:sz w:val="24"/>
                <w:szCs w:val="24"/>
              </w:rPr>
              <w:t xml:space="preserve"> ISO 2719:2016 </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701600">
              <w:rPr>
                <w:rFonts w:ascii="Times New Roman" w:hAnsi="Times New Roman" w:cs="Times New Roman"/>
                <w:sz w:val="24"/>
                <w:szCs w:val="24"/>
              </w:rPr>
              <w:t>180.00</w:t>
            </w:r>
          </w:p>
        </w:tc>
      </w:tr>
      <w:tr w:rsidR="003A00A6" w:rsidRPr="002322A2" w:rsidTr="00677028">
        <w:tc>
          <w:tcPr>
            <w:tcW w:w="62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6</w:t>
            </w:r>
          </w:p>
        </w:tc>
        <w:tc>
          <w:tcPr>
            <w:tcW w:w="320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Setan</w:t>
            </w:r>
            <w:proofErr w:type="spellEnd"/>
            <w:r w:rsidRPr="002322A2">
              <w:rPr>
                <w:rFonts w:ascii="Times New Roman" w:hAnsi="Times New Roman" w:cs="Times New Roman"/>
                <w:sz w:val="24"/>
                <w:szCs w:val="24"/>
              </w:rPr>
              <w:t xml:space="preserve"> indisi</w:t>
            </w:r>
          </w:p>
        </w:tc>
        <w:tc>
          <w:tcPr>
            <w:tcW w:w="2268"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EN ISO 4264:2018-11</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701600">
              <w:rPr>
                <w:rFonts w:ascii="Times New Roman" w:hAnsi="Times New Roman" w:cs="Times New Roman"/>
                <w:sz w:val="24"/>
                <w:szCs w:val="24"/>
              </w:rPr>
              <w:t>180.00</w:t>
            </w:r>
          </w:p>
        </w:tc>
      </w:tr>
      <w:tr w:rsidR="003A00A6" w:rsidRPr="002322A2" w:rsidTr="00677028">
        <w:tc>
          <w:tcPr>
            <w:tcW w:w="62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7</w:t>
            </w:r>
          </w:p>
        </w:tc>
        <w:tc>
          <w:tcPr>
            <w:tcW w:w="320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Su, % (v/v)</w:t>
            </w:r>
          </w:p>
        </w:tc>
        <w:tc>
          <w:tcPr>
            <w:tcW w:w="2268"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6147 EN ISO 12937 </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701600">
              <w:rPr>
                <w:rFonts w:ascii="Times New Roman" w:hAnsi="Times New Roman" w:cs="Times New Roman"/>
                <w:sz w:val="24"/>
                <w:szCs w:val="24"/>
              </w:rPr>
              <w:t>180.00</w:t>
            </w:r>
          </w:p>
        </w:tc>
      </w:tr>
      <w:tr w:rsidR="003A00A6" w:rsidRPr="002322A2" w:rsidTr="00677028">
        <w:tc>
          <w:tcPr>
            <w:tcW w:w="62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8</w:t>
            </w:r>
          </w:p>
        </w:tc>
        <w:tc>
          <w:tcPr>
            <w:tcW w:w="3203"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Kalori (</w:t>
            </w:r>
            <w:proofErr w:type="spellStart"/>
            <w:r w:rsidRPr="002322A2">
              <w:rPr>
                <w:rFonts w:ascii="Times New Roman" w:hAnsi="Times New Roman" w:cs="Times New Roman"/>
                <w:sz w:val="24"/>
                <w:szCs w:val="24"/>
              </w:rPr>
              <w:t>kcal</w:t>
            </w:r>
            <w:proofErr w:type="spellEnd"/>
            <w:r w:rsidRPr="002322A2">
              <w:rPr>
                <w:rFonts w:ascii="Times New Roman" w:hAnsi="Times New Roman" w:cs="Times New Roman"/>
                <w:sz w:val="24"/>
                <w:szCs w:val="24"/>
              </w:rPr>
              <w:t>/kg)</w:t>
            </w:r>
          </w:p>
        </w:tc>
        <w:tc>
          <w:tcPr>
            <w:tcW w:w="2268"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1740</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701600">
              <w:rPr>
                <w:rFonts w:ascii="Times New Roman" w:hAnsi="Times New Roman" w:cs="Times New Roman"/>
                <w:sz w:val="24"/>
                <w:szCs w:val="24"/>
              </w:rPr>
              <w:t>180.00</w:t>
            </w:r>
          </w:p>
        </w:tc>
      </w:tr>
    </w:tbl>
    <w:p w:rsidR="003A00A6" w:rsidRPr="002322A2" w:rsidRDefault="003A00A6" w:rsidP="003A00A6">
      <w:pPr>
        <w:pStyle w:val="AralkYok"/>
        <w:rPr>
          <w:rFonts w:ascii="Times New Roman" w:hAnsi="Times New Roman" w:cs="Times New Roman"/>
          <w:sz w:val="24"/>
          <w:szCs w:val="24"/>
        </w:rPr>
      </w:pPr>
      <w:proofErr w:type="gramStart"/>
      <w:r w:rsidRPr="002322A2">
        <w:rPr>
          <w:rFonts w:ascii="Times New Roman" w:hAnsi="Times New Roman" w:cs="Times New Roman"/>
          <w:sz w:val="24"/>
          <w:szCs w:val="24"/>
        </w:rPr>
        <w:t>Kış : 01</w:t>
      </w:r>
      <w:proofErr w:type="gramEnd"/>
      <w:r w:rsidRPr="002322A2">
        <w:rPr>
          <w:rFonts w:ascii="Times New Roman" w:hAnsi="Times New Roman" w:cs="Times New Roman"/>
          <w:sz w:val="24"/>
          <w:szCs w:val="24"/>
        </w:rPr>
        <w:t xml:space="preserve"> Ekim – 31 Mart (</w:t>
      </w:r>
      <w:r w:rsidRPr="002322A2">
        <w:rPr>
          <w:rFonts w:ascii="Times New Roman" w:hAnsi="Times New Roman" w:cs="Times New Roman"/>
          <w:sz w:val="24"/>
          <w:szCs w:val="24"/>
        </w:rPr>
        <w:sym w:font="Symbol" w:char="00B1"/>
      </w:r>
      <w:r w:rsidRPr="002322A2">
        <w:rPr>
          <w:rFonts w:ascii="Times New Roman" w:hAnsi="Times New Roman" w:cs="Times New Roman"/>
          <w:sz w:val="24"/>
          <w:szCs w:val="24"/>
        </w:rPr>
        <w:t xml:space="preserve"> 15 gün)    </w:t>
      </w:r>
      <w:r w:rsidRPr="002322A2">
        <w:rPr>
          <w:rFonts w:ascii="Times New Roman" w:hAnsi="Times New Roman" w:cs="Times New Roman"/>
          <w:sz w:val="24"/>
          <w:szCs w:val="24"/>
        </w:rPr>
        <w:tab/>
      </w:r>
      <w:r w:rsidRPr="002322A2">
        <w:rPr>
          <w:rFonts w:ascii="Times New Roman" w:hAnsi="Times New Roman" w:cs="Times New Roman"/>
          <w:sz w:val="24"/>
          <w:szCs w:val="24"/>
        </w:rPr>
        <w:tab/>
        <w:t xml:space="preserve">         Yaz : 01 Nisan – 30 Eylül (</w:t>
      </w:r>
      <w:r w:rsidRPr="002322A2">
        <w:rPr>
          <w:rFonts w:ascii="Times New Roman" w:hAnsi="Times New Roman" w:cs="Times New Roman"/>
          <w:sz w:val="24"/>
          <w:szCs w:val="24"/>
        </w:rPr>
        <w:sym w:font="Symbol" w:char="00B1"/>
      </w:r>
      <w:r w:rsidRPr="002322A2">
        <w:rPr>
          <w:rFonts w:ascii="Times New Roman" w:hAnsi="Times New Roman" w:cs="Times New Roman"/>
          <w:sz w:val="24"/>
          <w:szCs w:val="24"/>
        </w:rPr>
        <w:t xml:space="preserve"> 15 gün)</w:t>
      </w:r>
    </w:p>
    <w:p w:rsidR="003A00A6" w:rsidRPr="002322A2" w:rsidRDefault="003A00A6" w:rsidP="003A00A6">
      <w:pPr>
        <w:pStyle w:val="AralkYok"/>
        <w:rPr>
          <w:rFonts w:ascii="Times New Roman" w:hAnsi="Times New Roman" w:cs="Times New Roman"/>
          <w:b/>
          <w:bCs/>
          <w:sz w:val="24"/>
          <w:szCs w:val="24"/>
          <w:u w:val="single"/>
        </w:rPr>
      </w:pPr>
      <w:proofErr w:type="gramStart"/>
      <w:r w:rsidRPr="002322A2">
        <w:rPr>
          <w:rFonts w:ascii="Times New Roman" w:hAnsi="Times New Roman" w:cs="Times New Roman"/>
          <w:b/>
          <w:bCs/>
          <w:sz w:val="24"/>
          <w:szCs w:val="24"/>
          <w:u w:val="single"/>
        </w:rPr>
        <w:t>NOT  :</w:t>
      </w:r>
      <w:proofErr w:type="gramEnd"/>
      <w:r w:rsidRPr="002322A2">
        <w:rPr>
          <w:rFonts w:ascii="Times New Roman" w:hAnsi="Times New Roman" w:cs="Times New Roman"/>
          <w:b/>
          <w:bCs/>
          <w:sz w:val="24"/>
          <w:szCs w:val="24"/>
          <w:u w:val="single"/>
        </w:rPr>
        <w:t xml:space="preserve"> </w:t>
      </w:r>
    </w:p>
    <w:p w:rsidR="003A00A6" w:rsidRPr="002322A2" w:rsidRDefault="003A00A6" w:rsidP="003A00A6">
      <w:pPr>
        <w:pStyle w:val="AralkYok"/>
        <w:rPr>
          <w:rFonts w:ascii="Times New Roman" w:hAnsi="Times New Roman" w:cs="Times New Roman"/>
          <w:b/>
          <w:bCs/>
          <w:sz w:val="24"/>
          <w:szCs w:val="24"/>
          <w:u w:val="single"/>
        </w:rPr>
      </w:pPr>
    </w:p>
    <w:p w:rsidR="003A00A6" w:rsidRPr="002322A2" w:rsidRDefault="003A00A6" w:rsidP="003A00A6">
      <w:pPr>
        <w:pStyle w:val="AralkYok"/>
        <w:rPr>
          <w:rFonts w:ascii="Times New Roman" w:hAnsi="Times New Roman" w:cs="Times New Roman"/>
          <w:sz w:val="24"/>
          <w:szCs w:val="24"/>
        </w:rPr>
      </w:pPr>
      <w:r w:rsidRPr="002322A2">
        <w:rPr>
          <w:rFonts w:ascii="Times New Roman" w:hAnsi="Times New Roman" w:cs="Times New Roman"/>
          <w:sz w:val="24"/>
          <w:szCs w:val="24"/>
        </w:rPr>
        <w:t>1- Yukarıda maddeler halinde yazılı tek bir parametrenin analizinin yapılması talep edildiği takdirde, analiz fiyatı % 50 fazlası ile ücretlendirilecektir (KDV hariç).</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2- Numune Bölümümüz öğretim üyeleri </w:t>
      </w:r>
      <w:r>
        <w:rPr>
          <w:rFonts w:ascii="Times New Roman" w:hAnsi="Times New Roman" w:cs="Times New Roman"/>
          <w:bCs/>
          <w:sz w:val="24"/>
          <w:szCs w:val="24"/>
        </w:rPr>
        <w:t xml:space="preserve">tarafından alındığı takdirde </w:t>
      </w:r>
      <w:proofErr w:type="gramStart"/>
      <w:r>
        <w:rPr>
          <w:rFonts w:ascii="Times New Roman" w:hAnsi="Times New Roman" w:cs="Times New Roman"/>
          <w:bCs/>
          <w:sz w:val="24"/>
          <w:szCs w:val="24"/>
        </w:rPr>
        <w:t>40</w:t>
      </w:r>
      <w:r w:rsidRPr="002322A2">
        <w:rPr>
          <w:rFonts w:ascii="Times New Roman" w:hAnsi="Times New Roman" w:cs="Times New Roman"/>
          <w:bCs/>
          <w:sz w:val="24"/>
          <w:szCs w:val="24"/>
        </w:rPr>
        <w:t>0.00</w:t>
      </w:r>
      <w:proofErr w:type="gramEnd"/>
      <w:r w:rsidRPr="002322A2">
        <w:rPr>
          <w:rFonts w:ascii="Times New Roman" w:hAnsi="Times New Roman" w:cs="Times New Roman"/>
          <w:bCs/>
          <w:sz w:val="24"/>
          <w:szCs w:val="24"/>
        </w:rPr>
        <w:t xml:space="preserve"> TL (KDV hariç) ilaveten ücret alınır.</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3- 150 Ton üzerindeki miktarlar aşağıdaki formüller ile hesaplanır.</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
          <w:bCs/>
          <w:sz w:val="24"/>
          <w:szCs w:val="24"/>
        </w:rPr>
      </w:pPr>
      <w:r w:rsidRPr="002322A2">
        <w:rPr>
          <w:rFonts w:ascii="Times New Roman" w:hAnsi="Times New Roman" w:cs="Times New Roman"/>
          <w:b/>
          <w:bCs/>
          <w:sz w:val="24"/>
          <w:szCs w:val="24"/>
        </w:rPr>
        <w:t xml:space="preserve">                    T</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x f +  ( ----------   - 1 ) x n x f x 0,15</w:t>
      </w:r>
      <w:r w:rsidRPr="002322A2">
        <w:rPr>
          <w:rFonts w:ascii="Times New Roman" w:hAnsi="Times New Roman" w:cs="Times New Roman"/>
          <w:bCs/>
          <w:sz w:val="24"/>
          <w:szCs w:val="24"/>
        </w:rPr>
        <w:tab/>
      </w:r>
      <w:r w:rsidRPr="002322A2">
        <w:rPr>
          <w:rFonts w:ascii="Times New Roman" w:hAnsi="Times New Roman" w:cs="Times New Roman"/>
          <w:bCs/>
          <w:sz w:val="24"/>
          <w:szCs w:val="24"/>
        </w:rPr>
        <w:tab/>
        <w:t xml:space="preserve"> </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                   150</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 Parametre sayısı</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f</w:t>
      </w:r>
      <w:proofErr w:type="gramEnd"/>
      <w:r w:rsidRPr="002322A2">
        <w:rPr>
          <w:rFonts w:ascii="Times New Roman" w:hAnsi="Times New Roman" w:cs="Times New Roman"/>
          <w:bCs/>
          <w:sz w:val="24"/>
          <w:szCs w:val="24"/>
        </w:rPr>
        <w:t xml:space="preserve">   = Parametre birim fiyatı</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T  = Beyan edilen yakıt miktarı (Ton)</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4- Sonucu acil olarak istenen numunenin her parametresi için  %50 fazla ücret alınır. Acil analiz sonuçları numune tesliminden itibaren 24 saat içerisinde verilir. </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5- Ücretlere KDV </w:t>
      </w:r>
      <w:proofErr w:type="gramStart"/>
      <w:r w:rsidRPr="002322A2">
        <w:rPr>
          <w:rFonts w:ascii="Times New Roman" w:hAnsi="Times New Roman" w:cs="Times New Roman"/>
          <w:bCs/>
          <w:sz w:val="24"/>
          <w:szCs w:val="24"/>
        </w:rPr>
        <w:t>dahil</w:t>
      </w:r>
      <w:proofErr w:type="gramEnd"/>
      <w:r w:rsidRPr="002322A2">
        <w:rPr>
          <w:rFonts w:ascii="Times New Roman" w:hAnsi="Times New Roman" w:cs="Times New Roman"/>
          <w:bCs/>
          <w:sz w:val="24"/>
          <w:szCs w:val="24"/>
        </w:rPr>
        <w:t xml:space="preserve"> değildir.</w:t>
      </w:r>
    </w:p>
    <w:p w:rsidR="003A00A6" w:rsidRPr="002322A2" w:rsidRDefault="003A00A6" w:rsidP="003A00A6">
      <w:pPr>
        <w:pStyle w:val="AralkYok"/>
        <w:rPr>
          <w:rFonts w:ascii="Times New Roman" w:hAnsi="Times New Roman" w:cs="Times New Roman"/>
          <w:b/>
          <w:sz w:val="24"/>
          <w:szCs w:val="24"/>
        </w:rPr>
      </w:pPr>
    </w:p>
    <w:p w:rsidR="003A00A6" w:rsidRPr="002322A2" w:rsidRDefault="003A00A6" w:rsidP="003A00A6">
      <w:pPr>
        <w:pStyle w:val="AralkYok"/>
        <w:jc w:val="center"/>
        <w:rPr>
          <w:rFonts w:ascii="Times New Roman" w:hAnsi="Times New Roman" w:cs="Times New Roman"/>
          <w:b/>
          <w:sz w:val="24"/>
          <w:szCs w:val="24"/>
        </w:rPr>
      </w:pPr>
    </w:p>
    <w:p w:rsidR="003A00A6" w:rsidRPr="002322A2"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Pr="002322A2"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Pr="002322A2" w:rsidRDefault="003A00A6" w:rsidP="003A00A6">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t>KURŞUNSUZ BENZİN ANALİZİ FİYATI</w:t>
      </w:r>
    </w:p>
    <w:p w:rsidR="003A00A6" w:rsidRPr="002322A2" w:rsidRDefault="003A00A6" w:rsidP="003A00A6">
      <w:pPr>
        <w:pStyle w:val="AralkYok"/>
        <w:rPr>
          <w:rFonts w:ascii="Times New Roman" w:hAnsi="Times New Roman" w:cs="Times New Roman"/>
          <w:sz w:val="24"/>
          <w:szCs w:val="24"/>
        </w:rPr>
      </w:pPr>
    </w:p>
    <w:tbl>
      <w:tblPr>
        <w:tblW w:w="88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15"/>
        <w:gridCol w:w="3424"/>
        <w:gridCol w:w="1701"/>
        <w:gridCol w:w="3119"/>
      </w:tblGrid>
      <w:tr w:rsidR="003A00A6" w:rsidRPr="002322A2" w:rsidTr="00677028">
        <w:tc>
          <w:tcPr>
            <w:tcW w:w="615"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4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YAPILACAK ANALİZLER</w:t>
            </w:r>
          </w:p>
        </w:tc>
        <w:tc>
          <w:tcPr>
            <w:tcW w:w="1701"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Yöntem</w:t>
            </w:r>
          </w:p>
        </w:tc>
        <w:tc>
          <w:tcPr>
            <w:tcW w:w="3119"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3A00A6" w:rsidRPr="002322A2" w:rsidTr="00677028">
        <w:tc>
          <w:tcPr>
            <w:tcW w:w="61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1</w:t>
            </w:r>
          </w:p>
        </w:tc>
        <w:tc>
          <w:tcPr>
            <w:tcW w:w="342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Renk</w:t>
            </w:r>
          </w:p>
        </w:tc>
        <w:tc>
          <w:tcPr>
            <w:tcW w:w="1701"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Gözle Muayene</w:t>
            </w:r>
          </w:p>
        </w:tc>
        <w:tc>
          <w:tcPr>
            <w:tcW w:w="3119"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574843">
              <w:rPr>
                <w:rFonts w:ascii="Times New Roman" w:hAnsi="Times New Roman" w:cs="Times New Roman"/>
                <w:sz w:val="24"/>
                <w:szCs w:val="24"/>
              </w:rPr>
              <w:t>180.00</w:t>
            </w:r>
          </w:p>
        </w:tc>
      </w:tr>
      <w:tr w:rsidR="003A00A6" w:rsidRPr="002322A2" w:rsidTr="00677028">
        <w:tc>
          <w:tcPr>
            <w:tcW w:w="61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p>
          <w:p w:rsidR="003A00A6" w:rsidRPr="002322A2" w:rsidRDefault="003A00A6" w:rsidP="00677028">
            <w:pPr>
              <w:pStyle w:val="AralkYok"/>
              <w:rPr>
                <w:rFonts w:ascii="Times New Roman" w:hAnsi="Times New Roman" w:cs="Times New Roman"/>
                <w:b/>
                <w:sz w:val="24"/>
                <w:szCs w:val="24"/>
              </w:rPr>
            </w:pPr>
          </w:p>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2</w:t>
            </w:r>
          </w:p>
          <w:p w:rsidR="003A00A6" w:rsidRPr="002322A2" w:rsidRDefault="003A00A6" w:rsidP="00677028">
            <w:pPr>
              <w:pStyle w:val="AralkYok"/>
              <w:rPr>
                <w:rFonts w:ascii="Times New Roman" w:hAnsi="Times New Roman" w:cs="Times New Roman"/>
                <w:b/>
                <w:sz w:val="24"/>
                <w:szCs w:val="24"/>
              </w:rPr>
            </w:pPr>
          </w:p>
        </w:tc>
        <w:tc>
          <w:tcPr>
            <w:tcW w:w="342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Distilasyon</w:t>
            </w:r>
            <w:proofErr w:type="spellEnd"/>
            <w:r w:rsidRPr="002322A2">
              <w:rPr>
                <w:rFonts w:ascii="Times New Roman" w:hAnsi="Times New Roman" w:cs="Times New Roman"/>
                <w:sz w:val="24"/>
                <w:szCs w:val="24"/>
              </w:rPr>
              <w:t>, % Hacim</w:t>
            </w:r>
          </w:p>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          70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                      100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180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Kaynama Noktası Sonu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 xml:space="preserve"> ) </w:t>
            </w:r>
          </w:p>
          <w:p w:rsidR="003A00A6" w:rsidRPr="002322A2" w:rsidRDefault="003A00A6" w:rsidP="00677028">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Distilasyon</w:t>
            </w:r>
            <w:proofErr w:type="spellEnd"/>
            <w:r w:rsidRPr="002322A2">
              <w:rPr>
                <w:rFonts w:ascii="Times New Roman" w:hAnsi="Times New Roman" w:cs="Times New Roman"/>
                <w:sz w:val="24"/>
                <w:szCs w:val="24"/>
              </w:rPr>
              <w:t xml:space="preserve"> kalıntısı (%)</w:t>
            </w:r>
          </w:p>
        </w:tc>
        <w:tc>
          <w:tcPr>
            <w:tcW w:w="1701"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1232</w:t>
            </w:r>
          </w:p>
        </w:tc>
        <w:tc>
          <w:tcPr>
            <w:tcW w:w="3119"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574843">
              <w:rPr>
                <w:rFonts w:ascii="Times New Roman" w:hAnsi="Times New Roman" w:cs="Times New Roman"/>
                <w:sz w:val="24"/>
                <w:szCs w:val="24"/>
              </w:rPr>
              <w:t>180.00</w:t>
            </w:r>
          </w:p>
        </w:tc>
      </w:tr>
      <w:tr w:rsidR="003A00A6" w:rsidRPr="002322A2" w:rsidTr="00677028">
        <w:tc>
          <w:tcPr>
            <w:tcW w:w="61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3</w:t>
            </w:r>
          </w:p>
        </w:tc>
        <w:tc>
          <w:tcPr>
            <w:tcW w:w="342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Yoğunluk, (kg/m</w:t>
            </w:r>
            <w:r w:rsidRPr="002322A2">
              <w:rPr>
                <w:rFonts w:ascii="Times New Roman" w:hAnsi="Times New Roman" w:cs="Times New Roman"/>
                <w:sz w:val="24"/>
                <w:szCs w:val="24"/>
                <w:vertAlign w:val="superscript"/>
              </w:rPr>
              <w:t>3</w:t>
            </w:r>
            <w:r w:rsidRPr="002322A2">
              <w:rPr>
                <w:rFonts w:ascii="Times New Roman" w:hAnsi="Times New Roman" w:cs="Times New Roman"/>
                <w:sz w:val="24"/>
                <w:szCs w:val="24"/>
              </w:rPr>
              <w:t xml:space="preserve">) 15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C’da</w:t>
            </w:r>
            <w:proofErr w:type="spellEnd"/>
          </w:p>
        </w:tc>
        <w:tc>
          <w:tcPr>
            <w:tcW w:w="1701"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1013</w:t>
            </w:r>
          </w:p>
        </w:tc>
        <w:tc>
          <w:tcPr>
            <w:tcW w:w="3119"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574843">
              <w:rPr>
                <w:rFonts w:ascii="Times New Roman" w:hAnsi="Times New Roman" w:cs="Times New Roman"/>
                <w:sz w:val="24"/>
                <w:szCs w:val="24"/>
              </w:rPr>
              <w:t>180.00</w:t>
            </w:r>
          </w:p>
        </w:tc>
      </w:tr>
      <w:tr w:rsidR="003A00A6" w:rsidRPr="002322A2" w:rsidTr="00677028">
        <w:tc>
          <w:tcPr>
            <w:tcW w:w="61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4</w:t>
            </w:r>
          </w:p>
        </w:tc>
        <w:tc>
          <w:tcPr>
            <w:tcW w:w="3424"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Reid</w:t>
            </w:r>
            <w:proofErr w:type="spellEnd"/>
            <w:r w:rsidRPr="002322A2">
              <w:rPr>
                <w:rFonts w:ascii="Times New Roman" w:hAnsi="Times New Roman" w:cs="Times New Roman"/>
                <w:sz w:val="24"/>
                <w:szCs w:val="24"/>
              </w:rPr>
              <w:t xml:space="preserve"> Buhar Basıncı (</w:t>
            </w:r>
            <w:proofErr w:type="spellStart"/>
            <w:r w:rsidRPr="002322A2">
              <w:rPr>
                <w:rFonts w:ascii="Times New Roman" w:hAnsi="Times New Roman" w:cs="Times New Roman"/>
                <w:sz w:val="24"/>
                <w:szCs w:val="24"/>
              </w:rPr>
              <w:t>kPa</w:t>
            </w:r>
            <w:proofErr w:type="spellEnd"/>
            <w:r w:rsidRPr="002322A2">
              <w:rPr>
                <w:rFonts w:ascii="Times New Roman" w:hAnsi="Times New Roman" w:cs="Times New Roman"/>
                <w:sz w:val="24"/>
                <w:szCs w:val="24"/>
              </w:rPr>
              <w:t>)</w:t>
            </w:r>
          </w:p>
        </w:tc>
        <w:tc>
          <w:tcPr>
            <w:tcW w:w="1701"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1448</w:t>
            </w:r>
          </w:p>
        </w:tc>
        <w:tc>
          <w:tcPr>
            <w:tcW w:w="3119"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574843">
              <w:rPr>
                <w:rFonts w:ascii="Times New Roman" w:hAnsi="Times New Roman" w:cs="Times New Roman"/>
                <w:sz w:val="24"/>
                <w:szCs w:val="24"/>
              </w:rPr>
              <w:t>180.00</w:t>
            </w:r>
          </w:p>
        </w:tc>
      </w:tr>
      <w:tr w:rsidR="003A00A6" w:rsidRPr="002322A2" w:rsidTr="00677028">
        <w:tc>
          <w:tcPr>
            <w:tcW w:w="615"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5</w:t>
            </w:r>
          </w:p>
        </w:tc>
        <w:tc>
          <w:tcPr>
            <w:tcW w:w="3424"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Su, % (v/v)</w:t>
            </w:r>
          </w:p>
        </w:tc>
        <w:tc>
          <w:tcPr>
            <w:tcW w:w="1701"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6147 EN</w:t>
            </w:r>
          </w:p>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ISO 12937</w:t>
            </w:r>
          </w:p>
        </w:tc>
        <w:tc>
          <w:tcPr>
            <w:tcW w:w="3119" w:type="dxa"/>
            <w:tcBorders>
              <w:top w:val="single" w:sz="12" w:space="0" w:color="auto"/>
              <w:left w:val="single" w:sz="12" w:space="0" w:color="auto"/>
              <w:bottom w:val="single" w:sz="12" w:space="0" w:color="auto"/>
              <w:right w:val="single" w:sz="12" w:space="0" w:color="auto"/>
            </w:tcBorders>
            <w:vAlign w:val="center"/>
          </w:tcPr>
          <w:p w:rsidR="003A00A6" w:rsidRDefault="003A00A6" w:rsidP="00677028">
            <w:pPr>
              <w:spacing w:after="0" w:line="240" w:lineRule="auto"/>
            </w:pPr>
            <w:r w:rsidRPr="00574843">
              <w:rPr>
                <w:rFonts w:ascii="Times New Roman" w:hAnsi="Times New Roman" w:cs="Times New Roman"/>
                <w:sz w:val="24"/>
                <w:szCs w:val="24"/>
              </w:rPr>
              <w:t>180.00</w:t>
            </w:r>
          </w:p>
        </w:tc>
      </w:tr>
    </w:tbl>
    <w:p w:rsidR="003A00A6" w:rsidRPr="002322A2" w:rsidRDefault="003A00A6" w:rsidP="003A00A6">
      <w:pPr>
        <w:pStyle w:val="AralkYok"/>
        <w:rPr>
          <w:rFonts w:ascii="Times New Roman" w:hAnsi="Times New Roman" w:cs="Times New Roman"/>
          <w:sz w:val="24"/>
          <w:szCs w:val="24"/>
        </w:rPr>
      </w:pPr>
    </w:p>
    <w:p w:rsidR="003A00A6" w:rsidRPr="002322A2" w:rsidRDefault="003A00A6" w:rsidP="003A00A6">
      <w:pPr>
        <w:pStyle w:val="AralkYok"/>
        <w:rPr>
          <w:rFonts w:ascii="Times New Roman" w:hAnsi="Times New Roman" w:cs="Times New Roman"/>
          <w:b/>
          <w:bCs/>
          <w:sz w:val="24"/>
          <w:szCs w:val="24"/>
          <w:u w:val="single"/>
        </w:rPr>
      </w:pPr>
      <w:proofErr w:type="gramStart"/>
      <w:r w:rsidRPr="002322A2">
        <w:rPr>
          <w:rFonts w:ascii="Times New Roman" w:hAnsi="Times New Roman" w:cs="Times New Roman"/>
          <w:b/>
          <w:bCs/>
          <w:sz w:val="24"/>
          <w:szCs w:val="24"/>
          <w:u w:val="single"/>
        </w:rPr>
        <w:t>NOT  :</w:t>
      </w:r>
      <w:proofErr w:type="gramEnd"/>
      <w:r w:rsidRPr="002322A2">
        <w:rPr>
          <w:rFonts w:ascii="Times New Roman" w:hAnsi="Times New Roman" w:cs="Times New Roman"/>
          <w:b/>
          <w:bCs/>
          <w:sz w:val="24"/>
          <w:szCs w:val="24"/>
          <w:u w:val="single"/>
        </w:rPr>
        <w:t xml:space="preserve"> </w:t>
      </w:r>
    </w:p>
    <w:p w:rsidR="003A00A6" w:rsidRPr="002322A2" w:rsidRDefault="003A00A6" w:rsidP="003A00A6">
      <w:pPr>
        <w:pStyle w:val="AralkYok"/>
        <w:rPr>
          <w:rFonts w:ascii="Times New Roman" w:hAnsi="Times New Roman" w:cs="Times New Roman"/>
          <w:b/>
          <w:bCs/>
          <w:sz w:val="24"/>
          <w:szCs w:val="24"/>
          <w:u w:val="single"/>
        </w:rPr>
      </w:pPr>
    </w:p>
    <w:p w:rsidR="003A00A6" w:rsidRPr="002322A2" w:rsidRDefault="003A00A6" w:rsidP="003A00A6">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1- Yukarıda maddeler halinde yazılı tek bir parametrenin analizinin yapılması talep edildiği takdirde, analiz fiyatı % </w:t>
      </w:r>
      <w:proofErr w:type="gramStart"/>
      <w:r w:rsidRPr="002322A2">
        <w:rPr>
          <w:rFonts w:ascii="Times New Roman" w:hAnsi="Times New Roman" w:cs="Times New Roman"/>
          <w:sz w:val="24"/>
          <w:szCs w:val="24"/>
        </w:rPr>
        <w:t>50  fazlası</w:t>
      </w:r>
      <w:proofErr w:type="gramEnd"/>
      <w:r w:rsidRPr="002322A2">
        <w:rPr>
          <w:rFonts w:ascii="Times New Roman" w:hAnsi="Times New Roman" w:cs="Times New Roman"/>
          <w:sz w:val="24"/>
          <w:szCs w:val="24"/>
        </w:rPr>
        <w:t xml:space="preserve"> ile ücretlendirilecektir (KDV hariç).</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2- Numune Bölümümüz öğretim üyeleri</w:t>
      </w:r>
      <w:r>
        <w:rPr>
          <w:rFonts w:ascii="Times New Roman" w:hAnsi="Times New Roman" w:cs="Times New Roman"/>
          <w:bCs/>
          <w:sz w:val="24"/>
          <w:szCs w:val="24"/>
        </w:rPr>
        <w:t xml:space="preserve"> tarafından alındığı takdirde </w:t>
      </w:r>
      <w:proofErr w:type="gramStart"/>
      <w:r>
        <w:rPr>
          <w:rFonts w:ascii="Times New Roman" w:hAnsi="Times New Roman" w:cs="Times New Roman"/>
          <w:bCs/>
          <w:sz w:val="24"/>
          <w:szCs w:val="24"/>
        </w:rPr>
        <w:t>40</w:t>
      </w:r>
      <w:r w:rsidRPr="002322A2">
        <w:rPr>
          <w:rFonts w:ascii="Times New Roman" w:hAnsi="Times New Roman" w:cs="Times New Roman"/>
          <w:bCs/>
          <w:sz w:val="24"/>
          <w:szCs w:val="24"/>
        </w:rPr>
        <w:t>0.00</w:t>
      </w:r>
      <w:proofErr w:type="gramEnd"/>
      <w:r w:rsidRPr="002322A2">
        <w:rPr>
          <w:rFonts w:ascii="Times New Roman" w:hAnsi="Times New Roman" w:cs="Times New Roman"/>
          <w:bCs/>
          <w:sz w:val="24"/>
          <w:szCs w:val="24"/>
        </w:rPr>
        <w:t>.- TL (KDV hariç) ilaveten ücret alınır.</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3- 150 Ton üzerindeki miktarlar aşağıdaki formüller ile hesaplanır.</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                    T</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x f +  ( ----------   - 1 ) x n x f x 0,15</w:t>
      </w:r>
      <w:r w:rsidRPr="002322A2">
        <w:rPr>
          <w:rFonts w:ascii="Times New Roman" w:hAnsi="Times New Roman" w:cs="Times New Roman"/>
          <w:bCs/>
          <w:sz w:val="24"/>
          <w:szCs w:val="24"/>
        </w:rPr>
        <w:tab/>
      </w:r>
      <w:r w:rsidRPr="002322A2">
        <w:rPr>
          <w:rFonts w:ascii="Times New Roman" w:hAnsi="Times New Roman" w:cs="Times New Roman"/>
          <w:bCs/>
          <w:sz w:val="24"/>
          <w:szCs w:val="24"/>
        </w:rPr>
        <w:tab/>
        <w:t xml:space="preserve"> </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                   150</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 Parametre sayısı</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f</w:t>
      </w:r>
      <w:proofErr w:type="gramEnd"/>
      <w:r w:rsidRPr="002322A2">
        <w:rPr>
          <w:rFonts w:ascii="Times New Roman" w:hAnsi="Times New Roman" w:cs="Times New Roman"/>
          <w:bCs/>
          <w:sz w:val="24"/>
          <w:szCs w:val="24"/>
        </w:rPr>
        <w:t xml:space="preserve">   = Parametre birim fiyatı</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T  = Beyan edilen yakıt miktarı (ton)</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sz w:val="24"/>
          <w:szCs w:val="24"/>
        </w:rPr>
      </w:pPr>
      <w:r w:rsidRPr="002322A2">
        <w:rPr>
          <w:rFonts w:ascii="Times New Roman" w:hAnsi="Times New Roman" w:cs="Times New Roman"/>
          <w:bCs/>
          <w:sz w:val="24"/>
          <w:szCs w:val="24"/>
        </w:rPr>
        <w:t xml:space="preserve">4- </w:t>
      </w:r>
      <w:r w:rsidRPr="002322A2">
        <w:rPr>
          <w:rFonts w:ascii="Times New Roman" w:hAnsi="Times New Roman" w:cs="Times New Roman"/>
          <w:sz w:val="24"/>
          <w:szCs w:val="24"/>
        </w:rPr>
        <w:t xml:space="preserve">Sonucu acil olarak istenen numunenin her parametresi için  %50 fazla ücret alınır. Acil analiz sonuçları numune tesliminden itibaren 24 saat içerisinde verilir. </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5- Ücretlere KDV </w:t>
      </w:r>
      <w:proofErr w:type="gramStart"/>
      <w:r w:rsidRPr="002322A2">
        <w:rPr>
          <w:rFonts w:ascii="Times New Roman" w:hAnsi="Times New Roman" w:cs="Times New Roman"/>
          <w:bCs/>
          <w:sz w:val="24"/>
          <w:szCs w:val="24"/>
        </w:rPr>
        <w:t>dahil</w:t>
      </w:r>
      <w:proofErr w:type="gramEnd"/>
      <w:r w:rsidRPr="002322A2">
        <w:rPr>
          <w:rFonts w:ascii="Times New Roman" w:hAnsi="Times New Roman" w:cs="Times New Roman"/>
          <w:bCs/>
          <w:sz w:val="24"/>
          <w:szCs w:val="24"/>
        </w:rPr>
        <w:t xml:space="preserve"> değildir.</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p>
    <w:p w:rsidR="003A00A6" w:rsidRDefault="003A00A6" w:rsidP="003A00A6">
      <w:pPr>
        <w:pStyle w:val="AralkYok"/>
        <w:rPr>
          <w:rFonts w:ascii="Times New Roman" w:hAnsi="Times New Roman" w:cs="Times New Roman"/>
          <w:bCs/>
          <w:sz w:val="24"/>
          <w:szCs w:val="24"/>
        </w:rPr>
      </w:pPr>
    </w:p>
    <w:p w:rsidR="003A00A6" w:rsidRDefault="003A00A6" w:rsidP="003A00A6">
      <w:pPr>
        <w:pStyle w:val="AralkYok"/>
        <w:rPr>
          <w:rFonts w:ascii="Times New Roman" w:hAnsi="Times New Roman" w:cs="Times New Roman"/>
          <w:bCs/>
          <w:sz w:val="24"/>
          <w:szCs w:val="24"/>
        </w:rPr>
      </w:pPr>
    </w:p>
    <w:p w:rsidR="003A00A6" w:rsidRDefault="003A00A6" w:rsidP="003A00A6">
      <w:pPr>
        <w:pStyle w:val="AralkYok"/>
        <w:rPr>
          <w:rFonts w:ascii="Times New Roman" w:hAnsi="Times New Roman" w:cs="Times New Roman"/>
          <w:bCs/>
          <w:sz w:val="24"/>
          <w:szCs w:val="24"/>
        </w:rPr>
      </w:pPr>
    </w:p>
    <w:p w:rsidR="003A00A6" w:rsidRDefault="003A00A6" w:rsidP="003A00A6">
      <w:pPr>
        <w:pStyle w:val="AralkYok"/>
        <w:rPr>
          <w:rFonts w:ascii="Times New Roman" w:hAnsi="Times New Roman" w:cs="Times New Roman"/>
          <w:bCs/>
          <w:sz w:val="24"/>
          <w:szCs w:val="24"/>
        </w:rPr>
      </w:pPr>
    </w:p>
    <w:p w:rsidR="003A00A6"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Default="003A00A6" w:rsidP="003A00A6">
      <w:pPr>
        <w:pStyle w:val="AralkYok"/>
        <w:jc w:val="center"/>
        <w:rPr>
          <w:rFonts w:ascii="Times New Roman" w:hAnsi="Times New Roman" w:cs="Times New Roman"/>
          <w:b/>
          <w:sz w:val="24"/>
          <w:szCs w:val="24"/>
        </w:rPr>
      </w:pPr>
    </w:p>
    <w:p w:rsidR="003A00A6" w:rsidRPr="002322A2" w:rsidRDefault="003A00A6" w:rsidP="003A00A6">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t>ODUN ANALİZİ FİYATI</w:t>
      </w:r>
    </w:p>
    <w:p w:rsidR="003A00A6" w:rsidRPr="002322A2" w:rsidRDefault="003A00A6" w:rsidP="003A00A6">
      <w:pPr>
        <w:pStyle w:val="AralkYok"/>
        <w:rPr>
          <w:rFonts w:ascii="Times New Roman" w:hAnsi="Times New Roman" w:cs="Times New Roman"/>
          <w:sz w:val="24"/>
          <w:szCs w:val="24"/>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37"/>
        <w:gridCol w:w="3969"/>
        <w:gridCol w:w="1560"/>
        <w:gridCol w:w="3260"/>
      </w:tblGrid>
      <w:tr w:rsidR="003A00A6" w:rsidRPr="002322A2" w:rsidTr="00677028">
        <w:tc>
          <w:tcPr>
            <w:tcW w:w="637"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969"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YAPILACAK ANALİZLER</w:t>
            </w:r>
          </w:p>
        </w:tc>
        <w:tc>
          <w:tcPr>
            <w:tcW w:w="156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TSE</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Pr>
                <w:rFonts w:ascii="Times New Roman" w:hAnsi="Times New Roman" w:cs="Times New Roman"/>
                <w:b/>
                <w:sz w:val="24"/>
                <w:szCs w:val="24"/>
              </w:rPr>
              <w:t>1</w:t>
            </w:r>
          </w:p>
        </w:tc>
        <w:tc>
          <w:tcPr>
            <w:tcW w:w="3969" w:type="dxa"/>
            <w:tcBorders>
              <w:top w:val="single" w:sz="12" w:space="0" w:color="auto"/>
              <w:left w:val="single" w:sz="12" w:space="0" w:color="auto"/>
              <w:bottom w:val="single" w:sz="12" w:space="0" w:color="auto"/>
              <w:right w:val="single" w:sz="12" w:space="0" w:color="auto"/>
            </w:tcBorders>
            <w:vAlign w:val="center"/>
          </w:tcPr>
          <w:p w:rsidR="003A00A6" w:rsidRPr="009205C4" w:rsidRDefault="003A00A6" w:rsidP="00677028">
            <w:pPr>
              <w:pStyle w:val="AralkYok"/>
              <w:rPr>
                <w:rFonts w:ascii="Times New Roman" w:hAnsi="Times New Roman" w:cs="Times New Roman"/>
                <w:sz w:val="24"/>
                <w:szCs w:val="24"/>
              </w:rPr>
            </w:pPr>
            <w:r w:rsidRPr="009205C4">
              <w:rPr>
                <w:rFonts w:ascii="Times New Roman" w:hAnsi="Times New Roman" w:cs="Times New Roman"/>
                <w:sz w:val="24"/>
                <w:szCs w:val="24"/>
              </w:rPr>
              <w:t>Numune Hazırlama</w:t>
            </w:r>
          </w:p>
        </w:tc>
        <w:tc>
          <w:tcPr>
            <w:tcW w:w="1560" w:type="dxa"/>
            <w:tcBorders>
              <w:top w:val="single" w:sz="12" w:space="0" w:color="auto"/>
              <w:left w:val="single" w:sz="12" w:space="0" w:color="auto"/>
              <w:bottom w:val="single" w:sz="12" w:space="0" w:color="auto"/>
              <w:right w:val="single" w:sz="12" w:space="0" w:color="auto"/>
            </w:tcBorders>
            <w:vAlign w:val="center"/>
          </w:tcPr>
          <w:p w:rsidR="003A00A6" w:rsidRPr="002322A2" w:rsidRDefault="003A00A6" w:rsidP="00677028">
            <w:pPr>
              <w:pStyle w:val="AralkYok"/>
              <w:rPr>
                <w:rFonts w:ascii="Times New Roman" w:hAnsi="Times New Roman" w:cs="Times New Roman"/>
                <w:b/>
                <w:sz w:val="24"/>
                <w:szCs w:val="24"/>
              </w:rPr>
            </w:pPr>
            <w:r>
              <w:rPr>
                <w:rFonts w:ascii="Times New Roman" w:hAnsi="Times New Roman" w:cs="Times New Roman"/>
                <w:b/>
                <w:sz w:val="24"/>
                <w:szCs w:val="24"/>
              </w:rPr>
              <w:t>----------</w:t>
            </w:r>
          </w:p>
        </w:tc>
        <w:tc>
          <w:tcPr>
            <w:tcW w:w="3260" w:type="dxa"/>
            <w:tcBorders>
              <w:top w:val="single" w:sz="12" w:space="0" w:color="auto"/>
              <w:left w:val="single" w:sz="12" w:space="0" w:color="auto"/>
              <w:bottom w:val="single" w:sz="12" w:space="0" w:color="auto"/>
              <w:right w:val="single" w:sz="12" w:space="0" w:color="auto"/>
            </w:tcBorders>
            <w:vAlign w:val="center"/>
          </w:tcPr>
          <w:p w:rsidR="003A00A6" w:rsidRPr="009205C4" w:rsidRDefault="003A00A6" w:rsidP="00677028">
            <w:pPr>
              <w:pStyle w:val="AralkYok"/>
              <w:rPr>
                <w:rFonts w:ascii="Times New Roman" w:hAnsi="Times New Roman" w:cs="Times New Roman"/>
                <w:sz w:val="24"/>
                <w:szCs w:val="24"/>
              </w:rPr>
            </w:pPr>
            <w:r w:rsidRPr="009205C4">
              <w:rPr>
                <w:rFonts w:ascii="Times New Roman" w:hAnsi="Times New Roman" w:cs="Times New Roman"/>
                <w:sz w:val="24"/>
                <w:szCs w:val="24"/>
              </w:rPr>
              <w:t>250.00</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Pr>
                <w:rFonts w:ascii="Times New Roman" w:hAnsi="Times New Roman" w:cs="Times New Roman"/>
                <w:b/>
                <w:sz w:val="24"/>
                <w:szCs w:val="24"/>
              </w:rPr>
              <w:t>2</w:t>
            </w:r>
          </w:p>
        </w:tc>
        <w:tc>
          <w:tcPr>
            <w:tcW w:w="3969"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Rutubet Miktarı (%)</w:t>
            </w:r>
          </w:p>
        </w:tc>
        <w:tc>
          <w:tcPr>
            <w:tcW w:w="1560"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2471</w:t>
            </w:r>
          </w:p>
        </w:tc>
        <w:tc>
          <w:tcPr>
            <w:tcW w:w="3260"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250</w:t>
            </w:r>
            <w:r w:rsidRPr="002322A2">
              <w:rPr>
                <w:rFonts w:ascii="Times New Roman" w:hAnsi="Times New Roman" w:cs="Times New Roman"/>
                <w:sz w:val="24"/>
                <w:szCs w:val="24"/>
              </w:rPr>
              <w:t>.00</w:t>
            </w:r>
          </w:p>
        </w:tc>
      </w:tr>
      <w:tr w:rsidR="003A00A6" w:rsidRPr="002322A2" w:rsidTr="00677028">
        <w:tc>
          <w:tcPr>
            <w:tcW w:w="637"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b/>
                <w:sz w:val="24"/>
                <w:szCs w:val="24"/>
              </w:rPr>
            </w:pPr>
            <w:r>
              <w:rPr>
                <w:rFonts w:ascii="Times New Roman" w:hAnsi="Times New Roman" w:cs="Times New Roman"/>
                <w:b/>
                <w:sz w:val="24"/>
                <w:szCs w:val="24"/>
              </w:rPr>
              <w:t>3</w:t>
            </w:r>
          </w:p>
        </w:tc>
        <w:tc>
          <w:tcPr>
            <w:tcW w:w="3969"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Birim Hacim Ağırlığı</w:t>
            </w:r>
          </w:p>
        </w:tc>
        <w:tc>
          <w:tcPr>
            <w:tcW w:w="1560"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sidRPr="002322A2">
              <w:rPr>
                <w:rFonts w:ascii="Times New Roman" w:hAnsi="Times New Roman" w:cs="Times New Roman"/>
                <w:sz w:val="24"/>
                <w:szCs w:val="24"/>
              </w:rPr>
              <w:t>TS 2472</w:t>
            </w:r>
          </w:p>
        </w:tc>
        <w:tc>
          <w:tcPr>
            <w:tcW w:w="3260" w:type="dxa"/>
            <w:tcBorders>
              <w:top w:val="single" w:sz="12" w:space="0" w:color="auto"/>
              <w:left w:val="single" w:sz="12" w:space="0" w:color="auto"/>
              <w:bottom w:val="single" w:sz="12" w:space="0" w:color="auto"/>
              <w:right w:val="single" w:sz="12" w:space="0" w:color="auto"/>
            </w:tcBorders>
          </w:tcPr>
          <w:p w:rsidR="003A00A6" w:rsidRPr="002322A2" w:rsidRDefault="003A00A6" w:rsidP="00677028">
            <w:pPr>
              <w:pStyle w:val="AralkYok"/>
              <w:rPr>
                <w:rFonts w:ascii="Times New Roman" w:hAnsi="Times New Roman" w:cs="Times New Roman"/>
                <w:sz w:val="24"/>
                <w:szCs w:val="24"/>
              </w:rPr>
            </w:pPr>
            <w:r>
              <w:rPr>
                <w:rFonts w:ascii="Times New Roman" w:hAnsi="Times New Roman" w:cs="Times New Roman"/>
                <w:sz w:val="24"/>
                <w:szCs w:val="24"/>
              </w:rPr>
              <w:t>250</w:t>
            </w:r>
            <w:r w:rsidRPr="002322A2">
              <w:rPr>
                <w:rFonts w:ascii="Times New Roman" w:hAnsi="Times New Roman" w:cs="Times New Roman"/>
                <w:sz w:val="24"/>
                <w:szCs w:val="24"/>
              </w:rPr>
              <w:t>.00</w:t>
            </w:r>
          </w:p>
        </w:tc>
      </w:tr>
    </w:tbl>
    <w:p w:rsidR="003A00A6" w:rsidRPr="002322A2" w:rsidRDefault="003A00A6" w:rsidP="003A00A6">
      <w:pPr>
        <w:pStyle w:val="AralkYok"/>
        <w:rPr>
          <w:rFonts w:ascii="Times New Roman" w:hAnsi="Times New Roman" w:cs="Times New Roman"/>
          <w:sz w:val="24"/>
          <w:szCs w:val="24"/>
        </w:rPr>
      </w:pPr>
    </w:p>
    <w:p w:rsidR="003A00A6" w:rsidRPr="002322A2" w:rsidRDefault="003A00A6" w:rsidP="003A00A6">
      <w:pPr>
        <w:pStyle w:val="AralkYok"/>
        <w:rPr>
          <w:rFonts w:ascii="Times New Roman" w:hAnsi="Times New Roman" w:cs="Times New Roman"/>
          <w:b/>
          <w:bCs/>
          <w:sz w:val="24"/>
          <w:szCs w:val="24"/>
          <w:u w:val="single"/>
        </w:rPr>
      </w:pPr>
      <w:proofErr w:type="gramStart"/>
      <w:r w:rsidRPr="002322A2">
        <w:rPr>
          <w:rFonts w:ascii="Times New Roman" w:hAnsi="Times New Roman" w:cs="Times New Roman"/>
          <w:b/>
          <w:bCs/>
          <w:sz w:val="24"/>
          <w:szCs w:val="24"/>
          <w:u w:val="single"/>
        </w:rPr>
        <w:t>NOT  :</w:t>
      </w:r>
      <w:proofErr w:type="gramEnd"/>
      <w:r w:rsidRPr="002322A2">
        <w:rPr>
          <w:rFonts w:ascii="Times New Roman" w:hAnsi="Times New Roman" w:cs="Times New Roman"/>
          <w:b/>
          <w:bCs/>
          <w:sz w:val="24"/>
          <w:szCs w:val="24"/>
          <w:u w:val="single"/>
        </w:rPr>
        <w:t xml:space="preserve"> </w:t>
      </w:r>
    </w:p>
    <w:p w:rsidR="003A00A6" w:rsidRPr="002322A2" w:rsidRDefault="003A00A6" w:rsidP="003A00A6">
      <w:pPr>
        <w:pStyle w:val="AralkYok"/>
        <w:rPr>
          <w:rFonts w:ascii="Times New Roman" w:hAnsi="Times New Roman" w:cs="Times New Roman"/>
          <w:b/>
          <w:bCs/>
          <w:sz w:val="24"/>
          <w:szCs w:val="24"/>
          <w:u w:val="single"/>
        </w:rPr>
      </w:pP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sz w:val="24"/>
          <w:szCs w:val="24"/>
        </w:rPr>
        <w:t xml:space="preserve">1- </w:t>
      </w:r>
      <w:r w:rsidRPr="002322A2">
        <w:rPr>
          <w:rFonts w:ascii="Times New Roman" w:hAnsi="Times New Roman" w:cs="Times New Roman"/>
          <w:bCs/>
          <w:sz w:val="24"/>
          <w:szCs w:val="24"/>
        </w:rPr>
        <w:t xml:space="preserve">Numune Bölümümüz öğretim üyeleri tarafından alındığı takdirde </w:t>
      </w:r>
      <w:proofErr w:type="gramStart"/>
      <w:r>
        <w:rPr>
          <w:rFonts w:ascii="Times New Roman" w:hAnsi="Times New Roman" w:cs="Times New Roman"/>
          <w:bCs/>
          <w:sz w:val="24"/>
          <w:szCs w:val="24"/>
        </w:rPr>
        <w:t>400</w:t>
      </w:r>
      <w:r w:rsidRPr="002322A2">
        <w:rPr>
          <w:rFonts w:ascii="Times New Roman" w:hAnsi="Times New Roman" w:cs="Times New Roman"/>
          <w:bCs/>
          <w:sz w:val="24"/>
          <w:szCs w:val="24"/>
        </w:rPr>
        <w:t>.00</w:t>
      </w:r>
      <w:proofErr w:type="gramEnd"/>
      <w:r w:rsidRPr="002322A2">
        <w:rPr>
          <w:rFonts w:ascii="Times New Roman" w:hAnsi="Times New Roman" w:cs="Times New Roman"/>
          <w:bCs/>
          <w:sz w:val="24"/>
          <w:szCs w:val="24"/>
        </w:rPr>
        <w:t xml:space="preserve"> TL (KDV hariç) ilaveten ücret alınır.</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2- 150 ton üzerindeki miktarlar aşağıdaki formüller ile hesaplanır.</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                    T</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x f +  ( ----------   - 1 ) x n x f x 0,15</w:t>
      </w:r>
      <w:r w:rsidRPr="002322A2">
        <w:rPr>
          <w:rFonts w:ascii="Times New Roman" w:hAnsi="Times New Roman" w:cs="Times New Roman"/>
          <w:bCs/>
          <w:sz w:val="24"/>
          <w:szCs w:val="24"/>
        </w:rPr>
        <w:tab/>
      </w:r>
      <w:r w:rsidRPr="002322A2">
        <w:rPr>
          <w:rFonts w:ascii="Times New Roman" w:hAnsi="Times New Roman" w:cs="Times New Roman"/>
          <w:bCs/>
          <w:sz w:val="24"/>
          <w:szCs w:val="24"/>
        </w:rPr>
        <w:tab/>
        <w:t xml:space="preserve"> </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                   150</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n</w:t>
      </w:r>
      <w:proofErr w:type="gramEnd"/>
      <w:r w:rsidRPr="002322A2">
        <w:rPr>
          <w:rFonts w:ascii="Times New Roman" w:hAnsi="Times New Roman" w:cs="Times New Roman"/>
          <w:bCs/>
          <w:sz w:val="24"/>
          <w:szCs w:val="24"/>
        </w:rPr>
        <w:t xml:space="preserve">  = Parametre sayısı</w:t>
      </w:r>
    </w:p>
    <w:p w:rsidR="003A00A6" w:rsidRPr="002322A2" w:rsidRDefault="003A00A6" w:rsidP="003A00A6">
      <w:pPr>
        <w:pStyle w:val="AralkYok"/>
        <w:rPr>
          <w:rFonts w:ascii="Times New Roman" w:hAnsi="Times New Roman" w:cs="Times New Roman"/>
          <w:bCs/>
          <w:sz w:val="24"/>
          <w:szCs w:val="24"/>
        </w:rPr>
      </w:pPr>
      <w:proofErr w:type="gramStart"/>
      <w:r w:rsidRPr="002322A2">
        <w:rPr>
          <w:rFonts w:ascii="Times New Roman" w:hAnsi="Times New Roman" w:cs="Times New Roman"/>
          <w:bCs/>
          <w:sz w:val="24"/>
          <w:szCs w:val="24"/>
        </w:rPr>
        <w:t>f</w:t>
      </w:r>
      <w:proofErr w:type="gramEnd"/>
      <w:r w:rsidRPr="002322A2">
        <w:rPr>
          <w:rFonts w:ascii="Times New Roman" w:hAnsi="Times New Roman" w:cs="Times New Roman"/>
          <w:bCs/>
          <w:sz w:val="24"/>
          <w:szCs w:val="24"/>
        </w:rPr>
        <w:t xml:space="preserve">   = Parametre birim fiyatı</w:t>
      </w:r>
    </w:p>
    <w:p w:rsidR="003A00A6" w:rsidRPr="002322A2" w:rsidRDefault="003A00A6" w:rsidP="003A00A6">
      <w:pPr>
        <w:pStyle w:val="AralkYok"/>
        <w:rPr>
          <w:rFonts w:ascii="Times New Roman" w:hAnsi="Times New Roman" w:cs="Times New Roman"/>
          <w:bCs/>
          <w:sz w:val="24"/>
          <w:szCs w:val="24"/>
        </w:rPr>
      </w:pPr>
      <w:r w:rsidRPr="002322A2">
        <w:rPr>
          <w:rFonts w:ascii="Times New Roman" w:hAnsi="Times New Roman" w:cs="Times New Roman"/>
          <w:bCs/>
          <w:sz w:val="24"/>
          <w:szCs w:val="24"/>
        </w:rPr>
        <w:t>T  = Beyan edilen yakıt miktarı (ton)</w:t>
      </w:r>
    </w:p>
    <w:p w:rsidR="003A00A6" w:rsidRPr="002322A2" w:rsidRDefault="003A00A6" w:rsidP="003A00A6">
      <w:pPr>
        <w:pStyle w:val="AralkYok"/>
        <w:rPr>
          <w:rFonts w:ascii="Times New Roman" w:hAnsi="Times New Roman" w:cs="Times New Roman"/>
          <w:bCs/>
          <w:sz w:val="24"/>
          <w:szCs w:val="24"/>
        </w:rPr>
      </w:pPr>
    </w:p>
    <w:p w:rsidR="003A00A6" w:rsidRPr="002322A2" w:rsidRDefault="003A00A6" w:rsidP="003A00A6">
      <w:pPr>
        <w:pStyle w:val="AralkYok"/>
        <w:rPr>
          <w:rFonts w:ascii="Times New Roman" w:hAnsi="Times New Roman" w:cs="Times New Roman"/>
          <w:sz w:val="24"/>
          <w:szCs w:val="24"/>
        </w:rPr>
      </w:pPr>
      <w:r w:rsidRPr="002322A2">
        <w:rPr>
          <w:rFonts w:ascii="Times New Roman" w:hAnsi="Times New Roman" w:cs="Times New Roman"/>
          <w:bCs/>
          <w:sz w:val="24"/>
          <w:szCs w:val="24"/>
        </w:rPr>
        <w:t xml:space="preserve">3- </w:t>
      </w:r>
      <w:r w:rsidRPr="002322A2">
        <w:rPr>
          <w:rFonts w:ascii="Times New Roman" w:hAnsi="Times New Roman" w:cs="Times New Roman"/>
          <w:sz w:val="24"/>
          <w:szCs w:val="24"/>
        </w:rPr>
        <w:t xml:space="preserve">Sonucu acil olarak istenen numunenin her parametresi için  %50 fazla ücret alınır. Acil analiz sonuçları numune tesliminden itibaren 24 saat içerisinde verilir. </w:t>
      </w:r>
    </w:p>
    <w:p w:rsidR="003A00A6" w:rsidRPr="002322A2" w:rsidRDefault="003A00A6" w:rsidP="003A00A6">
      <w:pPr>
        <w:pStyle w:val="AralkYok"/>
        <w:rPr>
          <w:rFonts w:ascii="Times New Roman" w:hAnsi="Times New Roman" w:cs="Times New Roman"/>
          <w:b/>
          <w:sz w:val="24"/>
          <w:szCs w:val="24"/>
        </w:rPr>
      </w:pPr>
      <w:r w:rsidRPr="002322A2">
        <w:rPr>
          <w:rFonts w:ascii="Times New Roman" w:hAnsi="Times New Roman" w:cs="Times New Roman"/>
          <w:bCs/>
          <w:sz w:val="24"/>
          <w:szCs w:val="24"/>
        </w:rPr>
        <w:t>4- Ücretlere KDV dâhil değildir.</w:t>
      </w:r>
    </w:p>
    <w:p w:rsidR="00683193" w:rsidRDefault="00683193"/>
    <w:p w:rsidR="00C51CDC" w:rsidRDefault="00C51CDC"/>
    <w:p w:rsidR="00C51CDC" w:rsidRDefault="00C51CDC"/>
    <w:p w:rsidR="00C51CDC" w:rsidRDefault="00C51CDC"/>
    <w:p w:rsidR="00C51CDC" w:rsidRDefault="00C51CDC"/>
    <w:p w:rsidR="00C51CDC" w:rsidRDefault="00C51CDC"/>
    <w:p w:rsidR="00C51CDC" w:rsidRDefault="00C51CDC"/>
    <w:p w:rsidR="00C51CDC" w:rsidRDefault="00C51CDC"/>
    <w:p w:rsidR="00C51CDC" w:rsidRDefault="00C51CDC"/>
    <w:p w:rsidR="00C51CDC" w:rsidRDefault="00C51CDC"/>
    <w:p w:rsidR="00C51CDC" w:rsidRDefault="00C51CDC"/>
    <w:p w:rsidR="00C51CDC" w:rsidRDefault="00C51CDC"/>
    <w:p w:rsidR="00C51CDC" w:rsidRPr="00D644F6" w:rsidRDefault="00C51CDC" w:rsidP="00C51CDC">
      <w:pPr>
        <w:spacing w:before="60" w:after="60"/>
        <w:jc w:val="center"/>
        <w:rPr>
          <w:rFonts w:ascii="Calibri" w:hAnsi="Calibri"/>
          <w:b/>
        </w:rPr>
      </w:pPr>
      <w:r w:rsidRPr="00D644F6">
        <w:rPr>
          <w:rFonts w:ascii="Calibri" w:hAnsi="Calibri"/>
          <w:b/>
        </w:rPr>
        <w:lastRenderedPageBreak/>
        <w:t xml:space="preserve">METALURJİ VE </w:t>
      </w:r>
      <w:r>
        <w:rPr>
          <w:rFonts w:ascii="Calibri" w:hAnsi="Calibri"/>
          <w:b/>
        </w:rPr>
        <w:t>MALZEME MÜHENDİSLİĞİ NÖLÜMÜ 2022</w:t>
      </w:r>
      <w:r w:rsidRPr="00D644F6">
        <w:rPr>
          <w:rFonts w:ascii="Calibri" w:hAnsi="Calibri"/>
          <w:b/>
        </w:rPr>
        <w:t xml:space="preserve"> YILI TEST/ANALİZ ÜCRETLERİ</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5"/>
        <w:gridCol w:w="1373"/>
        <w:gridCol w:w="1649"/>
      </w:tblGrid>
      <w:tr w:rsidR="00C51CDC" w:rsidRPr="00D644F6" w:rsidTr="00677028">
        <w:trPr>
          <w:trHeight w:val="384"/>
        </w:trPr>
        <w:tc>
          <w:tcPr>
            <w:tcW w:w="3382" w:type="pct"/>
          </w:tcPr>
          <w:p w:rsidR="00C51CDC" w:rsidRPr="00D644F6" w:rsidRDefault="00C51CDC" w:rsidP="00677028">
            <w:pPr>
              <w:spacing w:before="60" w:after="60" w:line="240" w:lineRule="auto"/>
              <w:ind w:left="-139" w:right="-70"/>
              <w:jc w:val="center"/>
              <w:rPr>
                <w:rFonts w:ascii="Calibri" w:eastAsia="Times New Roman" w:hAnsi="Calibri" w:cstheme="minorHAnsi"/>
                <w:b/>
                <w:bCs/>
                <w:lang w:eastAsia="tr-TR"/>
              </w:rPr>
            </w:pPr>
            <w:r w:rsidRPr="00D644F6">
              <w:rPr>
                <w:rFonts w:ascii="Calibri" w:eastAsia="Times New Roman" w:hAnsi="Calibri" w:cstheme="minorHAnsi"/>
                <w:b/>
                <w:bCs/>
                <w:lang w:eastAsia="tr-TR"/>
              </w:rPr>
              <w:t>Malın/Hizmetin Tanımı</w:t>
            </w:r>
          </w:p>
        </w:tc>
        <w:tc>
          <w:tcPr>
            <w:tcW w:w="735" w:type="pct"/>
          </w:tcPr>
          <w:p w:rsidR="00C51CDC" w:rsidRPr="00D644F6" w:rsidRDefault="00C51CDC" w:rsidP="00677028">
            <w:pPr>
              <w:keepNext/>
              <w:spacing w:before="60" w:after="60" w:line="240" w:lineRule="auto"/>
              <w:ind w:left="-139" w:right="-70"/>
              <w:jc w:val="center"/>
              <w:outlineLvl w:val="2"/>
              <w:rPr>
                <w:rFonts w:ascii="Calibri" w:eastAsia="Times New Roman" w:hAnsi="Calibri" w:cstheme="minorHAnsi"/>
                <w:b/>
                <w:bCs/>
                <w:lang w:eastAsia="tr-TR"/>
              </w:rPr>
            </w:pPr>
            <w:r w:rsidRPr="00D644F6">
              <w:rPr>
                <w:rFonts w:ascii="Calibri" w:eastAsia="Times New Roman" w:hAnsi="Calibri" w:cstheme="minorHAnsi"/>
                <w:b/>
                <w:bCs/>
                <w:lang w:eastAsia="tr-TR"/>
              </w:rPr>
              <w:t>Birim (Adet)</w:t>
            </w:r>
          </w:p>
        </w:tc>
        <w:tc>
          <w:tcPr>
            <w:tcW w:w="883" w:type="pct"/>
          </w:tcPr>
          <w:p w:rsidR="00C51CDC" w:rsidRPr="00D644F6" w:rsidRDefault="00C51CDC" w:rsidP="00677028">
            <w:pPr>
              <w:spacing w:before="60" w:after="60" w:line="240" w:lineRule="auto"/>
              <w:ind w:left="-139" w:right="-70"/>
              <w:jc w:val="center"/>
              <w:rPr>
                <w:rFonts w:ascii="Calibri" w:eastAsia="Times New Roman" w:hAnsi="Calibri" w:cstheme="minorHAnsi"/>
                <w:b/>
                <w:bCs/>
                <w:lang w:eastAsia="tr-TR"/>
              </w:rPr>
            </w:pPr>
            <w:r w:rsidRPr="00D644F6">
              <w:rPr>
                <w:rFonts w:ascii="Calibri" w:eastAsia="Times New Roman" w:hAnsi="Calibri" w:cstheme="minorHAnsi"/>
                <w:b/>
                <w:bCs/>
                <w:lang w:eastAsia="tr-TR"/>
              </w:rPr>
              <w:t>Tutarı (TRY)</w:t>
            </w:r>
          </w:p>
        </w:tc>
      </w:tr>
      <w:tr w:rsidR="00C51CDC" w:rsidRPr="00D644F6" w:rsidTr="00677028">
        <w:trPr>
          <w:trHeight w:val="384"/>
        </w:trPr>
        <w:tc>
          <w:tcPr>
            <w:tcW w:w="3382" w:type="pct"/>
          </w:tcPr>
          <w:p w:rsidR="00C51CDC" w:rsidRPr="00C64841" w:rsidRDefault="00C51CDC" w:rsidP="00677028">
            <w:pPr>
              <w:spacing w:before="60" w:after="60" w:line="240" w:lineRule="auto"/>
              <w:ind w:left="61" w:right="-70"/>
              <w:rPr>
                <w:rFonts w:ascii="Calibri" w:eastAsia="Times New Roman" w:hAnsi="Calibri" w:cstheme="minorHAnsi"/>
                <w:bCs/>
                <w:lang w:eastAsia="tr-TR"/>
              </w:rPr>
            </w:pPr>
            <w:r w:rsidRPr="00C64841">
              <w:rPr>
                <w:rFonts w:ascii="Calibri" w:eastAsia="Times New Roman" w:hAnsi="Calibri" w:cstheme="minorHAnsi"/>
                <w:bCs/>
                <w:lang w:eastAsia="tr-TR"/>
              </w:rPr>
              <w:t>Elektrokimyasal korozyon testi (OCP+PDS)</w:t>
            </w:r>
          </w:p>
        </w:tc>
        <w:tc>
          <w:tcPr>
            <w:tcW w:w="735" w:type="pct"/>
          </w:tcPr>
          <w:p w:rsidR="00C51CDC" w:rsidRPr="00C64841" w:rsidRDefault="00C51CDC" w:rsidP="00677028">
            <w:pPr>
              <w:keepNext/>
              <w:spacing w:before="60" w:after="60" w:line="240" w:lineRule="auto"/>
              <w:ind w:left="-139" w:right="-70"/>
              <w:jc w:val="center"/>
              <w:outlineLvl w:val="2"/>
              <w:rPr>
                <w:rFonts w:ascii="Calibri" w:eastAsia="Times New Roman" w:hAnsi="Calibri" w:cstheme="minorHAnsi"/>
                <w:bCs/>
                <w:lang w:eastAsia="tr-TR"/>
              </w:rPr>
            </w:pPr>
            <w:r w:rsidRPr="00C64841">
              <w:rPr>
                <w:rFonts w:ascii="Calibri" w:eastAsia="Times New Roman" w:hAnsi="Calibri" w:cstheme="minorHAnsi"/>
                <w:bCs/>
                <w:lang w:eastAsia="tr-TR"/>
              </w:rPr>
              <w:t>1</w:t>
            </w:r>
          </w:p>
        </w:tc>
        <w:tc>
          <w:tcPr>
            <w:tcW w:w="883" w:type="pct"/>
          </w:tcPr>
          <w:p w:rsidR="00C51CDC" w:rsidRPr="00C64841" w:rsidRDefault="00C51CDC" w:rsidP="00677028">
            <w:pPr>
              <w:spacing w:before="60" w:after="60" w:line="240" w:lineRule="auto"/>
              <w:ind w:left="-139" w:right="-70"/>
              <w:jc w:val="center"/>
              <w:rPr>
                <w:rFonts w:ascii="Calibri" w:eastAsia="Times New Roman" w:hAnsi="Calibri" w:cstheme="minorHAnsi"/>
                <w:bCs/>
                <w:lang w:eastAsia="tr-TR"/>
              </w:rPr>
            </w:pPr>
            <w:r>
              <w:rPr>
                <w:rFonts w:ascii="Calibri" w:eastAsia="Times New Roman" w:hAnsi="Calibri" w:cstheme="minorHAnsi"/>
                <w:bCs/>
                <w:lang w:eastAsia="tr-TR"/>
              </w:rPr>
              <w:t>1200</w:t>
            </w:r>
          </w:p>
        </w:tc>
      </w:tr>
      <w:tr w:rsidR="00C51CDC" w:rsidRPr="00D644F6" w:rsidTr="00677028">
        <w:trPr>
          <w:trHeight w:val="384"/>
        </w:trPr>
        <w:tc>
          <w:tcPr>
            <w:tcW w:w="3382" w:type="pct"/>
          </w:tcPr>
          <w:p w:rsidR="00C51CDC" w:rsidRPr="00C64841" w:rsidRDefault="00C51CDC" w:rsidP="00677028">
            <w:pPr>
              <w:spacing w:before="60" w:after="60" w:line="240" w:lineRule="auto"/>
              <w:ind w:left="61" w:right="-70"/>
              <w:rPr>
                <w:rFonts w:ascii="Calibri" w:eastAsia="Times New Roman" w:hAnsi="Calibri" w:cstheme="minorHAnsi"/>
                <w:bCs/>
                <w:lang w:eastAsia="tr-TR"/>
              </w:rPr>
            </w:pPr>
            <w:r w:rsidRPr="00C64841">
              <w:rPr>
                <w:rFonts w:ascii="Calibri" w:eastAsia="Times New Roman" w:hAnsi="Calibri" w:cstheme="minorHAnsi"/>
                <w:bCs/>
                <w:lang w:eastAsia="tr-TR"/>
              </w:rPr>
              <w:t>Elektrokimyasal korozyon testi (OCP+EIS)</w:t>
            </w:r>
          </w:p>
        </w:tc>
        <w:tc>
          <w:tcPr>
            <w:tcW w:w="735" w:type="pct"/>
          </w:tcPr>
          <w:p w:rsidR="00C51CDC" w:rsidRPr="00C64841" w:rsidRDefault="00C51CDC" w:rsidP="00677028">
            <w:pPr>
              <w:keepNext/>
              <w:spacing w:before="60" w:after="60" w:line="240" w:lineRule="auto"/>
              <w:ind w:left="-139" w:right="-70"/>
              <w:jc w:val="center"/>
              <w:outlineLvl w:val="2"/>
              <w:rPr>
                <w:rFonts w:ascii="Calibri" w:eastAsia="Times New Roman" w:hAnsi="Calibri" w:cstheme="minorHAnsi"/>
                <w:bCs/>
                <w:lang w:eastAsia="tr-TR"/>
              </w:rPr>
            </w:pPr>
            <w:r w:rsidRPr="00C64841">
              <w:rPr>
                <w:rFonts w:ascii="Calibri" w:eastAsia="Times New Roman" w:hAnsi="Calibri" w:cstheme="minorHAnsi"/>
                <w:bCs/>
                <w:lang w:eastAsia="tr-TR"/>
              </w:rPr>
              <w:t>1</w:t>
            </w:r>
          </w:p>
        </w:tc>
        <w:tc>
          <w:tcPr>
            <w:tcW w:w="883" w:type="pct"/>
          </w:tcPr>
          <w:p w:rsidR="00C51CDC" w:rsidRPr="00C64841" w:rsidRDefault="00C51CDC" w:rsidP="00677028">
            <w:pPr>
              <w:spacing w:before="60" w:after="60" w:line="240" w:lineRule="auto"/>
              <w:ind w:left="-139" w:right="-70"/>
              <w:jc w:val="center"/>
              <w:rPr>
                <w:rFonts w:ascii="Calibri" w:eastAsia="Times New Roman" w:hAnsi="Calibri" w:cstheme="minorHAnsi"/>
                <w:bCs/>
                <w:lang w:eastAsia="tr-TR"/>
              </w:rPr>
            </w:pPr>
            <w:r>
              <w:rPr>
                <w:rFonts w:ascii="Calibri" w:eastAsia="Times New Roman" w:hAnsi="Calibri" w:cstheme="minorHAnsi"/>
                <w:bCs/>
                <w:lang w:eastAsia="tr-TR"/>
              </w:rPr>
              <w:t>1200</w:t>
            </w:r>
          </w:p>
        </w:tc>
      </w:tr>
      <w:tr w:rsidR="00C51CDC" w:rsidRPr="00D644F6" w:rsidTr="00677028">
        <w:trPr>
          <w:trHeight w:val="384"/>
        </w:trPr>
        <w:tc>
          <w:tcPr>
            <w:tcW w:w="3382" w:type="pct"/>
          </w:tcPr>
          <w:p w:rsidR="00C51CDC" w:rsidRPr="00C64841" w:rsidRDefault="00C51CDC" w:rsidP="00677028">
            <w:pPr>
              <w:spacing w:before="60" w:after="60" w:line="240" w:lineRule="auto"/>
              <w:ind w:left="61" w:right="-70"/>
              <w:rPr>
                <w:rFonts w:ascii="Calibri" w:eastAsia="Times New Roman" w:hAnsi="Calibri" w:cstheme="minorHAnsi"/>
                <w:bCs/>
                <w:lang w:eastAsia="tr-TR"/>
              </w:rPr>
            </w:pPr>
            <w:proofErr w:type="spellStart"/>
            <w:r w:rsidRPr="00C64841">
              <w:rPr>
                <w:rFonts w:ascii="Calibri" w:eastAsia="Times New Roman" w:hAnsi="Calibri" w:cstheme="minorHAnsi"/>
                <w:bCs/>
                <w:lang w:eastAsia="tr-TR"/>
              </w:rPr>
              <w:t>In-vitro</w:t>
            </w:r>
            <w:proofErr w:type="spellEnd"/>
            <w:r w:rsidRPr="00C64841">
              <w:rPr>
                <w:rFonts w:ascii="Calibri" w:eastAsia="Times New Roman" w:hAnsi="Calibri" w:cstheme="minorHAnsi"/>
                <w:bCs/>
                <w:lang w:eastAsia="tr-TR"/>
              </w:rPr>
              <w:t xml:space="preserve"> ortamda (SBF) elektrokimyasal korozyon testi (OCP+PDS)</w:t>
            </w:r>
          </w:p>
        </w:tc>
        <w:tc>
          <w:tcPr>
            <w:tcW w:w="735" w:type="pct"/>
          </w:tcPr>
          <w:p w:rsidR="00C51CDC" w:rsidRPr="00C64841" w:rsidRDefault="00C51CDC" w:rsidP="00677028">
            <w:pPr>
              <w:keepNext/>
              <w:spacing w:before="60" w:after="60" w:line="240" w:lineRule="auto"/>
              <w:ind w:left="-139" w:right="-70"/>
              <w:jc w:val="center"/>
              <w:outlineLvl w:val="2"/>
              <w:rPr>
                <w:rFonts w:ascii="Calibri" w:eastAsia="Times New Roman" w:hAnsi="Calibri" w:cstheme="minorHAnsi"/>
                <w:bCs/>
                <w:lang w:eastAsia="tr-TR"/>
              </w:rPr>
            </w:pPr>
            <w:r w:rsidRPr="00C64841">
              <w:rPr>
                <w:rFonts w:ascii="Calibri" w:eastAsia="Times New Roman" w:hAnsi="Calibri" w:cstheme="minorHAnsi"/>
                <w:bCs/>
                <w:lang w:eastAsia="tr-TR"/>
              </w:rPr>
              <w:t>1</w:t>
            </w:r>
          </w:p>
        </w:tc>
        <w:tc>
          <w:tcPr>
            <w:tcW w:w="883" w:type="pct"/>
          </w:tcPr>
          <w:p w:rsidR="00C51CDC" w:rsidRPr="00C64841" w:rsidRDefault="00C51CDC" w:rsidP="00677028">
            <w:pPr>
              <w:spacing w:before="60" w:after="60" w:line="240" w:lineRule="auto"/>
              <w:ind w:left="-139" w:right="-70"/>
              <w:jc w:val="center"/>
              <w:rPr>
                <w:rFonts w:ascii="Calibri" w:eastAsia="Times New Roman" w:hAnsi="Calibri" w:cstheme="minorHAnsi"/>
                <w:bCs/>
                <w:lang w:eastAsia="tr-TR"/>
              </w:rPr>
            </w:pPr>
            <w:r>
              <w:rPr>
                <w:rFonts w:ascii="Calibri" w:eastAsia="Times New Roman" w:hAnsi="Calibri" w:cstheme="minorHAnsi"/>
                <w:bCs/>
                <w:lang w:eastAsia="tr-TR"/>
              </w:rPr>
              <w:t>2400</w:t>
            </w:r>
          </w:p>
        </w:tc>
      </w:tr>
      <w:tr w:rsidR="00C51CDC" w:rsidRPr="00D644F6" w:rsidTr="00677028">
        <w:trPr>
          <w:trHeight w:val="384"/>
        </w:trPr>
        <w:tc>
          <w:tcPr>
            <w:tcW w:w="3382" w:type="pct"/>
          </w:tcPr>
          <w:p w:rsidR="00C51CDC" w:rsidRPr="00C64841" w:rsidRDefault="00C51CDC" w:rsidP="00677028">
            <w:pPr>
              <w:spacing w:before="60" w:after="60" w:line="240" w:lineRule="auto"/>
              <w:ind w:left="61" w:right="-70"/>
              <w:rPr>
                <w:rFonts w:ascii="Calibri" w:eastAsia="Times New Roman" w:hAnsi="Calibri" w:cstheme="minorHAnsi"/>
                <w:bCs/>
                <w:lang w:eastAsia="tr-TR"/>
              </w:rPr>
            </w:pPr>
            <w:proofErr w:type="spellStart"/>
            <w:r w:rsidRPr="00C64841">
              <w:rPr>
                <w:rFonts w:ascii="Calibri" w:eastAsia="Times New Roman" w:hAnsi="Calibri" w:cstheme="minorHAnsi"/>
                <w:bCs/>
                <w:lang w:eastAsia="tr-TR"/>
              </w:rPr>
              <w:t>In-vitro</w:t>
            </w:r>
            <w:proofErr w:type="spellEnd"/>
            <w:r w:rsidRPr="00C64841">
              <w:rPr>
                <w:rFonts w:ascii="Calibri" w:eastAsia="Times New Roman" w:hAnsi="Calibri" w:cstheme="minorHAnsi"/>
                <w:bCs/>
                <w:lang w:eastAsia="tr-TR"/>
              </w:rPr>
              <w:t xml:space="preserve"> ortamda (SBF) elektrokimyasal korozyon testi (OCP+EIS)</w:t>
            </w:r>
          </w:p>
        </w:tc>
        <w:tc>
          <w:tcPr>
            <w:tcW w:w="735" w:type="pct"/>
          </w:tcPr>
          <w:p w:rsidR="00C51CDC" w:rsidRPr="00C64841" w:rsidRDefault="00C51CDC" w:rsidP="00677028">
            <w:pPr>
              <w:keepNext/>
              <w:spacing w:before="60" w:after="60" w:line="240" w:lineRule="auto"/>
              <w:ind w:left="-139" w:right="-70"/>
              <w:jc w:val="center"/>
              <w:outlineLvl w:val="2"/>
              <w:rPr>
                <w:rFonts w:ascii="Calibri" w:eastAsia="Times New Roman" w:hAnsi="Calibri" w:cstheme="minorHAnsi"/>
                <w:bCs/>
                <w:lang w:eastAsia="tr-TR"/>
              </w:rPr>
            </w:pPr>
            <w:r w:rsidRPr="00C64841">
              <w:rPr>
                <w:rFonts w:ascii="Calibri" w:eastAsia="Times New Roman" w:hAnsi="Calibri" w:cstheme="minorHAnsi"/>
                <w:bCs/>
                <w:lang w:eastAsia="tr-TR"/>
              </w:rPr>
              <w:t>1</w:t>
            </w:r>
          </w:p>
        </w:tc>
        <w:tc>
          <w:tcPr>
            <w:tcW w:w="883" w:type="pct"/>
          </w:tcPr>
          <w:p w:rsidR="00C51CDC" w:rsidRPr="00C64841" w:rsidRDefault="00C51CDC" w:rsidP="00677028">
            <w:pPr>
              <w:spacing w:before="60" w:after="60" w:line="240" w:lineRule="auto"/>
              <w:ind w:left="-139" w:right="-70"/>
              <w:jc w:val="center"/>
              <w:rPr>
                <w:rFonts w:ascii="Calibri" w:eastAsia="Times New Roman" w:hAnsi="Calibri" w:cstheme="minorHAnsi"/>
                <w:bCs/>
                <w:lang w:eastAsia="tr-TR"/>
              </w:rPr>
            </w:pPr>
            <w:r>
              <w:rPr>
                <w:rFonts w:ascii="Calibri" w:eastAsia="Times New Roman" w:hAnsi="Calibri" w:cstheme="minorHAnsi"/>
                <w:bCs/>
                <w:lang w:eastAsia="tr-TR"/>
              </w:rPr>
              <w:t>2400</w:t>
            </w:r>
          </w:p>
        </w:tc>
      </w:tr>
      <w:tr w:rsidR="00C51CDC" w:rsidRPr="00D644F6" w:rsidTr="00677028">
        <w:trPr>
          <w:trHeight w:val="2816"/>
        </w:trPr>
        <w:tc>
          <w:tcPr>
            <w:tcW w:w="5000" w:type="pct"/>
            <w:gridSpan w:val="3"/>
          </w:tcPr>
          <w:p w:rsidR="00C51CDC" w:rsidRPr="00D644F6" w:rsidRDefault="00C51CDC" w:rsidP="00677028">
            <w:pPr>
              <w:spacing w:before="60" w:after="60" w:line="240" w:lineRule="auto"/>
              <w:ind w:left="61" w:right="-70"/>
              <w:rPr>
                <w:rFonts w:ascii="Calibri" w:eastAsia="Times New Roman" w:hAnsi="Calibri" w:cstheme="minorHAnsi"/>
                <w:bCs/>
                <w:lang w:eastAsia="tr-TR"/>
              </w:rPr>
            </w:pPr>
            <w:r w:rsidRPr="00D644F6">
              <w:rPr>
                <w:rFonts w:ascii="Calibri" w:eastAsia="Times New Roman" w:hAnsi="Calibri" w:cstheme="minorHAnsi"/>
                <w:bCs/>
                <w:lang w:eastAsia="tr-TR"/>
              </w:rPr>
              <w:t>Testler ile ilgili açıklamalar ve kısaltmalar:</w:t>
            </w:r>
          </w:p>
          <w:p w:rsidR="00C51CDC" w:rsidRPr="00D644F6" w:rsidRDefault="00C51CDC" w:rsidP="00677028">
            <w:pPr>
              <w:pStyle w:val="ListeParagraf"/>
              <w:numPr>
                <w:ilvl w:val="0"/>
                <w:numId w:val="1"/>
              </w:numPr>
              <w:spacing w:before="60" w:after="60" w:line="240" w:lineRule="auto"/>
              <w:ind w:right="72"/>
              <w:rPr>
                <w:rFonts w:ascii="Calibri" w:eastAsia="Times New Roman" w:hAnsi="Calibri" w:cstheme="minorHAnsi"/>
                <w:bCs/>
                <w:lang w:eastAsia="tr-TR"/>
              </w:rPr>
            </w:pPr>
            <w:r w:rsidRPr="00D644F6">
              <w:rPr>
                <w:rFonts w:ascii="Calibri" w:eastAsia="Times New Roman" w:hAnsi="Calibri" w:cstheme="minorHAnsi"/>
                <w:bCs/>
                <w:lang w:eastAsia="tr-TR"/>
              </w:rPr>
              <w:t>Numune hazırlama</w:t>
            </w:r>
          </w:p>
          <w:p w:rsidR="00C51CDC" w:rsidRPr="00D644F6" w:rsidRDefault="00C51CDC" w:rsidP="00677028">
            <w:pPr>
              <w:pStyle w:val="ListeParagraf"/>
              <w:numPr>
                <w:ilvl w:val="0"/>
                <w:numId w:val="1"/>
              </w:numPr>
              <w:spacing w:before="60" w:after="60" w:line="240" w:lineRule="auto"/>
              <w:ind w:right="72"/>
              <w:rPr>
                <w:rFonts w:ascii="Calibri" w:eastAsia="Times New Roman" w:hAnsi="Calibri" w:cstheme="minorHAnsi"/>
                <w:bCs/>
                <w:lang w:eastAsia="tr-TR"/>
              </w:rPr>
            </w:pPr>
            <w:r w:rsidRPr="00D644F6">
              <w:rPr>
                <w:rFonts w:ascii="Calibri" w:eastAsia="Times New Roman" w:hAnsi="Calibri" w:cstheme="minorHAnsi"/>
                <w:bCs/>
                <w:lang w:eastAsia="tr-TR"/>
              </w:rPr>
              <w:t>Açık devre potansiyel ölçümü (OCP)</w:t>
            </w:r>
          </w:p>
          <w:p w:rsidR="00C51CDC" w:rsidRPr="00D644F6" w:rsidRDefault="00C51CDC" w:rsidP="00677028">
            <w:pPr>
              <w:pStyle w:val="ListeParagraf"/>
              <w:numPr>
                <w:ilvl w:val="0"/>
                <w:numId w:val="1"/>
              </w:numPr>
              <w:spacing w:before="60" w:after="60" w:line="240" w:lineRule="auto"/>
              <w:ind w:right="72"/>
              <w:rPr>
                <w:rFonts w:ascii="Calibri" w:eastAsia="Times New Roman" w:hAnsi="Calibri" w:cstheme="minorHAnsi"/>
                <w:bCs/>
                <w:lang w:eastAsia="tr-TR"/>
              </w:rPr>
            </w:pPr>
            <w:proofErr w:type="spellStart"/>
            <w:r w:rsidRPr="00D644F6">
              <w:rPr>
                <w:rFonts w:ascii="Calibri" w:eastAsia="Times New Roman" w:hAnsi="Calibri" w:cstheme="minorHAnsi"/>
                <w:bCs/>
                <w:lang w:eastAsia="tr-TR"/>
              </w:rPr>
              <w:t>Potansiyodinamik</w:t>
            </w:r>
            <w:proofErr w:type="spellEnd"/>
            <w:r w:rsidRPr="00D644F6">
              <w:rPr>
                <w:rFonts w:ascii="Calibri" w:eastAsia="Times New Roman" w:hAnsi="Calibri" w:cstheme="minorHAnsi"/>
                <w:bCs/>
                <w:lang w:eastAsia="tr-TR"/>
              </w:rPr>
              <w:t xml:space="preserve"> polarizasyon ölçümü (PDS)</w:t>
            </w:r>
          </w:p>
          <w:p w:rsidR="00C51CDC" w:rsidRPr="00D644F6" w:rsidRDefault="00C51CDC" w:rsidP="00677028">
            <w:pPr>
              <w:pStyle w:val="ListeParagraf"/>
              <w:numPr>
                <w:ilvl w:val="0"/>
                <w:numId w:val="1"/>
              </w:numPr>
              <w:spacing w:before="60" w:after="60" w:line="240" w:lineRule="auto"/>
              <w:ind w:right="72"/>
              <w:rPr>
                <w:rFonts w:ascii="Calibri" w:eastAsia="Times New Roman" w:hAnsi="Calibri" w:cstheme="minorHAnsi"/>
                <w:bCs/>
                <w:lang w:eastAsia="tr-TR"/>
              </w:rPr>
            </w:pPr>
            <w:r w:rsidRPr="00D644F6">
              <w:rPr>
                <w:rFonts w:ascii="Calibri" w:eastAsia="Times New Roman" w:hAnsi="Calibri" w:cstheme="minorHAnsi"/>
                <w:bCs/>
                <w:lang w:eastAsia="tr-TR"/>
              </w:rPr>
              <w:t>Empedans spektroskopi ölçümü (EIS)</w:t>
            </w:r>
          </w:p>
          <w:p w:rsidR="00C51CDC" w:rsidRPr="00D644F6" w:rsidRDefault="00C51CDC" w:rsidP="00677028">
            <w:pPr>
              <w:pStyle w:val="ListeParagraf"/>
              <w:numPr>
                <w:ilvl w:val="0"/>
                <w:numId w:val="1"/>
              </w:numPr>
              <w:spacing w:before="60" w:after="60" w:line="240" w:lineRule="auto"/>
              <w:ind w:right="72"/>
              <w:rPr>
                <w:rFonts w:ascii="Calibri" w:eastAsia="Times New Roman" w:hAnsi="Calibri" w:cstheme="minorHAnsi"/>
                <w:bCs/>
                <w:lang w:eastAsia="tr-TR"/>
              </w:rPr>
            </w:pPr>
            <w:proofErr w:type="spellStart"/>
            <w:r w:rsidRPr="00D644F6">
              <w:rPr>
                <w:rFonts w:ascii="Calibri" w:eastAsia="Times New Roman" w:hAnsi="Calibri" w:cstheme="minorHAnsi"/>
                <w:bCs/>
                <w:lang w:eastAsia="tr-TR"/>
              </w:rPr>
              <w:t>Simüle</w:t>
            </w:r>
            <w:proofErr w:type="spellEnd"/>
            <w:r w:rsidRPr="00D644F6">
              <w:rPr>
                <w:rFonts w:ascii="Calibri" w:eastAsia="Times New Roman" w:hAnsi="Calibri" w:cstheme="minorHAnsi"/>
                <w:bCs/>
                <w:lang w:eastAsia="tr-TR"/>
              </w:rPr>
              <w:t xml:space="preserve"> vücut sıvısı (SBF)</w:t>
            </w:r>
          </w:p>
          <w:p w:rsidR="00C51CDC" w:rsidRPr="00D644F6" w:rsidRDefault="00C51CDC" w:rsidP="00677028">
            <w:pPr>
              <w:pStyle w:val="ListeParagraf"/>
              <w:numPr>
                <w:ilvl w:val="0"/>
                <w:numId w:val="1"/>
              </w:numPr>
              <w:spacing w:before="60" w:after="60" w:line="240" w:lineRule="auto"/>
              <w:ind w:right="72"/>
              <w:rPr>
                <w:rFonts w:ascii="Calibri" w:eastAsia="Times New Roman" w:hAnsi="Calibri" w:cstheme="minorHAnsi"/>
                <w:bCs/>
                <w:lang w:eastAsia="tr-TR"/>
              </w:rPr>
            </w:pPr>
            <w:proofErr w:type="spellStart"/>
            <w:r w:rsidRPr="00D644F6">
              <w:rPr>
                <w:rFonts w:ascii="Calibri" w:eastAsia="Times New Roman" w:hAnsi="Calibri" w:cstheme="minorHAnsi"/>
                <w:bCs/>
                <w:lang w:eastAsia="tr-TR"/>
              </w:rPr>
              <w:t>In-vitro</w:t>
            </w:r>
            <w:proofErr w:type="spellEnd"/>
            <w:r w:rsidRPr="00D644F6">
              <w:rPr>
                <w:rFonts w:ascii="Calibri" w:eastAsia="Times New Roman" w:hAnsi="Calibri" w:cstheme="minorHAnsi"/>
                <w:bCs/>
                <w:lang w:eastAsia="tr-TR"/>
              </w:rPr>
              <w:t xml:space="preserve"> test sıcaklığı: </w:t>
            </w:r>
            <w:proofErr w:type="gramStart"/>
            <w:r w:rsidRPr="00D644F6">
              <w:rPr>
                <w:rFonts w:ascii="Calibri" w:eastAsia="Times New Roman" w:hAnsi="Calibri" w:cstheme="minorHAnsi"/>
                <w:bCs/>
                <w:lang w:eastAsia="tr-TR"/>
              </w:rPr>
              <w:t>36.5</w:t>
            </w:r>
            <w:proofErr w:type="gramEnd"/>
            <w:r w:rsidRPr="00D644F6">
              <w:rPr>
                <w:rFonts w:ascii="Calibri" w:eastAsia="Times New Roman" w:hAnsi="Calibri" w:cstheme="minorHAnsi"/>
                <w:bCs/>
                <w:lang w:eastAsia="tr-TR"/>
              </w:rPr>
              <w:t xml:space="preserve"> (</w:t>
            </w:r>
            <w:r w:rsidRPr="00D644F6">
              <w:rPr>
                <w:rFonts w:ascii="Calibri" w:eastAsia="Times New Roman" w:hAnsi="Calibri" w:cstheme="minorHAnsi"/>
                <w:bCs/>
                <w:lang w:eastAsia="tr-TR"/>
              </w:rPr>
              <w:sym w:font="Symbol" w:char="F0B1"/>
            </w:r>
            <w:r w:rsidRPr="00D644F6">
              <w:rPr>
                <w:rFonts w:ascii="Calibri" w:eastAsia="Times New Roman" w:hAnsi="Calibri" w:cstheme="minorHAnsi"/>
                <w:bCs/>
                <w:lang w:eastAsia="tr-TR"/>
              </w:rPr>
              <w:t xml:space="preserve">0.5) </w:t>
            </w:r>
            <w:r w:rsidRPr="00D644F6">
              <w:rPr>
                <w:rFonts w:ascii="Calibri" w:eastAsia="Times New Roman" w:hAnsi="Calibri" w:cstheme="minorHAnsi"/>
                <w:bCs/>
                <w:lang w:eastAsia="tr-TR"/>
              </w:rPr>
              <w:sym w:font="Symbol" w:char="F0B0"/>
            </w:r>
            <w:r w:rsidRPr="00D644F6">
              <w:rPr>
                <w:rFonts w:ascii="Calibri" w:eastAsia="Times New Roman" w:hAnsi="Calibri" w:cstheme="minorHAnsi"/>
                <w:bCs/>
                <w:lang w:eastAsia="tr-TR"/>
              </w:rPr>
              <w:t>C</w:t>
            </w:r>
          </w:p>
          <w:p w:rsidR="00C51CDC" w:rsidRPr="00925058" w:rsidRDefault="00C51CDC" w:rsidP="00677028">
            <w:pPr>
              <w:pStyle w:val="ListeParagraf"/>
              <w:numPr>
                <w:ilvl w:val="0"/>
                <w:numId w:val="1"/>
              </w:numPr>
              <w:spacing w:before="60" w:after="60" w:line="240" w:lineRule="auto"/>
              <w:ind w:right="72"/>
              <w:rPr>
                <w:rFonts w:ascii="Calibri" w:eastAsia="Times New Roman" w:hAnsi="Calibri" w:cstheme="minorHAnsi"/>
                <w:b/>
                <w:bCs/>
                <w:lang w:eastAsia="tr-TR"/>
              </w:rPr>
            </w:pPr>
            <w:r w:rsidRPr="00D644F6">
              <w:rPr>
                <w:rFonts w:ascii="Calibri" w:eastAsia="Times New Roman" w:hAnsi="Calibri" w:cstheme="minorHAnsi"/>
                <w:bCs/>
                <w:lang w:eastAsia="tr-TR"/>
              </w:rPr>
              <w:t xml:space="preserve">Her test </w:t>
            </w:r>
            <w:r w:rsidRPr="00925058">
              <w:rPr>
                <w:rFonts w:ascii="Calibri" w:eastAsia="Times New Roman" w:hAnsi="Calibri" w:cstheme="minorHAnsi"/>
                <w:b/>
                <w:bCs/>
                <w:lang w:eastAsia="tr-TR"/>
              </w:rPr>
              <w:t>üç tekrar içerir</w:t>
            </w:r>
          </w:p>
          <w:p w:rsidR="00C51CDC" w:rsidRPr="00D644F6" w:rsidRDefault="00C51CDC" w:rsidP="00677028">
            <w:pPr>
              <w:pStyle w:val="ListeParagraf"/>
              <w:numPr>
                <w:ilvl w:val="0"/>
                <w:numId w:val="1"/>
              </w:numPr>
              <w:spacing w:before="60" w:after="60" w:line="240" w:lineRule="auto"/>
              <w:ind w:right="72"/>
              <w:rPr>
                <w:rFonts w:ascii="Calibri" w:eastAsia="Times New Roman" w:hAnsi="Calibri" w:cstheme="minorHAnsi"/>
                <w:bCs/>
                <w:lang w:eastAsia="tr-TR"/>
              </w:rPr>
            </w:pPr>
            <w:r w:rsidRPr="00D644F6">
              <w:rPr>
                <w:rFonts w:ascii="Calibri" w:eastAsia="Times New Roman" w:hAnsi="Calibri" w:cstheme="minorHAnsi"/>
                <w:bCs/>
                <w:lang w:eastAsia="tr-TR"/>
              </w:rPr>
              <w:t>KDV hariç fiyattır,</w:t>
            </w:r>
          </w:p>
          <w:p w:rsidR="00C51CDC" w:rsidRPr="00E10055" w:rsidRDefault="00C51CDC" w:rsidP="00677028">
            <w:pPr>
              <w:pStyle w:val="ListeParagraf"/>
              <w:numPr>
                <w:ilvl w:val="0"/>
                <w:numId w:val="1"/>
              </w:numPr>
              <w:spacing w:before="60" w:after="60" w:line="240" w:lineRule="auto"/>
              <w:ind w:right="72"/>
              <w:rPr>
                <w:rFonts w:ascii="Calibri" w:eastAsia="Times New Roman" w:hAnsi="Calibri" w:cstheme="minorHAnsi"/>
                <w:b/>
                <w:bCs/>
                <w:lang w:eastAsia="tr-TR"/>
              </w:rPr>
            </w:pPr>
            <w:r w:rsidRPr="00D644F6">
              <w:rPr>
                <w:rFonts w:ascii="Calibri" w:eastAsia="Times New Roman" w:hAnsi="Calibri" w:cstheme="minorHAnsi"/>
                <w:bCs/>
                <w:lang w:eastAsia="tr-TR"/>
              </w:rPr>
              <w:t xml:space="preserve">Sonuçların yorumlanması </w:t>
            </w:r>
            <w:proofErr w:type="gramStart"/>
            <w:r w:rsidRPr="00D644F6">
              <w:rPr>
                <w:rFonts w:ascii="Calibri" w:eastAsia="Times New Roman" w:hAnsi="Calibri" w:cstheme="minorHAnsi"/>
                <w:bCs/>
                <w:lang w:eastAsia="tr-TR"/>
              </w:rPr>
              <w:t>dahil</w:t>
            </w:r>
            <w:proofErr w:type="gramEnd"/>
            <w:r w:rsidRPr="00D644F6">
              <w:rPr>
                <w:rFonts w:ascii="Calibri" w:eastAsia="Times New Roman" w:hAnsi="Calibri" w:cstheme="minorHAnsi"/>
                <w:bCs/>
                <w:lang w:eastAsia="tr-TR"/>
              </w:rPr>
              <w:t xml:space="preserve"> değildir,</w:t>
            </w:r>
          </w:p>
          <w:p w:rsidR="00C51CDC" w:rsidRPr="00D644F6" w:rsidRDefault="00C51CDC" w:rsidP="00677028">
            <w:pPr>
              <w:pStyle w:val="ListeParagraf"/>
              <w:numPr>
                <w:ilvl w:val="0"/>
                <w:numId w:val="1"/>
              </w:numPr>
              <w:spacing w:before="60" w:after="60" w:line="240" w:lineRule="auto"/>
              <w:ind w:right="72"/>
              <w:rPr>
                <w:rFonts w:ascii="Calibri" w:eastAsia="Times New Roman" w:hAnsi="Calibri" w:cstheme="minorHAnsi"/>
                <w:b/>
                <w:bCs/>
                <w:lang w:eastAsia="tr-TR"/>
              </w:rPr>
            </w:pPr>
            <w:r>
              <w:rPr>
                <w:rFonts w:ascii="Calibri" w:eastAsia="Times New Roman" w:hAnsi="Calibri" w:cstheme="minorHAnsi"/>
                <w:bCs/>
                <w:lang w:eastAsia="tr-TR"/>
              </w:rPr>
              <w:t xml:space="preserve">Özel üretim numune (kaplama, eklemeli imalat, </w:t>
            </w:r>
            <w:proofErr w:type="spellStart"/>
            <w:r>
              <w:rPr>
                <w:rFonts w:ascii="Calibri" w:eastAsia="Times New Roman" w:hAnsi="Calibri" w:cstheme="minorHAnsi"/>
                <w:bCs/>
                <w:lang w:eastAsia="tr-TR"/>
              </w:rPr>
              <w:t>poroz</w:t>
            </w:r>
            <w:proofErr w:type="spellEnd"/>
            <w:r>
              <w:rPr>
                <w:rFonts w:ascii="Calibri" w:eastAsia="Times New Roman" w:hAnsi="Calibri" w:cstheme="minorHAnsi"/>
                <w:bCs/>
                <w:lang w:eastAsia="tr-TR"/>
              </w:rPr>
              <w:t xml:space="preserve"> vd.) türleri için fiyat teklifi isteyiniz (Sorumlu personel Prof. Dr. Burak Dikici – </w:t>
            </w:r>
            <w:hyperlink r:id="rId5" w:history="1">
              <w:r w:rsidRPr="005C133A">
                <w:rPr>
                  <w:rStyle w:val="Kpr"/>
                  <w:rFonts w:ascii="Calibri" w:eastAsia="Times New Roman" w:hAnsi="Calibri" w:cstheme="minorHAnsi"/>
                  <w:bCs/>
                  <w:lang w:eastAsia="tr-TR"/>
                </w:rPr>
                <w:t>burakdikici@atauni.edu.tr</w:t>
              </w:r>
            </w:hyperlink>
            <w:r>
              <w:rPr>
                <w:rFonts w:ascii="Calibri" w:eastAsia="Times New Roman" w:hAnsi="Calibri" w:cstheme="minorHAnsi"/>
                <w:bCs/>
                <w:lang w:eastAsia="tr-TR"/>
              </w:rPr>
              <w:t xml:space="preserve"> ).</w:t>
            </w:r>
          </w:p>
        </w:tc>
      </w:tr>
    </w:tbl>
    <w:p w:rsidR="00C51CDC" w:rsidRPr="00D644F6" w:rsidRDefault="00C51CDC" w:rsidP="00C51CDC">
      <w:pPr>
        <w:spacing w:before="60" w:after="60"/>
        <w:rPr>
          <w:rFonts w:ascii="Calibri" w:hAnsi="Calibri"/>
        </w:rPr>
      </w:pPr>
    </w:p>
    <w:p w:rsidR="00C51CDC" w:rsidRDefault="00C51CDC"/>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5281"/>
        <w:gridCol w:w="1949"/>
      </w:tblGrid>
      <w:tr w:rsidR="00BC4C4E" w:rsidRPr="00D556BF" w:rsidTr="00677028">
        <w:trPr>
          <w:jc w:val="center"/>
        </w:trPr>
        <w:tc>
          <w:tcPr>
            <w:tcW w:w="923" w:type="dxa"/>
            <w:tcBorders>
              <w:bottom w:val="single" w:sz="4" w:space="0" w:color="auto"/>
            </w:tcBorders>
            <w:shd w:val="clear" w:color="auto" w:fill="ACB9CA" w:themeFill="text2" w:themeFillTint="66"/>
            <w:vAlign w:val="center"/>
          </w:tcPr>
          <w:p w:rsidR="00BC4C4E" w:rsidRPr="009F1090" w:rsidRDefault="00BC4C4E" w:rsidP="00677028">
            <w:pPr>
              <w:jc w:val="center"/>
              <w:rPr>
                <w:b/>
                <w:sz w:val="24"/>
                <w:szCs w:val="24"/>
              </w:rPr>
            </w:pPr>
            <w:r w:rsidRPr="009F1090">
              <w:rPr>
                <w:b/>
                <w:sz w:val="24"/>
                <w:szCs w:val="24"/>
              </w:rPr>
              <w:lastRenderedPageBreak/>
              <w:t>SIRA NO</w:t>
            </w:r>
          </w:p>
        </w:tc>
        <w:tc>
          <w:tcPr>
            <w:tcW w:w="5281" w:type="dxa"/>
            <w:tcBorders>
              <w:bottom w:val="single" w:sz="4" w:space="0" w:color="auto"/>
            </w:tcBorders>
            <w:shd w:val="clear" w:color="auto" w:fill="ACB9CA" w:themeFill="text2" w:themeFillTint="66"/>
            <w:vAlign w:val="center"/>
          </w:tcPr>
          <w:p w:rsidR="00BC4C4E" w:rsidRPr="009F1090" w:rsidRDefault="00BC4C4E" w:rsidP="00677028">
            <w:pPr>
              <w:rPr>
                <w:b/>
                <w:sz w:val="24"/>
                <w:szCs w:val="24"/>
              </w:rPr>
            </w:pPr>
            <w:r w:rsidRPr="009F1090">
              <w:rPr>
                <w:b/>
                <w:sz w:val="24"/>
                <w:szCs w:val="24"/>
              </w:rPr>
              <w:t>SU VE ATIKSU ANALİZLERİ</w:t>
            </w:r>
          </w:p>
        </w:tc>
        <w:tc>
          <w:tcPr>
            <w:tcW w:w="1949" w:type="dxa"/>
            <w:tcBorders>
              <w:bottom w:val="single" w:sz="4" w:space="0" w:color="auto"/>
            </w:tcBorders>
            <w:shd w:val="clear" w:color="auto" w:fill="ACB9CA" w:themeFill="text2" w:themeFillTint="66"/>
            <w:vAlign w:val="center"/>
          </w:tcPr>
          <w:p w:rsidR="00BC4C4E" w:rsidRPr="009F1090" w:rsidRDefault="00BC4C4E" w:rsidP="00677028">
            <w:pPr>
              <w:jc w:val="center"/>
              <w:rPr>
                <w:b/>
                <w:sz w:val="24"/>
                <w:szCs w:val="24"/>
              </w:rPr>
            </w:pPr>
            <w:r w:rsidRPr="009F1090">
              <w:rPr>
                <w:b/>
                <w:sz w:val="24"/>
                <w:szCs w:val="24"/>
              </w:rPr>
              <w:t>FİYATI</w:t>
            </w:r>
          </w:p>
          <w:p w:rsidR="00BC4C4E" w:rsidRPr="009F1090" w:rsidRDefault="00BC4C4E" w:rsidP="00677028">
            <w:pPr>
              <w:jc w:val="center"/>
              <w:rPr>
                <w:b/>
                <w:sz w:val="24"/>
                <w:szCs w:val="24"/>
              </w:rPr>
            </w:pPr>
            <w:r w:rsidRPr="009F1090">
              <w:rPr>
                <w:b/>
                <w:sz w:val="24"/>
                <w:szCs w:val="24"/>
              </w:rPr>
              <w:t>(TL)</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1</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proofErr w:type="spellStart"/>
            <w:r w:rsidRPr="00031AB2">
              <w:rPr>
                <w:bCs/>
                <w:sz w:val="24"/>
                <w:szCs w:val="24"/>
              </w:rPr>
              <w:t>pH</w:t>
            </w:r>
            <w:proofErr w:type="spellEnd"/>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30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2</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Bulanıklık</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30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3</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Sıcaklık</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30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4</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İletkenlik</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30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5</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sidRPr="00031AB2">
              <w:rPr>
                <w:bCs/>
                <w:sz w:val="24"/>
                <w:szCs w:val="24"/>
              </w:rPr>
              <w:t>Tuzluluk</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30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6</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Çözünmüş Oksijen</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30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7</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sz w:val="24"/>
                <w:szCs w:val="24"/>
              </w:rPr>
              <w:t>Toplam Katı Madde</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8</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sz w:val="24"/>
                <w:szCs w:val="24"/>
              </w:rPr>
              <w:t>Askıda Katı Madde</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9</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sz w:val="24"/>
                <w:szCs w:val="24"/>
              </w:rPr>
              <w:t xml:space="preserve">Uçucu </w:t>
            </w:r>
            <w:r>
              <w:rPr>
                <w:sz w:val="24"/>
                <w:szCs w:val="24"/>
              </w:rPr>
              <w:t xml:space="preserve">Askıda </w:t>
            </w:r>
            <w:r w:rsidRPr="00031AB2">
              <w:rPr>
                <w:sz w:val="24"/>
                <w:szCs w:val="24"/>
              </w:rPr>
              <w:t>Katı Madde</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10</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Pr>
                <w:sz w:val="24"/>
                <w:szCs w:val="24"/>
              </w:rPr>
              <w:t xml:space="preserve">Toplam </w:t>
            </w:r>
            <w:r w:rsidRPr="00031AB2">
              <w:rPr>
                <w:sz w:val="24"/>
                <w:szCs w:val="24"/>
              </w:rPr>
              <w:t>Çözünmüş Katı Madde</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11</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sz w:val="24"/>
                <w:szCs w:val="24"/>
              </w:rPr>
              <w:t>Çökelebilen Katı Madde</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12</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Pr>
                <w:bCs/>
                <w:sz w:val="24"/>
                <w:szCs w:val="24"/>
              </w:rPr>
              <w:t xml:space="preserve">Toplam </w:t>
            </w:r>
            <w:r w:rsidRPr="00031AB2">
              <w:rPr>
                <w:bCs/>
                <w:sz w:val="24"/>
                <w:szCs w:val="24"/>
              </w:rPr>
              <w:t>Kimyasal Oksijen İhtiyacı</w:t>
            </w:r>
            <w:r>
              <w:rPr>
                <w:bCs/>
                <w:sz w:val="24"/>
                <w:szCs w:val="24"/>
              </w:rPr>
              <w:t xml:space="preserve"> </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13</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Pr>
                <w:bCs/>
                <w:sz w:val="24"/>
                <w:szCs w:val="24"/>
              </w:rPr>
              <w:t xml:space="preserve">Çözünmüş </w:t>
            </w:r>
            <w:r w:rsidRPr="00031AB2">
              <w:rPr>
                <w:bCs/>
                <w:sz w:val="24"/>
                <w:szCs w:val="24"/>
              </w:rPr>
              <w:t>Kimyasal Oksijen İhtiyacı</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14</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proofErr w:type="spellStart"/>
            <w:r>
              <w:rPr>
                <w:bCs/>
                <w:sz w:val="24"/>
                <w:szCs w:val="24"/>
              </w:rPr>
              <w:t>Partiküler</w:t>
            </w:r>
            <w:proofErr w:type="spellEnd"/>
            <w:r>
              <w:rPr>
                <w:bCs/>
                <w:sz w:val="24"/>
                <w:szCs w:val="24"/>
              </w:rPr>
              <w:t xml:space="preserve"> </w:t>
            </w:r>
            <w:r w:rsidRPr="00031AB2">
              <w:rPr>
                <w:bCs/>
                <w:sz w:val="24"/>
                <w:szCs w:val="24"/>
              </w:rPr>
              <w:t>Kimyasal Oksijen İhtiyacı</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15</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Biyolojik Oksijen İhtiyacı</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200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16</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Renk</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17</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Yağ ve Gres</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200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18</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Amonyum Azotu</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19</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Toplam Fosfor</w:t>
            </w:r>
          </w:p>
        </w:tc>
        <w:tc>
          <w:tcPr>
            <w:tcW w:w="1949" w:type="dxa"/>
            <w:tcBorders>
              <w:bottom w:val="single" w:sz="4" w:space="0" w:color="auto"/>
            </w:tcBorders>
            <w:shd w:val="clear" w:color="auto" w:fill="auto"/>
          </w:tcPr>
          <w:p w:rsidR="00BC4C4E" w:rsidRDefault="00BC4C4E" w:rsidP="00677028">
            <w:pPr>
              <w:jc w:val="cente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20</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Toplam Sertlik</w:t>
            </w:r>
          </w:p>
        </w:tc>
        <w:tc>
          <w:tcPr>
            <w:tcW w:w="1949" w:type="dxa"/>
            <w:tcBorders>
              <w:bottom w:val="single" w:sz="4" w:space="0" w:color="auto"/>
            </w:tcBorders>
            <w:shd w:val="clear" w:color="auto" w:fill="D9D9D9" w:themeFill="background1" w:themeFillShade="D9"/>
          </w:tcPr>
          <w:p w:rsidR="00BC4C4E" w:rsidRDefault="00BC4C4E" w:rsidP="00677028">
            <w:pPr>
              <w:jc w:val="cente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21</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Kalsiyum</w:t>
            </w:r>
          </w:p>
        </w:tc>
        <w:tc>
          <w:tcPr>
            <w:tcW w:w="1949" w:type="dxa"/>
            <w:tcBorders>
              <w:bottom w:val="single" w:sz="4" w:space="0" w:color="auto"/>
            </w:tcBorders>
            <w:shd w:val="clear" w:color="auto" w:fill="auto"/>
          </w:tcPr>
          <w:p w:rsidR="00BC4C4E" w:rsidRDefault="00BC4C4E" w:rsidP="00677028">
            <w:pPr>
              <w:jc w:val="cente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22</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Magnezyum</w:t>
            </w:r>
          </w:p>
        </w:tc>
        <w:tc>
          <w:tcPr>
            <w:tcW w:w="1949" w:type="dxa"/>
            <w:tcBorders>
              <w:bottom w:val="single" w:sz="4" w:space="0" w:color="auto"/>
            </w:tcBorders>
            <w:shd w:val="clear" w:color="auto" w:fill="D9D9D9" w:themeFill="background1" w:themeFillShade="D9"/>
          </w:tcPr>
          <w:p w:rsidR="00BC4C4E" w:rsidRDefault="00BC4C4E" w:rsidP="00677028">
            <w:pPr>
              <w:jc w:val="cente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2</w:t>
            </w:r>
            <w:r>
              <w:rPr>
                <w:sz w:val="24"/>
                <w:szCs w:val="24"/>
              </w:rPr>
              <w:t>3</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proofErr w:type="spellStart"/>
            <w:r w:rsidRPr="00031AB2">
              <w:rPr>
                <w:bCs/>
                <w:sz w:val="24"/>
                <w:szCs w:val="24"/>
              </w:rPr>
              <w:t>Alkalinite</w:t>
            </w:r>
            <w:proofErr w:type="spellEnd"/>
          </w:p>
        </w:tc>
        <w:tc>
          <w:tcPr>
            <w:tcW w:w="1949" w:type="dxa"/>
            <w:tcBorders>
              <w:bottom w:val="single" w:sz="4" w:space="0" w:color="auto"/>
            </w:tcBorders>
            <w:shd w:val="clear" w:color="auto" w:fill="auto"/>
          </w:tcPr>
          <w:p w:rsidR="00BC4C4E" w:rsidRDefault="00BC4C4E" w:rsidP="00677028">
            <w:pPr>
              <w:jc w:val="cente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24</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proofErr w:type="spellStart"/>
            <w:r w:rsidRPr="00031AB2">
              <w:rPr>
                <w:bCs/>
                <w:sz w:val="24"/>
                <w:szCs w:val="24"/>
              </w:rPr>
              <w:t>Asidite</w:t>
            </w:r>
            <w:proofErr w:type="spellEnd"/>
          </w:p>
        </w:tc>
        <w:tc>
          <w:tcPr>
            <w:tcW w:w="1949" w:type="dxa"/>
            <w:tcBorders>
              <w:bottom w:val="single" w:sz="4" w:space="0" w:color="auto"/>
            </w:tcBorders>
            <w:shd w:val="clear" w:color="auto" w:fill="D9D9D9" w:themeFill="background1" w:themeFillShade="D9"/>
          </w:tcPr>
          <w:p w:rsidR="00BC4C4E" w:rsidRDefault="00BC4C4E" w:rsidP="00677028">
            <w:pPr>
              <w:jc w:val="cente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25</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sidRPr="00031AB2">
              <w:rPr>
                <w:bCs/>
                <w:sz w:val="24"/>
                <w:szCs w:val="24"/>
              </w:rPr>
              <w:t>Gümüş</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26</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proofErr w:type="spellStart"/>
            <w:r w:rsidRPr="00031AB2">
              <w:rPr>
                <w:bCs/>
                <w:sz w:val="24"/>
                <w:szCs w:val="24"/>
              </w:rPr>
              <w:t>Kadmi</w:t>
            </w:r>
            <w:r>
              <w:rPr>
                <w:bCs/>
                <w:sz w:val="24"/>
                <w:szCs w:val="24"/>
              </w:rPr>
              <w:t>n</w:t>
            </w:r>
            <w:r w:rsidRPr="00031AB2">
              <w:rPr>
                <w:bCs/>
                <w:sz w:val="24"/>
                <w:szCs w:val="24"/>
              </w:rPr>
              <w:t>yum</w:t>
            </w:r>
            <w:proofErr w:type="spellEnd"/>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lastRenderedPageBreak/>
              <w:t>27</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sidRPr="00031AB2">
              <w:rPr>
                <w:bCs/>
                <w:sz w:val="24"/>
                <w:szCs w:val="24"/>
              </w:rPr>
              <w:t xml:space="preserve">Bakır </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28</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r w:rsidRPr="00031AB2">
              <w:rPr>
                <w:bCs/>
                <w:sz w:val="24"/>
                <w:szCs w:val="24"/>
              </w:rPr>
              <w:t>Krom</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29</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sidRPr="00031AB2">
              <w:rPr>
                <w:bCs/>
                <w:sz w:val="24"/>
                <w:szCs w:val="24"/>
              </w:rPr>
              <w:t>Demir</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30</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r w:rsidRPr="00031AB2">
              <w:rPr>
                <w:bCs/>
                <w:sz w:val="24"/>
                <w:szCs w:val="24"/>
              </w:rPr>
              <w:t>Mangan</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31</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sidRPr="00031AB2">
              <w:rPr>
                <w:bCs/>
                <w:sz w:val="24"/>
                <w:szCs w:val="24"/>
              </w:rPr>
              <w:t>Nikel</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32</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r w:rsidRPr="00031AB2">
              <w:rPr>
                <w:bCs/>
                <w:sz w:val="24"/>
                <w:szCs w:val="24"/>
              </w:rPr>
              <w:t xml:space="preserve">Kurşun </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33</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sidRPr="00031AB2">
              <w:rPr>
                <w:bCs/>
                <w:sz w:val="24"/>
                <w:szCs w:val="24"/>
              </w:rPr>
              <w:t>Bor</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34</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r w:rsidRPr="00031AB2">
              <w:rPr>
                <w:bCs/>
                <w:sz w:val="24"/>
                <w:szCs w:val="24"/>
              </w:rPr>
              <w:t>Arsenik</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35</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Alüminyum</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36</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r w:rsidRPr="00031AB2">
              <w:rPr>
                <w:bCs/>
                <w:sz w:val="24"/>
                <w:szCs w:val="24"/>
              </w:rPr>
              <w:t>Potasyum</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37</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Sodyum</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38</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 xml:space="preserve">Nitrat </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39</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proofErr w:type="spellStart"/>
            <w:r w:rsidRPr="00031AB2">
              <w:rPr>
                <w:bCs/>
                <w:sz w:val="24"/>
                <w:szCs w:val="24"/>
              </w:rPr>
              <w:t>Nitrit</w:t>
            </w:r>
            <w:proofErr w:type="spellEnd"/>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40</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Sülfat</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41</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proofErr w:type="spellStart"/>
            <w:r w:rsidRPr="00031AB2">
              <w:rPr>
                <w:bCs/>
                <w:sz w:val="24"/>
                <w:szCs w:val="24"/>
              </w:rPr>
              <w:t>Florür</w:t>
            </w:r>
            <w:proofErr w:type="spellEnd"/>
            <w:r w:rsidRPr="00031AB2">
              <w:rPr>
                <w:bCs/>
                <w:sz w:val="24"/>
                <w:szCs w:val="24"/>
              </w:rPr>
              <w:t xml:space="preserve"> </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42</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r w:rsidRPr="00031AB2">
              <w:rPr>
                <w:bCs/>
                <w:sz w:val="24"/>
                <w:szCs w:val="24"/>
              </w:rPr>
              <w:t>Fosfat</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43</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sidRPr="00031AB2">
              <w:rPr>
                <w:bCs/>
                <w:sz w:val="24"/>
                <w:szCs w:val="24"/>
              </w:rPr>
              <w:t>Klorür</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44</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r>
              <w:rPr>
                <w:bCs/>
                <w:sz w:val="24"/>
                <w:szCs w:val="24"/>
              </w:rPr>
              <w:t>Bromür</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45</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Pr>
                <w:sz w:val="24"/>
                <w:szCs w:val="24"/>
              </w:rPr>
              <w:t>Deterjan</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200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46</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r w:rsidRPr="00031AB2">
              <w:rPr>
                <w:bCs/>
                <w:sz w:val="24"/>
                <w:szCs w:val="24"/>
              </w:rPr>
              <w:t>Aktif Klor</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47</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Serbest Klor</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48</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Sülfür</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49</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Sülfit</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50</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Pr>
                <w:sz w:val="24"/>
                <w:szCs w:val="24"/>
              </w:rPr>
              <w:t>Fenol</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51</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Pr>
                <w:bCs/>
                <w:sz w:val="24"/>
                <w:szCs w:val="24"/>
              </w:rPr>
              <w:t>Toplam Fenol</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52</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SVI (Çamur Hacim İndeksi)</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53</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Uçucu Yağ Asitleri</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200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54</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sz w:val="24"/>
                <w:szCs w:val="24"/>
              </w:rPr>
            </w:pPr>
            <w:r w:rsidRPr="00031AB2">
              <w:rPr>
                <w:bCs/>
                <w:sz w:val="24"/>
                <w:szCs w:val="24"/>
              </w:rPr>
              <w:t>Toplam Organik Karbon</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250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lastRenderedPageBreak/>
              <w:t>55</w:t>
            </w:r>
          </w:p>
        </w:tc>
        <w:tc>
          <w:tcPr>
            <w:tcW w:w="5281" w:type="dxa"/>
            <w:tcBorders>
              <w:bottom w:val="single" w:sz="4" w:space="0" w:color="auto"/>
            </w:tcBorders>
            <w:shd w:val="clear" w:color="auto" w:fill="auto"/>
            <w:vAlign w:val="center"/>
          </w:tcPr>
          <w:p w:rsidR="00BC4C4E" w:rsidRPr="00031AB2" w:rsidRDefault="00BC4C4E" w:rsidP="00677028">
            <w:pPr>
              <w:rPr>
                <w:sz w:val="24"/>
                <w:szCs w:val="24"/>
              </w:rPr>
            </w:pPr>
            <w:r w:rsidRPr="00031AB2">
              <w:rPr>
                <w:bCs/>
                <w:sz w:val="24"/>
                <w:szCs w:val="24"/>
              </w:rPr>
              <w:t>İnorganik Karbon</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110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Pr>
                <w:sz w:val="24"/>
                <w:szCs w:val="24"/>
              </w:rPr>
              <w:t>56</w:t>
            </w:r>
          </w:p>
        </w:tc>
        <w:tc>
          <w:tcPr>
            <w:tcW w:w="5281" w:type="dxa"/>
            <w:tcBorders>
              <w:bottom w:val="single" w:sz="4" w:space="0" w:color="auto"/>
            </w:tcBorders>
            <w:shd w:val="clear" w:color="auto" w:fill="D9D9D9" w:themeFill="background1" w:themeFillShade="D9"/>
            <w:vAlign w:val="center"/>
          </w:tcPr>
          <w:p w:rsidR="00BC4C4E" w:rsidRPr="00031AB2" w:rsidRDefault="00BC4C4E" w:rsidP="00677028">
            <w:pPr>
              <w:rPr>
                <w:bCs/>
                <w:sz w:val="24"/>
                <w:szCs w:val="24"/>
              </w:rPr>
            </w:pPr>
            <w:r w:rsidRPr="00031AB2">
              <w:rPr>
                <w:bCs/>
                <w:sz w:val="24"/>
                <w:szCs w:val="24"/>
              </w:rPr>
              <w:t>Toplam Azot</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250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Pr>
                <w:sz w:val="24"/>
                <w:szCs w:val="24"/>
              </w:rPr>
              <w:t>57</w:t>
            </w:r>
          </w:p>
        </w:tc>
        <w:tc>
          <w:tcPr>
            <w:tcW w:w="5281" w:type="dxa"/>
            <w:tcBorders>
              <w:bottom w:val="single" w:sz="4" w:space="0" w:color="auto"/>
            </w:tcBorders>
            <w:shd w:val="clear" w:color="auto" w:fill="auto"/>
            <w:vAlign w:val="center"/>
          </w:tcPr>
          <w:p w:rsidR="00BC4C4E" w:rsidRPr="00031AB2" w:rsidRDefault="00BC4C4E" w:rsidP="00677028">
            <w:pPr>
              <w:rPr>
                <w:bCs/>
                <w:sz w:val="24"/>
                <w:szCs w:val="24"/>
              </w:rPr>
            </w:pPr>
            <w:r w:rsidRPr="00031AB2">
              <w:rPr>
                <w:bCs/>
                <w:sz w:val="24"/>
                <w:szCs w:val="24"/>
              </w:rPr>
              <w:t>Siyanür</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SIRA NO</w:t>
            </w:r>
          </w:p>
        </w:tc>
        <w:tc>
          <w:tcPr>
            <w:tcW w:w="5281" w:type="dxa"/>
            <w:tcBorders>
              <w:bottom w:val="single" w:sz="4" w:space="0" w:color="auto"/>
            </w:tcBorders>
            <w:shd w:val="clear" w:color="auto" w:fill="ACB9CA" w:themeFill="text2" w:themeFillTint="66"/>
            <w:vAlign w:val="center"/>
          </w:tcPr>
          <w:p w:rsidR="00BC4C4E" w:rsidRPr="00D556BF" w:rsidRDefault="00BC4C4E" w:rsidP="00677028">
            <w:pPr>
              <w:rPr>
                <w:b/>
                <w:sz w:val="24"/>
                <w:szCs w:val="24"/>
              </w:rPr>
            </w:pPr>
            <w:r>
              <w:rPr>
                <w:b/>
                <w:sz w:val="24"/>
                <w:szCs w:val="24"/>
              </w:rPr>
              <w:t>MİKROBİYOLOJİK ANALİZLER</w:t>
            </w:r>
          </w:p>
        </w:tc>
        <w:tc>
          <w:tcPr>
            <w:tcW w:w="1949"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FİYATI</w:t>
            </w:r>
          </w:p>
          <w:p w:rsidR="00BC4C4E" w:rsidRPr="00D556BF" w:rsidRDefault="00BC4C4E" w:rsidP="00677028">
            <w:pPr>
              <w:jc w:val="center"/>
              <w:rPr>
                <w:b/>
                <w:sz w:val="24"/>
                <w:szCs w:val="24"/>
              </w:rPr>
            </w:pPr>
            <w:r w:rsidRPr="00D556BF">
              <w:rPr>
                <w:b/>
                <w:sz w:val="24"/>
                <w:szCs w:val="24"/>
              </w:rPr>
              <w:t>(TL)</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1</w:t>
            </w:r>
          </w:p>
        </w:tc>
        <w:tc>
          <w:tcPr>
            <w:tcW w:w="5281" w:type="dxa"/>
            <w:tcBorders>
              <w:bottom w:val="single" w:sz="4" w:space="0" w:color="auto"/>
            </w:tcBorders>
            <w:shd w:val="clear" w:color="auto" w:fill="auto"/>
          </w:tcPr>
          <w:p w:rsidR="00BC4C4E" w:rsidRPr="00D556BF" w:rsidRDefault="00BC4C4E" w:rsidP="00677028">
            <w:pPr>
              <w:rPr>
                <w:sz w:val="24"/>
                <w:szCs w:val="24"/>
              </w:rPr>
            </w:pPr>
            <w:r w:rsidRPr="00D556BF">
              <w:rPr>
                <w:sz w:val="24"/>
                <w:szCs w:val="24"/>
              </w:rPr>
              <w:t xml:space="preserve">Toplam </w:t>
            </w:r>
            <w:proofErr w:type="spellStart"/>
            <w:r w:rsidRPr="00D556BF">
              <w:rPr>
                <w:sz w:val="24"/>
                <w:szCs w:val="24"/>
              </w:rPr>
              <w:t>Koliform</w:t>
            </w:r>
            <w:proofErr w:type="spellEnd"/>
          </w:p>
        </w:tc>
        <w:tc>
          <w:tcPr>
            <w:tcW w:w="1949" w:type="dxa"/>
            <w:tcBorders>
              <w:bottom w:val="single" w:sz="4" w:space="0" w:color="auto"/>
            </w:tcBorders>
            <w:shd w:val="clear" w:color="auto" w:fill="auto"/>
            <w:vAlign w:val="bottom"/>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2</w:t>
            </w:r>
          </w:p>
        </w:tc>
        <w:tc>
          <w:tcPr>
            <w:tcW w:w="5281" w:type="dxa"/>
            <w:shd w:val="clear" w:color="auto" w:fill="D9D9D9" w:themeFill="background1" w:themeFillShade="D9"/>
          </w:tcPr>
          <w:p w:rsidR="00BC4C4E" w:rsidRPr="00D556BF" w:rsidRDefault="00BC4C4E" w:rsidP="00677028">
            <w:pPr>
              <w:rPr>
                <w:sz w:val="24"/>
                <w:szCs w:val="24"/>
              </w:rPr>
            </w:pPr>
            <w:r w:rsidRPr="00D556BF">
              <w:rPr>
                <w:sz w:val="24"/>
                <w:szCs w:val="24"/>
              </w:rPr>
              <w:t>Toplam Hücre Sayısı</w:t>
            </w:r>
          </w:p>
        </w:tc>
        <w:tc>
          <w:tcPr>
            <w:tcW w:w="1949" w:type="dxa"/>
            <w:shd w:val="clear" w:color="auto" w:fill="D9D9D9" w:themeFill="background1" w:themeFillShade="D9"/>
          </w:tcPr>
          <w:p w:rsidR="00BC4C4E" w:rsidRPr="00106B6E" w:rsidRDefault="00BC4C4E" w:rsidP="00677028">
            <w:pPr>
              <w:jc w:val="center"/>
              <w:rPr>
                <w:sz w:val="24"/>
                <w:szCs w:val="24"/>
              </w:rPr>
            </w:pPr>
            <w:r w:rsidRPr="00106B6E">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3</w:t>
            </w:r>
          </w:p>
        </w:tc>
        <w:tc>
          <w:tcPr>
            <w:tcW w:w="5281" w:type="dxa"/>
            <w:tcBorders>
              <w:bottom w:val="single" w:sz="4" w:space="0" w:color="auto"/>
            </w:tcBorders>
            <w:shd w:val="clear" w:color="auto" w:fill="auto"/>
          </w:tcPr>
          <w:p w:rsidR="00BC4C4E" w:rsidRPr="00D556BF" w:rsidRDefault="00BC4C4E" w:rsidP="00677028">
            <w:pPr>
              <w:rPr>
                <w:sz w:val="24"/>
                <w:szCs w:val="24"/>
              </w:rPr>
            </w:pPr>
            <w:proofErr w:type="spellStart"/>
            <w:r w:rsidRPr="00D556BF">
              <w:rPr>
                <w:sz w:val="24"/>
                <w:szCs w:val="24"/>
              </w:rPr>
              <w:t>Fekal</w:t>
            </w:r>
            <w:proofErr w:type="spellEnd"/>
            <w:r w:rsidRPr="00D556BF">
              <w:rPr>
                <w:sz w:val="24"/>
                <w:szCs w:val="24"/>
              </w:rPr>
              <w:t xml:space="preserve"> </w:t>
            </w:r>
            <w:proofErr w:type="spellStart"/>
            <w:r w:rsidRPr="00D556BF">
              <w:rPr>
                <w:sz w:val="24"/>
                <w:szCs w:val="24"/>
              </w:rPr>
              <w:t>Koliform</w:t>
            </w:r>
            <w:proofErr w:type="spellEnd"/>
          </w:p>
        </w:tc>
        <w:tc>
          <w:tcPr>
            <w:tcW w:w="1949" w:type="dxa"/>
            <w:tcBorders>
              <w:bottom w:val="single" w:sz="4" w:space="0" w:color="auto"/>
            </w:tcBorders>
            <w:shd w:val="clear" w:color="auto" w:fill="auto"/>
          </w:tcPr>
          <w:p w:rsidR="00BC4C4E" w:rsidRPr="00106B6E" w:rsidRDefault="00BC4C4E" w:rsidP="00677028">
            <w:pPr>
              <w:jc w:val="center"/>
              <w:rPr>
                <w:sz w:val="24"/>
                <w:szCs w:val="24"/>
              </w:rPr>
            </w:pPr>
            <w:r w:rsidRPr="00106B6E">
              <w:rPr>
                <w:sz w:val="24"/>
                <w:szCs w:val="24"/>
              </w:rPr>
              <w:t>100</w:t>
            </w:r>
          </w:p>
        </w:tc>
      </w:tr>
      <w:tr w:rsidR="00BC4C4E" w:rsidRPr="00D556BF" w:rsidTr="00677028">
        <w:trPr>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4</w:t>
            </w:r>
          </w:p>
        </w:tc>
        <w:tc>
          <w:tcPr>
            <w:tcW w:w="5281" w:type="dxa"/>
            <w:shd w:val="clear" w:color="auto" w:fill="D9D9D9" w:themeFill="background1" w:themeFillShade="D9"/>
          </w:tcPr>
          <w:p w:rsidR="00BC4C4E" w:rsidRPr="00D556BF" w:rsidRDefault="00BC4C4E" w:rsidP="00677028">
            <w:pPr>
              <w:rPr>
                <w:sz w:val="24"/>
                <w:szCs w:val="24"/>
              </w:rPr>
            </w:pPr>
            <w:r>
              <w:rPr>
                <w:sz w:val="24"/>
                <w:szCs w:val="24"/>
              </w:rPr>
              <w:t>Mantar Tayini</w:t>
            </w:r>
          </w:p>
        </w:tc>
        <w:tc>
          <w:tcPr>
            <w:tcW w:w="1949" w:type="dxa"/>
            <w:shd w:val="clear" w:color="auto" w:fill="D9D9D9" w:themeFill="background1" w:themeFillShade="D9"/>
          </w:tcPr>
          <w:p w:rsidR="00BC4C4E" w:rsidRPr="00106B6E" w:rsidRDefault="00BC4C4E" w:rsidP="00677028">
            <w:pPr>
              <w:jc w:val="center"/>
              <w:rPr>
                <w:sz w:val="24"/>
                <w:szCs w:val="24"/>
              </w:rPr>
            </w:pPr>
            <w:r w:rsidRPr="00106B6E">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5</w:t>
            </w:r>
          </w:p>
        </w:tc>
        <w:tc>
          <w:tcPr>
            <w:tcW w:w="5281" w:type="dxa"/>
            <w:tcBorders>
              <w:bottom w:val="single" w:sz="4" w:space="0" w:color="auto"/>
            </w:tcBorders>
            <w:shd w:val="clear" w:color="auto" w:fill="auto"/>
          </w:tcPr>
          <w:p w:rsidR="00BC4C4E" w:rsidRPr="00D556BF" w:rsidRDefault="00BC4C4E" w:rsidP="00677028">
            <w:pPr>
              <w:rPr>
                <w:sz w:val="24"/>
                <w:szCs w:val="24"/>
              </w:rPr>
            </w:pPr>
            <w:r w:rsidRPr="00D556BF">
              <w:rPr>
                <w:sz w:val="24"/>
                <w:szCs w:val="24"/>
              </w:rPr>
              <w:t>Aktif Çamurun Mikrobiyolojik İncelenmesi</w:t>
            </w:r>
          </w:p>
        </w:tc>
        <w:tc>
          <w:tcPr>
            <w:tcW w:w="1949" w:type="dxa"/>
            <w:tcBorders>
              <w:bottom w:val="single" w:sz="4" w:space="0" w:color="auto"/>
            </w:tcBorders>
            <w:shd w:val="clear" w:color="auto" w:fill="auto"/>
          </w:tcPr>
          <w:p w:rsidR="00BC4C4E" w:rsidRPr="00106B6E" w:rsidRDefault="00BC4C4E" w:rsidP="00677028">
            <w:pPr>
              <w:jc w:val="center"/>
              <w:rPr>
                <w:sz w:val="24"/>
                <w:szCs w:val="24"/>
              </w:rPr>
            </w:pPr>
            <w:r w:rsidRPr="00106B6E">
              <w:rPr>
                <w:sz w:val="24"/>
                <w:szCs w:val="24"/>
              </w:rPr>
              <w:t>100</w:t>
            </w:r>
          </w:p>
        </w:tc>
      </w:tr>
      <w:tr w:rsidR="00BC4C4E" w:rsidRPr="00D556BF" w:rsidTr="00677028">
        <w:trPr>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6</w:t>
            </w:r>
          </w:p>
        </w:tc>
        <w:tc>
          <w:tcPr>
            <w:tcW w:w="5281" w:type="dxa"/>
            <w:shd w:val="clear" w:color="auto" w:fill="D9D9D9" w:themeFill="background1" w:themeFillShade="D9"/>
          </w:tcPr>
          <w:p w:rsidR="00BC4C4E" w:rsidRPr="00D556BF" w:rsidRDefault="00BC4C4E" w:rsidP="00677028">
            <w:pPr>
              <w:rPr>
                <w:sz w:val="24"/>
                <w:szCs w:val="24"/>
              </w:rPr>
            </w:pPr>
            <w:r w:rsidRPr="00D556BF">
              <w:rPr>
                <w:sz w:val="24"/>
                <w:szCs w:val="24"/>
              </w:rPr>
              <w:t>Aktif Çamurda Bakteri Tanısı</w:t>
            </w:r>
          </w:p>
        </w:tc>
        <w:tc>
          <w:tcPr>
            <w:tcW w:w="1949" w:type="dxa"/>
            <w:shd w:val="clear" w:color="auto" w:fill="D9D9D9" w:themeFill="background1" w:themeFillShade="D9"/>
          </w:tcPr>
          <w:p w:rsidR="00BC4C4E" w:rsidRPr="00106B6E" w:rsidRDefault="00BC4C4E" w:rsidP="00677028">
            <w:pPr>
              <w:jc w:val="center"/>
              <w:rPr>
                <w:sz w:val="24"/>
                <w:szCs w:val="24"/>
              </w:rPr>
            </w:pPr>
            <w:r w:rsidRPr="00106B6E">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7</w:t>
            </w:r>
          </w:p>
        </w:tc>
        <w:tc>
          <w:tcPr>
            <w:tcW w:w="5281" w:type="dxa"/>
            <w:tcBorders>
              <w:bottom w:val="single" w:sz="4" w:space="0" w:color="auto"/>
            </w:tcBorders>
            <w:shd w:val="clear" w:color="auto" w:fill="auto"/>
          </w:tcPr>
          <w:p w:rsidR="00BC4C4E" w:rsidRPr="00D556BF" w:rsidRDefault="00BC4C4E" w:rsidP="00677028">
            <w:pPr>
              <w:rPr>
                <w:sz w:val="24"/>
                <w:szCs w:val="24"/>
              </w:rPr>
            </w:pPr>
            <w:proofErr w:type="spellStart"/>
            <w:r w:rsidRPr="00D556BF">
              <w:rPr>
                <w:sz w:val="24"/>
                <w:szCs w:val="24"/>
              </w:rPr>
              <w:t>Eschericha</w:t>
            </w:r>
            <w:proofErr w:type="spellEnd"/>
            <w:r w:rsidRPr="00D556BF">
              <w:rPr>
                <w:sz w:val="24"/>
                <w:szCs w:val="24"/>
              </w:rPr>
              <w:t xml:space="preserve"> </w:t>
            </w:r>
            <w:proofErr w:type="spellStart"/>
            <w:r w:rsidRPr="00D556BF">
              <w:rPr>
                <w:sz w:val="24"/>
                <w:szCs w:val="24"/>
              </w:rPr>
              <w:t>Coli</w:t>
            </w:r>
            <w:proofErr w:type="spellEnd"/>
            <w:r w:rsidRPr="00D556BF">
              <w:rPr>
                <w:sz w:val="24"/>
                <w:szCs w:val="24"/>
              </w:rPr>
              <w:t xml:space="preserve"> Tanısı</w:t>
            </w:r>
          </w:p>
        </w:tc>
        <w:tc>
          <w:tcPr>
            <w:tcW w:w="1949" w:type="dxa"/>
            <w:tcBorders>
              <w:bottom w:val="single" w:sz="4" w:space="0" w:color="auto"/>
            </w:tcBorders>
            <w:shd w:val="clear" w:color="auto" w:fill="auto"/>
          </w:tcPr>
          <w:p w:rsidR="00BC4C4E" w:rsidRPr="00106B6E" w:rsidRDefault="00BC4C4E" w:rsidP="00677028">
            <w:pPr>
              <w:jc w:val="center"/>
              <w:rPr>
                <w:sz w:val="24"/>
                <w:szCs w:val="24"/>
              </w:rPr>
            </w:pPr>
            <w:r w:rsidRPr="00106B6E">
              <w:rPr>
                <w:sz w:val="24"/>
                <w:szCs w:val="24"/>
              </w:rPr>
              <w:t>100</w:t>
            </w:r>
          </w:p>
        </w:tc>
      </w:tr>
      <w:tr w:rsidR="00BC4C4E" w:rsidRPr="00D556BF" w:rsidTr="00677028">
        <w:trPr>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8</w:t>
            </w:r>
          </w:p>
        </w:tc>
        <w:tc>
          <w:tcPr>
            <w:tcW w:w="5281" w:type="dxa"/>
            <w:shd w:val="clear" w:color="auto" w:fill="D9D9D9" w:themeFill="background1" w:themeFillShade="D9"/>
          </w:tcPr>
          <w:p w:rsidR="00BC4C4E" w:rsidRPr="00D556BF" w:rsidRDefault="00BC4C4E" w:rsidP="00677028">
            <w:pPr>
              <w:rPr>
                <w:sz w:val="24"/>
                <w:szCs w:val="24"/>
              </w:rPr>
            </w:pPr>
            <w:proofErr w:type="spellStart"/>
            <w:r w:rsidRPr="00D556BF">
              <w:rPr>
                <w:sz w:val="24"/>
                <w:szCs w:val="24"/>
              </w:rPr>
              <w:t>Kompostun</w:t>
            </w:r>
            <w:proofErr w:type="spellEnd"/>
            <w:r w:rsidRPr="00D556BF">
              <w:rPr>
                <w:sz w:val="24"/>
                <w:szCs w:val="24"/>
              </w:rPr>
              <w:t xml:space="preserve"> Mikrobiyolojik İncelenmesi</w:t>
            </w:r>
          </w:p>
        </w:tc>
        <w:tc>
          <w:tcPr>
            <w:tcW w:w="1949" w:type="dxa"/>
            <w:shd w:val="clear" w:color="auto" w:fill="D9D9D9" w:themeFill="background1" w:themeFillShade="D9"/>
          </w:tcPr>
          <w:p w:rsidR="00BC4C4E" w:rsidRPr="00106B6E" w:rsidRDefault="00BC4C4E" w:rsidP="00677028">
            <w:pPr>
              <w:jc w:val="center"/>
              <w:rPr>
                <w:sz w:val="24"/>
                <w:szCs w:val="24"/>
              </w:rPr>
            </w:pPr>
            <w:r w:rsidRPr="00106B6E">
              <w:rPr>
                <w:sz w:val="24"/>
                <w:szCs w:val="24"/>
              </w:rPr>
              <w:t>100</w:t>
            </w:r>
          </w:p>
        </w:tc>
      </w:tr>
      <w:tr w:rsidR="00BC4C4E" w:rsidRPr="00D556BF" w:rsidTr="00677028">
        <w:trPr>
          <w:jc w:val="center"/>
        </w:trPr>
        <w:tc>
          <w:tcPr>
            <w:tcW w:w="923"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SIRA NO</w:t>
            </w:r>
          </w:p>
        </w:tc>
        <w:tc>
          <w:tcPr>
            <w:tcW w:w="5281" w:type="dxa"/>
            <w:tcBorders>
              <w:bottom w:val="single" w:sz="4" w:space="0" w:color="auto"/>
            </w:tcBorders>
            <w:shd w:val="clear" w:color="auto" w:fill="ACB9CA" w:themeFill="text2" w:themeFillTint="66"/>
            <w:vAlign w:val="center"/>
          </w:tcPr>
          <w:p w:rsidR="00BC4C4E" w:rsidRPr="00D556BF" w:rsidRDefault="00BC4C4E" w:rsidP="00677028">
            <w:pPr>
              <w:rPr>
                <w:b/>
                <w:sz w:val="24"/>
                <w:szCs w:val="24"/>
              </w:rPr>
            </w:pPr>
            <w:r w:rsidRPr="00D556BF">
              <w:rPr>
                <w:b/>
                <w:sz w:val="24"/>
                <w:szCs w:val="24"/>
              </w:rPr>
              <w:t xml:space="preserve">HAVA KİRLİLİĞİ </w:t>
            </w:r>
          </w:p>
        </w:tc>
        <w:tc>
          <w:tcPr>
            <w:tcW w:w="1949"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FİYATI</w:t>
            </w:r>
          </w:p>
          <w:p w:rsidR="00BC4C4E" w:rsidRPr="00D556BF" w:rsidRDefault="00BC4C4E" w:rsidP="00677028">
            <w:pPr>
              <w:jc w:val="center"/>
              <w:rPr>
                <w:b/>
                <w:sz w:val="24"/>
                <w:szCs w:val="24"/>
              </w:rPr>
            </w:pPr>
            <w:r w:rsidRPr="00D556BF">
              <w:rPr>
                <w:b/>
                <w:sz w:val="24"/>
                <w:szCs w:val="24"/>
              </w:rPr>
              <w:t>(TL)</w:t>
            </w:r>
          </w:p>
        </w:tc>
      </w:tr>
      <w:tr w:rsidR="00BC4C4E" w:rsidRPr="00D556BF" w:rsidTr="00677028">
        <w:trPr>
          <w:trHeight w:val="607"/>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1</w:t>
            </w:r>
          </w:p>
        </w:tc>
        <w:tc>
          <w:tcPr>
            <w:tcW w:w="5281" w:type="dxa"/>
            <w:tcBorders>
              <w:bottom w:val="single" w:sz="4" w:space="0" w:color="auto"/>
            </w:tcBorders>
            <w:shd w:val="clear" w:color="auto" w:fill="auto"/>
            <w:vAlign w:val="center"/>
          </w:tcPr>
          <w:p w:rsidR="00BC4C4E" w:rsidRPr="00D556BF" w:rsidRDefault="00BC4C4E" w:rsidP="00677028">
            <w:pPr>
              <w:rPr>
                <w:sz w:val="24"/>
                <w:szCs w:val="24"/>
              </w:rPr>
            </w:pPr>
            <w:r w:rsidRPr="002C7D3D">
              <w:rPr>
                <w:sz w:val="24"/>
                <w:szCs w:val="24"/>
              </w:rPr>
              <w:t>Uçucu Organik Bileşikler ve Buhar Numune Alma (</w:t>
            </w:r>
            <w:proofErr w:type="spellStart"/>
            <w:r w:rsidRPr="002C7D3D">
              <w:rPr>
                <w:sz w:val="24"/>
                <w:szCs w:val="24"/>
              </w:rPr>
              <w:t>VOCs</w:t>
            </w:r>
            <w:proofErr w:type="spellEnd"/>
            <w:r w:rsidRPr="002C7D3D">
              <w:rPr>
                <w:sz w:val="24"/>
                <w:szCs w:val="24"/>
              </w:rPr>
              <w:t>)</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380</w:t>
            </w:r>
          </w:p>
        </w:tc>
      </w:tr>
      <w:tr w:rsidR="00BC4C4E" w:rsidRPr="00D556BF" w:rsidTr="00677028">
        <w:trPr>
          <w:trHeight w:val="335"/>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2</w:t>
            </w:r>
          </w:p>
        </w:tc>
        <w:tc>
          <w:tcPr>
            <w:tcW w:w="5281" w:type="dxa"/>
            <w:tcBorders>
              <w:bottom w:val="single" w:sz="4" w:space="0" w:color="auto"/>
            </w:tcBorders>
            <w:shd w:val="clear" w:color="auto" w:fill="D9D9D9" w:themeFill="background1" w:themeFillShade="D9"/>
            <w:vAlign w:val="center"/>
          </w:tcPr>
          <w:p w:rsidR="00BC4C4E" w:rsidRPr="00D556BF" w:rsidRDefault="00BC4C4E" w:rsidP="00677028">
            <w:pPr>
              <w:rPr>
                <w:sz w:val="24"/>
                <w:szCs w:val="24"/>
              </w:rPr>
            </w:pPr>
            <w:r>
              <w:rPr>
                <w:sz w:val="24"/>
                <w:szCs w:val="24"/>
              </w:rPr>
              <w:t>PAH Örneklemesi</w:t>
            </w:r>
          </w:p>
        </w:tc>
        <w:tc>
          <w:tcPr>
            <w:tcW w:w="1949" w:type="dxa"/>
            <w:tcBorders>
              <w:bottom w:val="single" w:sz="4" w:space="0" w:color="auto"/>
            </w:tcBorders>
            <w:shd w:val="clear" w:color="auto" w:fill="D9D9D9" w:themeFill="background1" w:themeFillShade="D9"/>
            <w:vAlign w:val="center"/>
          </w:tcPr>
          <w:p w:rsidR="00BC4C4E" w:rsidRPr="00D556BF" w:rsidRDefault="00BC4C4E" w:rsidP="00677028">
            <w:pPr>
              <w:jc w:val="center"/>
              <w:rPr>
                <w:sz w:val="24"/>
                <w:szCs w:val="24"/>
              </w:rPr>
            </w:pPr>
            <w:r>
              <w:rPr>
                <w:sz w:val="24"/>
                <w:szCs w:val="24"/>
              </w:rPr>
              <w:t>22</w:t>
            </w:r>
            <w:r w:rsidRPr="00D556BF">
              <w:rPr>
                <w:sz w:val="24"/>
                <w:szCs w:val="24"/>
              </w:rPr>
              <w:t>00</w:t>
            </w:r>
          </w:p>
        </w:tc>
      </w:tr>
      <w:tr w:rsidR="00BC4C4E" w:rsidRPr="00D556BF" w:rsidTr="00677028">
        <w:trPr>
          <w:trHeight w:val="366"/>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3</w:t>
            </w:r>
          </w:p>
        </w:tc>
        <w:tc>
          <w:tcPr>
            <w:tcW w:w="5281" w:type="dxa"/>
            <w:tcBorders>
              <w:bottom w:val="single" w:sz="4" w:space="0" w:color="auto"/>
            </w:tcBorders>
            <w:shd w:val="clear" w:color="auto" w:fill="auto"/>
            <w:vAlign w:val="center"/>
          </w:tcPr>
          <w:p w:rsidR="00BC4C4E" w:rsidRDefault="00BC4C4E" w:rsidP="00677028">
            <w:pPr>
              <w:rPr>
                <w:sz w:val="24"/>
                <w:szCs w:val="24"/>
              </w:rPr>
            </w:pPr>
            <w:r>
              <w:rPr>
                <w:sz w:val="24"/>
                <w:szCs w:val="24"/>
              </w:rPr>
              <w:t>PCB Örneklemesi</w:t>
            </w:r>
          </w:p>
        </w:tc>
        <w:tc>
          <w:tcPr>
            <w:tcW w:w="1949" w:type="dxa"/>
            <w:tcBorders>
              <w:bottom w:val="single" w:sz="4" w:space="0" w:color="auto"/>
            </w:tcBorders>
            <w:shd w:val="clear" w:color="auto" w:fill="auto"/>
            <w:vAlign w:val="center"/>
          </w:tcPr>
          <w:p w:rsidR="00BC4C4E" w:rsidRPr="00D556BF" w:rsidRDefault="00BC4C4E" w:rsidP="00677028">
            <w:pPr>
              <w:jc w:val="center"/>
              <w:rPr>
                <w:sz w:val="24"/>
                <w:szCs w:val="24"/>
              </w:rPr>
            </w:pPr>
            <w:r>
              <w:rPr>
                <w:sz w:val="24"/>
                <w:szCs w:val="24"/>
              </w:rPr>
              <w:t>22</w:t>
            </w:r>
            <w:r w:rsidRPr="00D556BF">
              <w:rPr>
                <w:sz w:val="24"/>
                <w:szCs w:val="24"/>
              </w:rPr>
              <w:t>00</w:t>
            </w:r>
          </w:p>
        </w:tc>
      </w:tr>
      <w:tr w:rsidR="00BC4C4E" w:rsidRPr="00D556BF" w:rsidTr="00677028">
        <w:trPr>
          <w:trHeight w:val="366"/>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4</w:t>
            </w:r>
          </w:p>
        </w:tc>
        <w:tc>
          <w:tcPr>
            <w:tcW w:w="5281" w:type="dxa"/>
            <w:shd w:val="clear" w:color="auto" w:fill="D9D9D9" w:themeFill="background1" w:themeFillShade="D9"/>
            <w:vAlign w:val="center"/>
          </w:tcPr>
          <w:p w:rsidR="00BC4C4E" w:rsidRDefault="00BC4C4E" w:rsidP="00677028">
            <w:pPr>
              <w:rPr>
                <w:sz w:val="24"/>
                <w:szCs w:val="24"/>
              </w:rPr>
            </w:pPr>
            <w:r>
              <w:rPr>
                <w:sz w:val="24"/>
                <w:szCs w:val="24"/>
              </w:rPr>
              <w:t>PAH Ön İşlem (numune başına)</w:t>
            </w:r>
          </w:p>
        </w:tc>
        <w:tc>
          <w:tcPr>
            <w:tcW w:w="1949" w:type="dxa"/>
            <w:shd w:val="clear" w:color="auto" w:fill="D9D9D9" w:themeFill="background1" w:themeFillShade="D9"/>
            <w:vAlign w:val="center"/>
          </w:tcPr>
          <w:p w:rsidR="00BC4C4E" w:rsidRDefault="00BC4C4E" w:rsidP="00677028">
            <w:pPr>
              <w:jc w:val="center"/>
              <w:rPr>
                <w:sz w:val="24"/>
                <w:szCs w:val="24"/>
              </w:rPr>
            </w:pPr>
            <w:r>
              <w:rPr>
                <w:sz w:val="24"/>
                <w:szCs w:val="24"/>
              </w:rPr>
              <w:t>1700</w:t>
            </w:r>
          </w:p>
        </w:tc>
      </w:tr>
      <w:tr w:rsidR="00BC4C4E" w:rsidRPr="00D556BF" w:rsidTr="00677028">
        <w:trPr>
          <w:trHeight w:val="366"/>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5</w:t>
            </w:r>
          </w:p>
        </w:tc>
        <w:tc>
          <w:tcPr>
            <w:tcW w:w="5281" w:type="dxa"/>
            <w:tcBorders>
              <w:bottom w:val="single" w:sz="4" w:space="0" w:color="auto"/>
            </w:tcBorders>
            <w:shd w:val="clear" w:color="auto" w:fill="auto"/>
            <w:vAlign w:val="center"/>
          </w:tcPr>
          <w:p w:rsidR="00BC4C4E" w:rsidRDefault="00BC4C4E" w:rsidP="00677028">
            <w:pPr>
              <w:rPr>
                <w:sz w:val="24"/>
                <w:szCs w:val="24"/>
              </w:rPr>
            </w:pPr>
            <w:r>
              <w:rPr>
                <w:sz w:val="24"/>
                <w:szCs w:val="24"/>
              </w:rPr>
              <w:t>PCB Ön İşlem (numune başına)</w:t>
            </w:r>
          </w:p>
        </w:tc>
        <w:tc>
          <w:tcPr>
            <w:tcW w:w="1949" w:type="dxa"/>
            <w:tcBorders>
              <w:bottom w:val="single" w:sz="4" w:space="0" w:color="auto"/>
            </w:tcBorders>
            <w:shd w:val="clear" w:color="auto" w:fill="auto"/>
            <w:vAlign w:val="center"/>
          </w:tcPr>
          <w:p w:rsidR="00BC4C4E" w:rsidRDefault="00BC4C4E" w:rsidP="00677028">
            <w:pPr>
              <w:jc w:val="center"/>
              <w:rPr>
                <w:sz w:val="24"/>
                <w:szCs w:val="24"/>
              </w:rPr>
            </w:pPr>
            <w:r>
              <w:rPr>
                <w:sz w:val="24"/>
                <w:szCs w:val="24"/>
              </w:rPr>
              <w:t>1700</w:t>
            </w:r>
          </w:p>
        </w:tc>
      </w:tr>
      <w:tr w:rsidR="00BC4C4E" w:rsidRPr="00D556BF" w:rsidTr="00677028">
        <w:trPr>
          <w:trHeight w:val="366"/>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6</w:t>
            </w:r>
          </w:p>
        </w:tc>
        <w:tc>
          <w:tcPr>
            <w:tcW w:w="5281" w:type="dxa"/>
            <w:tcBorders>
              <w:bottom w:val="single" w:sz="4" w:space="0" w:color="auto"/>
            </w:tcBorders>
            <w:shd w:val="clear" w:color="auto" w:fill="D9D9D9" w:themeFill="background1" w:themeFillShade="D9"/>
            <w:vAlign w:val="center"/>
          </w:tcPr>
          <w:p w:rsidR="00BC4C4E" w:rsidRDefault="00BC4C4E" w:rsidP="00677028">
            <w:pPr>
              <w:rPr>
                <w:sz w:val="24"/>
                <w:szCs w:val="24"/>
              </w:rPr>
            </w:pPr>
            <w:r w:rsidRPr="002C7D3D">
              <w:rPr>
                <w:sz w:val="24"/>
                <w:szCs w:val="24"/>
              </w:rPr>
              <w:t>Uçucu Organik Bileşikler ve Buhar</w:t>
            </w:r>
            <w:r>
              <w:rPr>
                <w:sz w:val="24"/>
                <w:szCs w:val="24"/>
              </w:rPr>
              <w:t xml:space="preserve"> Ön İşlem (numune başına)</w:t>
            </w:r>
          </w:p>
        </w:tc>
        <w:tc>
          <w:tcPr>
            <w:tcW w:w="1949" w:type="dxa"/>
            <w:tcBorders>
              <w:bottom w:val="single" w:sz="4" w:space="0" w:color="auto"/>
            </w:tcBorders>
            <w:shd w:val="clear" w:color="auto" w:fill="D9D9D9" w:themeFill="background1" w:themeFillShade="D9"/>
            <w:vAlign w:val="center"/>
          </w:tcPr>
          <w:p w:rsidR="00BC4C4E" w:rsidRDefault="00BC4C4E" w:rsidP="00677028">
            <w:pPr>
              <w:jc w:val="center"/>
              <w:rPr>
                <w:sz w:val="24"/>
                <w:szCs w:val="24"/>
              </w:rPr>
            </w:pPr>
            <w:r>
              <w:rPr>
                <w:sz w:val="24"/>
                <w:szCs w:val="24"/>
              </w:rPr>
              <w:t>600</w:t>
            </w:r>
          </w:p>
        </w:tc>
      </w:tr>
      <w:tr w:rsidR="00BC4C4E" w:rsidRPr="00D556BF" w:rsidTr="00677028">
        <w:trPr>
          <w:trHeight w:val="366"/>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7</w:t>
            </w:r>
          </w:p>
        </w:tc>
        <w:tc>
          <w:tcPr>
            <w:tcW w:w="5281" w:type="dxa"/>
            <w:tcBorders>
              <w:bottom w:val="single" w:sz="4" w:space="0" w:color="auto"/>
            </w:tcBorders>
            <w:shd w:val="clear" w:color="auto" w:fill="auto"/>
            <w:vAlign w:val="center"/>
          </w:tcPr>
          <w:p w:rsidR="00BC4C4E" w:rsidRPr="002C7D3D" w:rsidRDefault="00BC4C4E" w:rsidP="00677028">
            <w:pPr>
              <w:rPr>
                <w:sz w:val="24"/>
                <w:szCs w:val="24"/>
              </w:rPr>
            </w:pPr>
            <w:r>
              <w:rPr>
                <w:sz w:val="24"/>
                <w:szCs w:val="24"/>
              </w:rPr>
              <w:t>PAH Analizi</w:t>
            </w:r>
          </w:p>
        </w:tc>
        <w:tc>
          <w:tcPr>
            <w:tcW w:w="1949" w:type="dxa"/>
            <w:tcBorders>
              <w:bottom w:val="single" w:sz="4" w:space="0" w:color="auto"/>
            </w:tcBorders>
            <w:shd w:val="clear" w:color="auto" w:fill="auto"/>
            <w:vAlign w:val="center"/>
          </w:tcPr>
          <w:p w:rsidR="00BC4C4E" w:rsidRDefault="00BC4C4E" w:rsidP="00677028">
            <w:pPr>
              <w:jc w:val="center"/>
              <w:rPr>
                <w:sz w:val="24"/>
                <w:szCs w:val="24"/>
              </w:rPr>
            </w:pPr>
            <w:r>
              <w:rPr>
                <w:sz w:val="24"/>
                <w:szCs w:val="24"/>
              </w:rPr>
              <w:t>1600</w:t>
            </w:r>
          </w:p>
        </w:tc>
      </w:tr>
      <w:tr w:rsidR="00BC4C4E" w:rsidRPr="00D556BF" w:rsidTr="00677028">
        <w:trPr>
          <w:trHeight w:val="366"/>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8</w:t>
            </w:r>
          </w:p>
        </w:tc>
        <w:tc>
          <w:tcPr>
            <w:tcW w:w="5281" w:type="dxa"/>
            <w:tcBorders>
              <w:bottom w:val="single" w:sz="4" w:space="0" w:color="auto"/>
            </w:tcBorders>
            <w:shd w:val="clear" w:color="auto" w:fill="D9D9D9" w:themeFill="background1" w:themeFillShade="D9"/>
            <w:vAlign w:val="center"/>
          </w:tcPr>
          <w:p w:rsidR="00BC4C4E" w:rsidRPr="002C7D3D" w:rsidRDefault="00BC4C4E" w:rsidP="00677028">
            <w:pPr>
              <w:rPr>
                <w:sz w:val="24"/>
                <w:szCs w:val="24"/>
              </w:rPr>
            </w:pPr>
            <w:r>
              <w:rPr>
                <w:sz w:val="24"/>
                <w:szCs w:val="24"/>
              </w:rPr>
              <w:t>PCB Analizi</w:t>
            </w:r>
          </w:p>
        </w:tc>
        <w:tc>
          <w:tcPr>
            <w:tcW w:w="1949" w:type="dxa"/>
            <w:tcBorders>
              <w:bottom w:val="single" w:sz="4" w:space="0" w:color="auto"/>
            </w:tcBorders>
            <w:shd w:val="clear" w:color="auto" w:fill="D9D9D9" w:themeFill="background1" w:themeFillShade="D9"/>
            <w:vAlign w:val="center"/>
          </w:tcPr>
          <w:p w:rsidR="00BC4C4E" w:rsidRDefault="00BC4C4E" w:rsidP="00677028">
            <w:pPr>
              <w:jc w:val="center"/>
              <w:rPr>
                <w:sz w:val="24"/>
                <w:szCs w:val="24"/>
              </w:rPr>
            </w:pPr>
            <w:r>
              <w:rPr>
                <w:sz w:val="24"/>
                <w:szCs w:val="24"/>
              </w:rPr>
              <w:t>1600</w:t>
            </w:r>
          </w:p>
        </w:tc>
      </w:tr>
      <w:tr w:rsidR="00BC4C4E" w:rsidRPr="00D556BF" w:rsidTr="00677028">
        <w:trPr>
          <w:trHeight w:val="366"/>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9</w:t>
            </w:r>
          </w:p>
        </w:tc>
        <w:tc>
          <w:tcPr>
            <w:tcW w:w="5281" w:type="dxa"/>
            <w:tcBorders>
              <w:bottom w:val="single" w:sz="4" w:space="0" w:color="auto"/>
            </w:tcBorders>
            <w:shd w:val="clear" w:color="auto" w:fill="auto"/>
            <w:vAlign w:val="center"/>
          </w:tcPr>
          <w:p w:rsidR="00BC4C4E" w:rsidRPr="002C7D3D" w:rsidRDefault="00BC4C4E" w:rsidP="00677028">
            <w:pPr>
              <w:rPr>
                <w:sz w:val="24"/>
                <w:szCs w:val="24"/>
              </w:rPr>
            </w:pPr>
            <w:r w:rsidRPr="002C7D3D">
              <w:rPr>
                <w:sz w:val="24"/>
                <w:szCs w:val="24"/>
              </w:rPr>
              <w:t>Çevre Havasında Partikül Madde Tayini (Tesis Başına)</w:t>
            </w:r>
          </w:p>
        </w:tc>
        <w:tc>
          <w:tcPr>
            <w:tcW w:w="1949" w:type="dxa"/>
            <w:tcBorders>
              <w:bottom w:val="single" w:sz="4" w:space="0" w:color="auto"/>
            </w:tcBorders>
            <w:shd w:val="clear" w:color="auto" w:fill="auto"/>
            <w:vAlign w:val="center"/>
          </w:tcPr>
          <w:p w:rsidR="00BC4C4E" w:rsidRDefault="00BC4C4E" w:rsidP="00677028">
            <w:pPr>
              <w:jc w:val="center"/>
              <w:rPr>
                <w:sz w:val="24"/>
                <w:szCs w:val="24"/>
              </w:rPr>
            </w:pPr>
            <w:r>
              <w:rPr>
                <w:sz w:val="24"/>
                <w:szCs w:val="24"/>
              </w:rPr>
              <w:t>2200</w:t>
            </w:r>
          </w:p>
        </w:tc>
      </w:tr>
      <w:tr w:rsidR="00BC4C4E" w:rsidRPr="00D556BF" w:rsidTr="00677028">
        <w:trPr>
          <w:trHeight w:val="366"/>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10</w:t>
            </w:r>
          </w:p>
        </w:tc>
        <w:tc>
          <w:tcPr>
            <w:tcW w:w="5281" w:type="dxa"/>
            <w:tcBorders>
              <w:bottom w:val="single" w:sz="4" w:space="0" w:color="auto"/>
            </w:tcBorders>
            <w:shd w:val="clear" w:color="auto" w:fill="D9D9D9" w:themeFill="background1" w:themeFillShade="D9"/>
            <w:vAlign w:val="center"/>
          </w:tcPr>
          <w:p w:rsidR="00BC4C4E" w:rsidRPr="002C7D3D" w:rsidRDefault="00BC4C4E" w:rsidP="00677028">
            <w:pPr>
              <w:rPr>
                <w:sz w:val="24"/>
                <w:szCs w:val="24"/>
              </w:rPr>
            </w:pPr>
            <w:r w:rsidRPr="002C7D3D">
              <w:rPr>
                <w:sz w:val="24"/>
                <w:szCs w:val="24"/>
              </w:rPr>
              <w:t>Çevre Havasında Partikül Madde Tayini (Ek–2 kapsamında)</w:t>
            </w:r>
          </w:p>
        </w:tc>
        <w:tc>
          <w:tcPr>
            <w:tcW w:w="1949" w:type="dxa"/>
            <w:tcBorders>
              <w:bottom w:val="single" w:sz="4" w:space="0" w:color="auto"/>
            </w:tcBorders>
            <w:shd w:val="clear" w:color="auto" w:fill="D9D9D9" w:themeFill="background1" w:themeFillShade="D9"/>
            <w:vAlign w:val="center"/>
          </w:tcPr>
          <w:p w:rsidR="00BC4C4E" w:rsidRDefault="00BC4C4E" w:rsidP="00677028">
            <w:pPr>
              <w:jc w:val="center"/>
              <w:rPr>
                <w:sz w:val="24"/>
                <w:szCs w:val="24"/>
              </w:rPr>
            </w:pPr>
            <w:r>
              <w:rPr>
                <w:sz w:val="24"/>
                <w:szCs w:val="24"/>
              </w:rPr>
              <w:t>7500</w:t>
            </w:r>
          </w:p>
        </w:tc>
      </w:tr>
      <w:tr w:rsidR="00BC4C4E" w:rsidRPr="00D556BF" w:rsidTr="00677028">
        <w:trPr>
          <w:trHeight w:val="366"/>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11</w:t>
            </w:r>
          </w:p>
        </w:tc>
        <w:tc>
          <w:tcPr>
            <w:tcW w:w="5281" w:type="dxa"/>
            <w:tcBorders>
              <w:bottom w:val="single" w:sz="4" w:space="0" w:color="auto"/>
            </w:tcBorders>
            <w:shd w:val="clear" w:color="auto" w:fill="auto"/>
            <w:vAlign w:val="center"/>
          </w:tcPr>
          <w:p w:rsidR="00BC4C4E" w:rsidRPr="002C7D3D" w:rsidRDefault="00BC4C4E" w:rsidP="00677028">
            <w:pPr>
              <w:rPr>
                <w:sz w:val="24"/>
                <w:szCs w:val="24"/>
              </w:rPr>
            </w:pPr>
            <w:r>
              <w:rPr>
                <w:sz w:val="24"/>
                <w:szCs w:val="24"/>
              </w:rPr>
              <w:t>Çöken Toz (Aylık)</w:t>
            </w:r>
          </w:p>
        </w:tc>
        <w:tc>
          <w:tcPr>
            <w:tcW w:w="1949" w:type="dxa"/>
            <w:tcBorders>
              <w:bottom w:val="single" w:sz="4" w:space="0" w:color="auto"/>
            </w:tcBorders>
            <w:shd w:val="clear" w:color="auto" w:fill="auto"/>
            <w:vAlign w:val="center"/>
          </w:tcPr>
          <w:p w:rsidR="00BC4C4E" w:rsidRDefault="00BC4C4E" w:rsidP="00677028">
            <w:pPr>
              <w:jc w:val="center"/>
              <w:rPr>
                <w:sz w:val="24"/>
                <w:szCs w:val="24"/>
              </w:rPr>
            </w:pPr>
            <w:r>
              <w:rPr>
                <w:sz w:val="24"/>
                <w:szCs w:val="24"/>
              </w:rPr>
              <w:t>500</w:t>
            </w:r>
          </w:p>
        </w:tc>
      </w:tr>
      <w:tr w:rsidR="00BC4C4E" w:rsidRPr="00D556BF" w:rsidTr="00677028">
        <w:trPr>
          <w:trHeight w:val="366"/>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lastRenderedPageBreak/>
              <w:t>12</w:t>
            </w:r>
          </w:p>
        </w:tc>
        <w:tc>
          <w:tcPr>
            <w:tcW w:w="5281" w:type="dxa"/>
            <w:tcBorders>
              <w:bottom w:val="single" w:sz="4" w:space="0" w:color="auto"/>
            </w:tcBorders>
            <w:shd w:val="clear" w:color="auto" w:fill="D9D9D9" w:themeFill="background1" w:themeFillShade="D9"/>
            <w:vAlign w:val="center"/>
          </w:tcPr>
          <w:p w:rsidR="00BC4C4E" w:rsidRPr="002C7D3D" w:rsidRDefault="00BC4C4E" w:rsidP="00677028">
            <w:pPr>
              <w:rPr>
                <w:sz w:val="24"/>
                <w:szCs w:val="24"/>
              </w:rPr>
            </w:pPr>
            <w:r>
              <w:rPr>
                <w:sz w:val="24"/>
                <w:szCs w:val="24"/>
              </w:rPr>
              <w:t xml:space="preserve">Pasif Örnekleme + Analiz </w:t>
            </w:r>
            <w:proofErr w:type="spellStart"/>
            <w:r>
              <w:rPr>
                <w:sz w:val="24"/>
                <w:szCs w:val="24"/>
              </w:rPr>
              <w:t>NO</w:t>
            </w:r>
            <w:r w:rsidRPr="002C7D3D">
              <w:rPr>
                <w:sz w:val="24"/>
                <w:szCs w:val="24"/>
                <w:vertAlign w:val="subscript"/>
              </w:rPr>
              <w:t>x</w:t>
            </w:r>
            <w:proofErr w:type="spellEnd"/>
            <w:r>
              <w:rPr>
                <w:sz w:val="24"/>
                <w:szCs w:val="24"/>
              </w:rPr>
              <w:t>, SO</w:t>
            </w:r>
            <w:r w:rsidRPr="002C7D3D">
              <w:rPr>
                <w:sz w:val="24"/>
                <w:szCs w:val="24"/>
                <w:vertAlign w:val="subscript"/>
              </w:rPr>
              <w:t>2</w:t>
            </w:r>
          </w:p>
        </w:tc>
        <w:tc>
          <w:tcPr>
            <w:tcW w:w="1949" w:type="dxa"/>
            <w:tcBorders>
              <w:bottom w:val="single" w:sz="4" w:space="0" w:color="auto"/>
            </w:tcBorders>
            <w:shd w:val="clear" w:color="auto" w:fill="D9D9D9" w:themeFill="background1" w:themeFillShade="D9"/>
            <w:vAlign w:val="center"/>
          </w:tcPr>
          <w:p w:rsidR="00BC4C4E" w:rsidRDefault="00BC4C4E" w:rsidP="00677028">
            <w:pPr>
              <w:jc w:val="center"/>
              <w:rPr>
                <w:sz w:val="24"/>
                <w:szCs w:val="24"/>
              </w:rPr>
            </w:pPr>
            <w:r>
              <w:rPr>
                <w:sz w:val="24"/>
                <w:szCs w:val="24"/>
              </w:rPr>
              <w:t>350</w:t>
            </w:r>
          </w:p>
        </w:tc>
      </w:tr>
      <w:tr w:rsidR="00BC4C4E" w:rsidRPr="00D556BF" w:rsidTr="00677028">
        <w:trPr>
          <w:trHeight w:val="366"/>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13</w:t>
            </w:r>
          </w:p>
        </w:tc>
        <w:tc>
          <w:tcPr>
            <w:tcW w:w="5281" w:type="dxa"/>
            <w:tcBorders>
              <w:bottom w:val="single" w:sz="4" w:space="0" w:color="auto"/>
            </w:tcBorders>
            <w:shd w:val="clear" w:color="auto" w:fill="auto"/>
            <w:vAlign w:val="center"/>
          </w:tcPr>
          <w:p w:rsidR="00BC4C4E" w:rsidRDefault="00BC4C4E" w:rsidP="00677028">
            <w:pPr>
              <w:rPr>
                <w:sz w:val="24"/>
                <w:szCs w:val="24"/>
              </w:rPr>
            </w:pPr>
            <w:r w:rsidRPr="00031AB2">
              <w:rPr>
                <w:sz w:val="24"/>
                <w:szCs w:val="24"/>
              </w:rPr>
              <w:t xml:space="preserve">Pasif Örnekleme </w:t>
            </w:r>
            <w:r>
              <w:rPr>
                <w:sz w:val="24"/>
                <w:szCs w:val="24"/>
              </w:rPr>
              <w:t xml:space="preserve">VOC </w:t>
            </w:r>
            <w:r w:rsidRPr="00031AB2">
              <w:rPr>
                <w:sz w:val="24"/>
                <w:szCs w:val="24"/>
              </w:rPr>
              <w:t xml:space="preserve">+ </w:t>
            </w:r>
            <w:r>
              <w:rPr>
                <w:sz w:val="24"/>
                <w:szCs w:val="24"/>
              </w:rPr>
              <w:t xml:space="preserve">Ön İşlem + </w:t>
            </w:r>
            <w:r w:rsidRPr="00031AB2">
              <w:rPr>
                <w:sz w:val="24"/>
                <w:szCs w:val="24"/>
              </w:rPr>
              <w:t>Analiz</w:t>
            </w:r>
          </w:p>
        </w:tc>
        <w:tc>
          <w:tcPr>
            <w:tcW w:w="1949" w:type="dxa"/>
            <w:tcBorders>
              <w:bottom w:val="single" w:sz="4" w:space="0" w:color="auto"/>
            </w:tcBorders>
            <w:shd w:val="clear" w:color="auto" w:fill="auto"/>
            <w:vAlign w:val="center"/>
          </w:tcPr>
          <w:p w:rsidR="00BC4C4E" w:rsidRDefault="00BC4C4E" w:rsidP="00677028">
            <w:pPr>
              <w:jc w:val="center"/>
              <w:rPr>
                <w:sz w:val="24"/>
                <w:szCs w:val="24"/>
              </w:rPr>
            </w:pPr>
            <w:r>
              <w:rPr>
                <w:sz w:val="24"/>
                <w:szCs w:val="24"/>
              </w:rPr>
              <w:t>650</w:t>
            </w:r>
          </w:p>
        </w:tc>
      </w:tr>
      <w:tr w:rsidR="00BC4C4E" w:rsidRPr="00D556BF" w:rsidTr="00677028">
        <w:trPr>
          <w:trHeight w:val="202"/>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14</w:t>
            </w:r>
          </w:p>
        </w:tc>
        <w:tc>
          <w:tcPr>
            <w:tcW w:w="5281" w:type="dxa"/>
            <w:shd w:val="clear" w:color="auto" w:fill="D9D9D9" w:themeFill="background1" w:themeFillShade="D9"/>
            <w:vAlign w:val="center"/>
          </w:tcPr>
          <w:p w:rsidR="00BC4C4E" w:rsidRDefault="00BC4C4E" w:rsidP="00677028">
            <w:pPr>
              <w:rPr>
                <w:sz w:val="24"/>
                <w:szCs w:val="24"/>
              </w:rPr>
            </w:pPr>
            <w:r>
              <w:rPr>
                <w:sz w:val="24"/>
                <w:szCs w:val="24"/>
              </w:rPr>
              <w:t xml:space="preserve">Aktif </w:t>
            </w:r>
            <w:r w:rsidRPr="00031AB2">
              <w:rPr>
                <w:sz w:val="24"/>
                <w:szCs w:val="24"/>
              </w:rPr>
              <w:t xml:space="preserve">Örnekleme </w:t>
            </w:r>
            <w:r>
              <w:rPr>
                <w:sz w:val="24"/>
                <w:szCs w:val="24"/>
              </w:rPr>
              <w:t xml:space="preserve">VOC </w:t>
            </w:r>
            <w:r w:rsidRPr="00031AB2">
              <w:rPr>
                <w:sz w:val="24"/>
                <w:szCs w:val="24"/>
              </w:rPr>
              <w:t xml:space="preserve">+ </w:t>
            </w:r>
            <w:r>
              <w:rPr>
                <w:sz w:val="24"/>
                <w:szCs w:val="24"/>
              </w:rPr>
              <w:t xml:space="preserve">Ön İşlem + </w:t>
            </w:r>
            <w:r w:rsidRPr="00031AB2">
              <w:rPr>
                <w:sz w:val="24"/>
                <w:szCs w:val="24"/>
              </w:rPr>
              <w:t>Analiz</w:t>
            </w:r>
          </w:p>
        </w:tc>
        <w:tc>
          <w:tcPr>
            <w:tcW w:w="1949" w:type="dxa"/>
            <w:shd w:val="clear" w:color="auto" w:fill="D9D9D9" w:themeFill="background1" w:themeFillShade="D9"/>
            <w:vAlign w:val="center"/>
          </w:tcPr>
          <w:p w:rsidR="00BC4C4E" w:rsidRDefault="00BC4C4E" w:rsidP="00677028">
            <w:pPr>
              <w:jc w:val="center"/>
              <w:rPr>
                <w:sz w:val="24"/>
                <w:szCs w:val="24"/>
              </w:rPr>
            </w:pPr>
            <w:r>
              <w:rPr>
                <w:sz w:val="24"/>
                <w:szCs w:val="24"/>
              </w:rPr>
              <w:t>550</w:t>
            </w:r>
          </w:p>
        </w:tc>
      </w:tr>
      <w:tr w:rsidR="00BC4C4E" w:rsidRPr="00D556BF" w:rsidTr="00677028">
        <w:trPr>
          <w:jc w:val="center"/>
        </w:trPr>
        <w:tc>
          <w:tcPr>
            <w:tcW w:w="923"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SIRA NO</w:t>
            </w:r>
          </w:p>
        </w:tc>
        <w:tc>
          <w:tcPr>
            <w:tcW w:w="5281" w:type="dxa"/>
            <w:tcBorders>
              <w:bottom w:val="single" w:sz="4" w:space="0" w:color="auto"/>
            </w:tcBorders>
            <w:shd w:val="clear" w:color="auto" w:fill="ACB9CA" w:themeFill="text2" w:themeFillTint="66"/>
            <w:vAlign w:val="center"/>
          </w:tcPr>
          <w:p w:rsidR="00BC4C4E" w:rsidRPr="00D556BF" w:rsidRDefault="00BC4C4E" w:rsidP="00677028">
            <w:pPr>
              <w:rPr>
                <w:b/>
                <w:sz w:val="24"/>
                <w:szCs w:val="24"/>
              </w:rPr>
            </w:pPr>
            <w:r w:rsidRPr="00D556BF">
              <w:rPr>
                <w:b/>
                <w:sz w:val="24"/>
                <w:szCs w:val="24"/>
              </w:rPr>
              <w:t>KATI ATIKLAR</w:t>
            </w:r>
          </w:p>
        </w:tc>
        <w:tc>
          <w:tcPr>
            <w:tcW w:w="1949"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FİYATI</w:t>
            </w:r>
          </w:p>
          <w:p w:rsidR="00BC4C4E" w:rsidRPr="00D556BF" w:rsidRDefault="00BC4C4E" w:rsidP="00677028">
            <w:pPr>
              <w:jc w:val="center"/>
              <w:rPr>
                <w:b/>
                <w:sz w:val="24"/>
                <w:szCs w:val="24"/>
              </w:rPr>
            </w:pPr>
            <w:r w:rsidRPr="00D556BF">
              <w:rPr>
                <w:b/>
                <w:sz w:val="24"/>
                <w:szCs w:val="24"/>
              </w:rPr>
              <w:t>(TL)</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1</w:t>
            </w:r>
          </w:p>
        </w:tc>
        <w:tc>
          <w:tcPr>
            <w:tcW w:w="5281" w:type="dxa"/>
            <w:tcBorders>
              <w:bottom w:val="single" w:sz="4" w:space="0" w:color="auto"/>
            </w:tcBorders>
            <w:shd w:val="clear" w:color="auto" w:fill="auto"/>
          </w:tcPr>
          <w:p w:rsidR="00BC4C4E" w:rsidRPr="00D556BF" w:rsidRDefault="00BC4C4E" w:rsidP="00677028">
            <w:pPr>
              <w:rPr>
                <w:sz w:val="24"/>
                <w:szCs w:val="24"/>
              </w:rPr>
            </w:pPr>
            <w:r w:rsidRPr="00D556BF">
              <w:rPr>
                <w:sz w:val="24"/>
                <w:szCs w:val="24"/>
              </w:rPr>
              <w:t>Çöplerin Isıl Değer Tayini</w:t>
            </w:r>
          </w:p>
        </w:tc>
        <w:tc>
          <w:tcPr>
            <w:tcW w:w="1949" w:type="dxa"/>
            <w:tcBorders>
              <w:bottom w:val="single" w:sz="4" w:space="0" w:color="auto"/>
            </w:tcBorders>
            <w:shd w:val="clear" w:color="auto" w:fill="auto"/>
            <w:vAlign w:val="bottom"/>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2</w:t>
            </w:r>
          </w:p>
        </w:tc>
        <w:tc>
          <w:tcPr>
            <w:tcW w:w="5281" w:type="dxa"/>
            <w:shd w:val="clear" w:color="auto" w:fill="D9D9D9" w:themeFill="background1" w:themeFillShade="D9"/>
          </w:tcPr>
          <w:p w:rsidR="00BC4C4E" w:rsidRPr="00D556BF" w:rsidRDefault="00BC4C4E" w:rsidP="00677028">
            <w:pPr>
              <w:rPr>
                <w:sz w:val="24"/>
                <w:szCs w:val="24"/>
              </w:rPr>
            </w:pPr>
            <w:r w:rsidRPr="00D556BF">
              <w:rPr>
                <w:sz w:val="24"/>
                <w:szCs w:val="24"/>
              </w:rPr>
              <w:t>Çöpte Toplanan Organik Maddelerin Tayini</w:t>
            </w:r>
          </w:p>
        </w:tc>
        <w:tc>
          <w:tcPr>
            <w:tcW w:w="1949" w:type="dxa"/>
            <w:shd w:val="clear" w:color="auto" w:fill="D9D9D9" w:themeFill="background1" w:themeFillShade="D9"/>
            <w:vAlign w:val="bottom"/>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3</w:t>
            </w:r>
          </w:p>
        </w:tc>
        <w:tc>
          <w:tcPr>
            <w:tcW w:w="5281" w:type="dxa"/>
            <w:tcBorders>
              <w:bottom w:val="single" w:sz="4" w:space="0" w:color="auto"/>
            </w:tcBorders>
            <w:shd w:val="clear" w:color="auto" w:fill="auto"/>
          </w:tcPr>
          <w:p w:rsidR="00BC4C4E" w:rsidRPr="00D556BF" w:rsidRDefault="00BC4C4E" w:rsidP="00677028">
            <w:pPr>
              <w:rPr>
                <w:sz w:val="24"/>
                <w:szCs w:val="24"/>
              </w:rPr>
            </w:pPr>
            <w:r w:rsidRPr="00D556BF">
              <w:rPr>
                <w:sz w:val="24"/>
                <w:szCs w:val="24"/>
              </w:rPr>
              <w:t>Katı Atıklarda Su Miktarı Tayini</w:t>
            </w:r>
          </w:p>
        </w:tc>
        <w:tc>
          <w:tcPr>
            <w:tcW w:w="1949" w:type="dxa"/>
            <w:tcBorders>
              <w:bottom w:val="single" w:sz="4" w:space="0" w:color="auto"/>
            </w:tcBorders>
            <w:shd w:val="clear" w:color="auto" w:fill="auto"/>
            <w:vAlign w:val="bottom"/>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4</w:t>
            </w:r>
          </w:p>
        </w:tc>
        <w:tc>
          <w:tcPr>
            <w:tcW w:w="5281" w:type="dxa"/>
            <w:shd w:val="clear" w:color="auto" w:fill="D9D9D9" w:themeFill="background1" w:themeFillShade="D9"/>
          </w:tcPr>
          <w:p w:rsidR="00BC4C4E" w:rsidRPr="00D556BF" w:rsidRDefault="00BC4C4E" w:rsidP="00677028">
            <w:pPr>
              <w:rPr>
                <w:sz w:val="24"/>
                <w:szCs w:val="24"/>
              </w:rPr>
            </w:pPr>
            <w:r w:rsidRPr="00D556BF">
              <w:rPr>
                <w:sz w:val="24"/>
                <w:szCs w:val="24"/>
              </w:rPr>
              <w:t>Katı Atıklarda Kül Miktarı Tayini</w:t>
            </w:r>
          </w:p>
        </w:tc>
        <w:tc>
          <w:tcPr>
            <w:tcW w:w="1949" w:type="dxa"/>
            <w:shd w:val="clear" w:color="auto" w:fill="D9D9D9" w:themeFill="background1" w:themeFillShade="D9"/>
            <w:vAlign w:val="bottom"/>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5</w:t>
            </w:r>
          </w:p>
        </w:tc>
        <w:tc>
          <w:tcPr>
            <w:tcW w:w="5281" w:type="dxa"/>
            <w:tcBorders>
              <w:bottom w:val="single" w:sz="4" w:space="0" w:color="auto"/>
            </w:tcBorders>
            <w:shd w:val="clear" w:color="auto" w:fill="auto"/>
          </w:tcPr>
          <w:p w:rsidR="00BC4C4E" w:rsidRPr="00D556BF" w:rsidRDefault="00BC4C4E" w:rsidP="00677028">
            <w:pPr>
              <w:rPr>
                <w:sz w:val="24"/>
                <w:szCs w:val="24"/>
              </w:rPr>
            </w:pPr>
            <w:r w:rsidRPr="00D556BF">
              <w:rPr>
                <w:sz w:val="24"/>
                <w:szCs w:val="24"/>
              </w:rPr>
              <w:t>Katı Atıklarda Azot Tayini</w:t>
            </w:r>
          </w:p>
        </w:tc>
        <w:tc>
          <w:tcPr>
            <w:tcW w:w="1949" w:type="dxa"/>
            <w:tcBorders>
              <w:bottom w:val="single" w:sz="4" w:space="0" w:color="auto"/>
            </w:tcBorders>
            <w:shd w:val="clear" w:color="auto" w:fill="auto"/>
            <w:vAlign w:val="bottom"/>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6</w:t>
            </w:r>
          </w:p>
        </w:tc>
        <w:tc>
          <w:tcPr>
            <w:tcW w:w="5281" w:type="dxa"/>
            <w:shd w:val="clear" w:color="auto" w:fill="D9D9D9" w:themeFill="background1" w:themeFillShade="D9"/>
          </w:tcPr>
          <w:p w:rsidR="00BC4C4E" w:rsidRPr="00D556BF" w:rsidRDefault="00BC4C4E" w:rsidP="00677028">
            <w:pPr>
              <w:rPr>
                <w:sz w:val="24"/>
                <w:szCs w:val="24"/>
              </w:rPr>
            </w:pPr>
            <w:proofErr w:type="spellStart"/>
            <w:r w:rsidRPr="00D556BF">
              <w:rPr>
                <w:sz w:val="24"/>
                <w:szCs w:val="24"/>
              </w:rPr>
              <w:t>Kompostta</w:t>
            </w:r>
            <w:proofErr w:type="spellEnd"/>
            <w:r w:rsidRPr="00D556BF">
              <w:rPr>
                <w:sz w:val="24"/>
                <w:szCs w:val="24"/>
              </w:rPr>
              <w:t xml:space="preserve"> Azot Tayini</w:t>
            </w:r>
          </w:p>
        </w:tc>
        <w:tc>
          <w:tcPr>
            <w:tcW w:w="1949" w:type="dxa"/>
            <w:shd w:val="clear" w:color="auto" w:fill="D9D9D9" w:themeFill="background1" w:themeFillShade="D9"/>
            <w:vAlign w:val="bottom"/>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7</w:t>
            </w:r>
          </w:p>
        </w:tc>
        <w:tc>
          <w:tcPr>
            <w:tcW w:w="5281" w:type="dxa"/>
            <w:tcBorders>
              <w:bottom w:val="single" w:sz="4" w:space="0" w:color="auto"/>
            </w:tcBorders>
            <w:shd w:val="clear" w:color="auto" w:fill="auto"/>
          </w:tcPr>
          <w:p w:rsidR="00BC4C4E" w:rsidRPr="00D556BF" w:rsidRDefault="00BC4C4E" w:rsidP="00677028">
            <w:pPr>
              <w:rPr>
                <w:sz w:val="24"/>
                <w:szCs w:val="24"/>
              </w:rPr>
            </w:pPr>
            <w:proofErr w:type="spellStart"/>
            <w:r w:rsidRPr="00D556BF">
              <w:rPr>
                <w:sz w:val="24"/>
                <w:szCs w:val="24"/>
              </w:rPr>
              <w:t>Kompostta</w:t>
            </w:r>
            <w:proofErr w:type="spellEnd"/>
            <w:r w:rsidRPr="00D556BF">
              <w:rPr>
                <w:sz w:val="24"/>
                <w:szCs w:val="24"/>
              </w:rPr>
              <w:t xml:space="preserve"> </w:t>
            </w:r>
            <w:proofErr w:type="spellStart"/>
            <w:proofErr w:type="gramStart"/>
            <w:r w:rsidRPr="00D556BF">
              <w:rPr>
                <w:sz w:val="24"/>
                <w:szCs w:val="24"/>
              </w:rPr>
              <w:t>pH</w:t>
            </w:r>
            <w:proofErr w:type="spellEnd"/>
            <w:r w:rsidRPr="00D556BF">
              <w:rPr>
                <w:sz w:val="24"/>
                <w:szCs w:val="24"/>
              </w:rPr>
              <w:t xml:space="preserve">  tayini</w:t>
            </w:r>
            <w:proofErr w:type="gramEnd"/>
          </w:p>
        </w:tc>
        <w:tc>
          <w:tcPr>
            <w:tcW w:w="1949" w:type="dxa"/>
            <w:tcBorders>
              <w:bottom w:val="single" w:sz="4" w:space="0" w:color="auto"/>
            </w:tcBorders>
            <w:shd w:val="clear" w:color="auto" w:fill="auto"/>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8</w:t>
            </w:r>
          </w:p>
        </w:tc>
        <w:tc>
          <w:tcPr>
            <w:tcW w:w="5281" w:type="dxa"/>
            <w:shd w:val="clear" w:color="auto" w:fill="D9D9D9" w:themeFill="background1" w:themeFillShade="D9"/>
          </w:tcPr>
          <w:p w:rsidR="00BC4C4E" w:rsidRPr="00D556BF" w:rsidRDefault="00BC4C4E" w:rsidP="00677028">
            <w:pPr>
              <w:rPr>
                <w:sz w:val="24"/>
                <w:szCs w:val="24"/>
              </w:rPr>
            </w:pPr>
            <w:r w:rsidRPr="00D556BF">
              <w:rPr>
                <w:sz w:val="24"/>
                <w:szCs w:val="24"/>
              </w:rPr>
              <w:t>Çamurda Toplam Organik Madde</w:t>
            </w:r>
          </w:p>
        </w:tc>
        <w:tc>
          <w:tcPr>
            <w:tcW w:w="1949" w:type="dxa"/>
            <w:shd w:val="clear" w:color="auto" w:fill="D9D9D9" w:themeFill="background1" w:themeFillShade="D9"/>
          </w:tcPr>
          <w:p w:rsidR="00BC4C4E" w:rsidRPr="00D556BF" w:rsidRDefault="00BC4C4E" w:rsidP="00677028">
            <w:pPr>
              <w:jc w:val="center"/>
              <w:rPr>
                <w:sz w:val="24"/>
                <w:szCs w:val="24"/>
              </w:rPr>
            </w:pPr>
            <w:r>
              <w:rPr>
                <w:sz w:val="24"/>
                <w:szCs w:val="24"/>
              </w:rPr>
              <w:t>150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9</w:t>
            </w:r>
          </w:p>
        </w:tc>
        <w:tc>
          <w:tcPr>
            <w:tcW w:w="5281" w:type="dxa"/>
            <w:tcBorders>
              <w:bottom w:val="single" w:sz="4" w:space="0" w:color="auto"/>
            </w:tcBorders>
            <w:shd w:val="clear" w:color="auto" w:fill="auto"/>
          </w:tcPr>
          <w:p w:rsidR="00BC4C4E" w:rsidRPr="00D556BF" w:rsidRDefault="00BC4C4E" w:rsidP="00677028">
            <w:pPr>
              <w:rPr>
                <w:sz w:val="24"/>
                <w:szCs w:val="24"/>
              </w:rPr>
            </w:pPr>
            <w:r w:rsidRPr="00D556BF">
              <w:rPr>
                <w:sz w:val="24"/>
                <w:szCs w:val="24"/>
              </w:rPr>
              <w:t>Çamurda Su Miktarı</w:t>
            </w:r>
          </w:p>
        </w:tc>
        <w:tc>
          <w:tcPr>
            <w:tcW w:w="1949" w:type="dxa"/>
            <w:tcBorders>
              <w:bottom w:val="single" w:sz="4" w:space="0" w:color="auto"/>
            </w:tcBorders>
            <w:shd w:val="clear" w:color="auto" w:fill="auto"/>
            <w:vAlign w:val="bottom"/>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10</w:t>
            </w:r>
          </w:p>
        </w:tc>
        <w:tc>
          <w:tcPr>
            <w:tcW w:w="5281" w:type="dxa"/>
            <w:shd w:val="clear" w:color="auto" w:fill="D9D9D9" w:themeFill="background1" w:themeFillShade="D9"/>
          </w:tcPr>
          <w:p w:rsidR="00BC4C4E" w:rsidRPr="00D556BF" w:rsidRDefault="00BC4C4E" w:rsidP="00677028">
            <w:pPr>
              <w:rPr>
                <w:sz w:val="24"/>
                <w:szCs w:val="24"/>
              </w:rPr>
            </w:pPr>
            <w:r w:rsidRPr="00D556BF">
              <w:rPr>
                <w:sz w:val="24"/>
                <w:szCs w:val="24"/>
              </w:rPr>
              <w:t>Çamurda Kül Miktarı</w:t>
            </w:r>
          </w:p>
        </w:tc>
        <w:tc>
          <w:tcPr>
            <w:tcW w:w="1949" w:type="dxa"/>
            <w:shd w:val="clear" w:color="auto" w:fill="D9D9D9" w:themeFill="background1" w:themeFillShade="D9"/>
            <w:vAlign w:val="bottom"/>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031AB2" w:rsidRDefault="00BC4C4E" w:rsidP="00677028">
            <w:pPr>
              <w:jc w:val="center"/>
              <w:rPr>
                <w:sz w:val="24"/>
                <w:szCs w:val="24"/>
              </w:rPr>
            </w:pPr>
            <w:r w:rsidRPr="00031AB2">
              <w:rPr>
                <w:sz w:val="24"/>
                <w:szCs w:val="24"/>
              </w:rPr>
              <w:t>11</w:t>
            </w:r>
          </w:p>
        </w:tc>
        <w:tc>
          <w:tcPr>
            <w:tcW w:w="5281" w:type="dxa"/>
            <w:tcBorders>
              <w:bottom w:val="single" w:sz="4" w:space="0" w:color="auto"/>
            </w:tcBorders>
            <w:shd w:val="clear" w:color="auto" w:fill="auto"/>
          </w:tcPr>
          <w:p w:rsidR="00BC4C4E" w:rsidRPr="00D556BF" w:rsidRDefault="00BC4C4E" w:rsidP="00677028">
            <w:pPr>
              <w:rPr>
                <w:sz w:val="24"/>
                <w:szCs w:val="24"/>
              </w:rPr>
            </w:pPr>
            <w:r w:rsidRPr="00D556BF">
              <w:rPr>
                <w:sz w:val="24"/>
                <w:szCs w:val="24"/>
              </w:rPr>
              <w:t xml:space="preserve">Çamurda </w:t>
            </w:r>
            <w:proofErr w:type="spellStart"/>
            <w:r w:rsidRPr="00D556BF">
              <w:rPr>
                <w:sz w:val="24"/>
                <w:szCs w:val="24"/>
              </w:rPr>
              <w:t>pH</w:t>
            </w:r>
            <w:proofErr w:type="spellEnd"/>
            <w:r w:rsidRPr="00D556BF">
              <w:rPr>
                <w:sz w:val="24"/>
                <w:szCs w:val="24"/>
              </w:rPr>
              <w:t xml:space="preserve"> Tayini</w:t>
            </w:r>
          </w:p>
        </w:tc>
        <w:tc>
          <w:tcPr>
            <w:tcW w:w="1949" w:type="dxa"/>
            <w:tcBorders>
              <w:bottom w:val="single" w:sz="4" w:space="0" w:color="auto"/>
            </w:tcBorders>
            <w:shd w:val="clear" w:color="auto" w:fill="auto"/>
            <w:vAlign w:val="bottom"/>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031AB2" w:rsidRDefault="00BC4C4E" w:rsidP="00677028">
            <w:pPr>
              <w:jc w:val="center"/>
              <w:rPr>
                <w:sz w:val="24"/>
                <w:szCs w:val="24"/>
              </w:rPr>
            </w:pPr>
            <w:r w:rsidRPr="00031AB2">
              <w:rPr>
                <w:sz w:val="24"/>
                <w:szCs w:val="24"/>
              </w:rPr>
              <w:t>12</w:t>
            </w:r>
          </w:p>
        </w:tc>
        <w:tc>
          <w:tcPr>
            <w:tcW w:w="5281" w:type="dxa"/>
            <w:tcBorders>
              <w:bottom w:val="single" w:sz="4" w:space="0" w:color="auto"/>
            </w:tcBorders>
            <w:shd w:val="clear" w:color="auto" w:fill="D9D9D9" w:themeFill="background1" w:themeFillShade="D9"/>
          </w:tcPr>
          <w:p w:rsidR="00BC4C4E" w:rsidRPr="00D556BF" w:rsidRDefault="00BC4C4E" w:rsidP="00677028">
            <w:pPr>
              <w:rPr>
                <w:sz w:val="24"/>
                <w:szCs w:val="24"/>
              </w:rPr>
            </w:pPr>
            <w:r w:rsidRPr="00D556BF">
              <w:rPr>
                <w:sz w:val="24"/>
                <w:szCs w:val="24"/>
              </w:rPr>
              <w:t>Çamurda Çökebilen Katı Madde Tayini</w:t>
            </w:r>
          </w:p>
        </w:tc>
        <w:tc>
          <w:tcPr>
            <w:tcW w:w="1949" w:type="dxa"/>
            <w:tcBorders>
              <w:bottom w:val="single" w:sz="4" w:space="0" w:color="auto"/>
            </w:tcBorders>
            <w:shd w:val="clear" w:color="auto" w:fill="D9D9D9" w:themeFill="background1" w:themeFillShade="D9"/>
            <w:vAlign w:val="bottom"/>
          </w:tcPr>
          <w:p w:rsidR="00BC4C4E" w:rsidRPr="00D556BF" w:rsidRDefault="00BC4C4E" w:rsidP="00677028">
            <w:pPr>
              <w:jc w:val="center"/>
              <w:rPr>
                <w:sz w:val="24"/>
                <w:szCs w:val="24"/>
              </w:rPr>
            </w:pPr>
            <w:r>
              <w:rPr>
                <w:sz w:val="24"/>
                <w:szCs w:val="24"/>
              </w:rPr>
              <w:t>100</w:t>
            </w:r>
          </w:p>
        </w:tc>
      </w:tr>
      <w:tr w:rsidR="00BC4C4E" w:rsidRPr="00D556BF" w:rsidTr="00677028">
        <w:trPr>
          <w:jc w:val="center"/>
        </w:trPr>
        <w:tc>
          <w:tcPr>
            <w:tcW w:w="923"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SIRA NO</w:t>
            </w:r>
          </w:p>
        </w:tc>
        <w:tc>
          <w:tcPr>
            <w:tcW w:w="5281" w:type="dxa"/>
            <w:tcBorders>
              <w:bottom w:val="single" w:sz="4" w:space="0" w:color="auto"/>
            </w:tcBorders>
            <w:shd w:val="clear" w:color="auto" w:fill="ACB9CA" w:themeFill="text2" w:themeFillTint="66"/>
            <w:vAlign w:val="center"/>
          </w:tcPr>
          <w:p w:rsidR="00BC4C4E" w:rsidRPr="00D556BF" w:rsidRDefault="00BC4C4E" w:rsidP="00677028">
            <w:pPr>
              <w:rPr>
                <w:b/>
                <w:sz w:val="24"/>
                <w:szCs w:val="24"/>
              </w:rPr>
            </w:pPr>
            <w:r>
              <w:rPr>
                <w:b/>
                <w:sz w:val="24"/>
                <w:szCs w:val="24"/>
              </w:rPr>
              <w:t xml:space="preserve">SU ve ATIKSU NUMUNE ALMA </w:t>
            </w:r>
          </w:p>
        </w:tc>
        <w:tc>
          <w:tcPr>
            <w:tcW w:w="1949"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FİYATI</w:t>
            </w:r>
          </w:p>
          <w:p w:rsidR="00BC4C4E" w:rsidRPr="00D556BF" w:rsidRDefault="00BC4C4E" w:rsidP="00677028">
            <w:pPr>
              <w:jc w:val="center"/>
              <w:rPr>
                <w:b/>
                <w:sz w:val="24"/>
                <w:szCs w:val="24"/>
              </w:rPr>
            </w:pPr>
            <w:r w:rsidRPr="00D556BF">
              <w:rPr>
                <w:b/>
                <w:sz w:val="24"/>
                <w:szCs w:val="24"/>
              </w:rPr>
              <w:t>(TL)</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BA32EE" w:rsidRDefault="00BC4C4E" w:rsidP="00677028">
            <w:pPr>
              <w:jc w:val="center"/>
              <w:rPr>
                <w:sz w:val="24"/>
                <w:szCs w:val="24"/>
              </w:rPr>
            </w:pPr>
            <w:r w:rsidRPr="00BA32EE">
              <w:rPr>
                <w:sz w:val="24"/>
                <w:szCs w:val="24"/>
              </w:rPr>
              <w:t>1</w:t>
            </w:r>
          </w:p>
        </w:tc>
        <w:tc>
          <w:tcPr>
            <w:tcW w:w="5281" w:type="dxa"/>
            <w:tcBorders>
              <w:bottom w:val="single" w:sz="4" w:space="0" w:color="auto"/>
            </w:tcBorders>
            <w:shd w:val="clear" w:color="auto" w:fill="auto"/>
            <w:vAlign w:val="center"/>
          </w:tcPr>
          <w:p w:rsidR="00BC4C4E" w:rsidRPr="00D556BF" w:rsidRDefault="00BC4C4E" w:rsidP="00677028">
            <w:pPr>
              <w:rPr>
                <w:b/>
                <w:sz w:val="24"/>
                <w:szCs w:val="24"/>
              </w:rPr>
            </w:pPr>
            <w:r w:rsidRPr="008D0FA0">
              <w:rPr>
                <w:sz w:val="24"/>
                <w:szCs w:val="24"/>
              </w:rPr>
              <w:t>Debi Ölçümü (saatlik)</w:t>
            </w:r>
          </w:p>
        </w:tc>
        <w:tc>
          <w:tcPr>
            <w:tcW w:w="1949" w:type="dxa"/>
            <w:tcBorders>
              <w:bottom w:val="single" w:sz="4" w:space="0" w:color="auto"/>
            </w:tcBorders>
            <w:shd w:val="clear" w:color="auto" w:fill="auto"/>
            <w:vAlign w:val="center"/>
          </w:tcPr>
          <w:p w:rsidR="00BC4C4E" w:rsidRPr="009803CB" w:rsidRDefault="00BC4C4E" w:rsidP="00677028">
            <w:pPr>
              <w:jc w:val="center"/>
              <w:rPr>
                <w:sz w:val="24"/>
                <w:szCs w:val="24"/>
              </w:rPr>
            </w:pPr>
            <w:r>
              <w:rPr>
                <w:sz w:val="24"/>
                <w:szCs w:val="24"/>
              </w:rPr>
              <w:t>1000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BA32EE" w:rsidRDefault="00BC4C4E" w:rsidP="00677028">
            <w:pPr>
              <w:jc w:val="center"/>
              <w:rPr>
                <w:sz w:val="24"/>
                <w:szCs w:val="24"/>
              </w:rPr>
            </w:pPr>
            <w:r w:rsidRPr="00BA32EE">
              <w:rPr>
                <w:sz w:val="24"/>
                <w:szCs w:val="24"/>
              </w:rPr>
              <w:t>2</w:t>
            </w:r>
          </w:p>
        </w:tc>
        <w:tc>
          <w:tcPr>
            <w:tcW w:w="5281" w:type="dxa"/>
            <w:tcBorders>
              <w:bottom w:val="single" w:sz="4" w:space="0" w:color="auto"/>
            </w:tcBorders>
            <w:shd w:val="clear" w:color="auto" w:fill="D9D9D9" w:themeFill="background1" w:themeFillShade="D9"/>
            <w:vAlign w:val="center"/>
          </w:tcPr>
          <w:p w:rsidR="00BC4C4E" w:rsidRPr="00D556BF" w:rsidRDefault="00BC4C4E" w:rsidP="00677028">
            <w:pPr>
              <w:rPr>
                <w:b/>
                <w:sz w:val="24"/>
                <w:szCs w:val="24"/>
              </w:rPr>
            </w:pPr>
            <w:r w:rsidRPr="008D0FA0">
              <w:rPr>
                <w:sz w:val="24"/>
                <w:szCs w:val="24"/>
              </w:rPr>
              <w:t>Debi Ölçümü (</w:t>
            </w:r>
            <w:r>
              <w:rPr>
                <w:sz w:val="24"/>
                <w:szCs w:val="24"/>
              </w:rPr>
              <w:t xml:space="preserve">24 </w:t>
            </w:r>
            <w:r w:rsidRPr="008D0FA0">
              <w:rPr>
                <w:sz w:val="24"/>
                <w:szCs w:val="24"/>
              </w:rPr>
              <w:t>saatlik)</w:t>
            </w:r>
          </w:p>
        </w:tc>
        <w:tc>
          <w:tcPr>
            <w:tcW w:w="1949" w:type="dxa"/>
            <w:tcBorders>
              <w:bottom w:val="single" w:sz="4" w:space="0" w:color="auto"/>
            </w:tcBorders>
            <w:shd w:val="clear" w:color="auto" w:fill="D9D9D9" w:themeFill="background1" w:themeFillShade="D9"/>
            <w:vAlign w:val="center"/>
          </w:tcPr>
          <w:p w:rsidR="00BC4C4E" w:rsidRPr="009803CB" w:rsidRDefault="00BC4C4E" w:rsidP="00677028">
            <w:pPr>
              <w:jc w:val="center"/>
              <w:rPr>
                <w:sz w:val="24"/>
                <w:szCs w:val="24"/>
              </w:rPr>
            </w:pPr>
            <w:r>
              <w:rPr>
                <w:sz w:val="24"/>
                <w:szCs w:val="24"/>
              </w:rPr>
              <w:t>2000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BA32EE" w:rsidRDefault="00BC4C4E" w:rsidP="00677028">
            <w:pPr>
              <w:jc w:val="center"/>
              <w:rPr>
                <w:sz w:val="24"/>
                <w:szCs w:val="24"/>
              </w:rPr>
            </w:pPr>
            <w:r w:rsidRPr="00BA32EE">
              <w:rPr>
                <w:sz w:val="24"/>
                <w:szCs w:val="24"/>
              </w:rPr>
              <w:t>3</w:t>
            </w:r>
          </w:p>
        </w:tc>
        <w:tc>
          <w:tcPr>
            <w:tcW w:w="5281" w:type="dxa"/>
            <w:tcBorders>
              <w:bottom w:val="single" w:sz="4" w:space="0" w:color="auto"/>
            </w:tcBorders>
            <w:shd w:val="clear" w:color="auto" w:fill="auto"/>
            <w:vAlign w:val="center"/>
          </w:tcPr>
          <w:p w:rsidR="00BC4C4E" w:rsidRPr="008D0FA0" w:rsidRDefault="00BC4C4E" w:rsidP="00677028">
            <w:pPr>
              <w:rPr>
                <w:sz w:val="24"/>
                <w:szCs w:val="24"/>
              </w:rPr>
            </w:pPr>
            <w:r w:rsidRPr="008D0FA0">
              <w:rPr>
                <w:sz w:val="24"/>
                <w:szCs w:val="24"/>
              </w:rPr>
              <w:t>Anlık Numune Alma (il mücavir sınırları içinde)</w:t>
            </w:r>
          </w:p>
        </w:tc>
        <w:tc>
          <w:tcPr>
            <w:tcW w:w="1949" w:type="dxa"/>
            <w:tcBorders>
              <w:bottom w:val="single" w:sz="4" w:space="0" w:color="auto"/>
            </w:tcBorders>
            <w:shd w:val="clear" w:color="auto" w:fill="auto"/>
            <w:vAlign w:val="center"/>
          </w:tcPr>
          <w:p w:rsidR="00BC4C4E" w:rsidRPr="009803CB" w:rsidRDefault="00BC4C4E" w:rsidP="00677028">
            <w:pPr>
              <w:jc w:val="center"/>
              <w:rPr>
                <w:sz w:val="24"/>
                <w:szCs w:val="24"/>
              </w:rPr>
            </w:pPr>
            <w:r>
              <w:rPr>
                <w:sz w:val="24"/>
                <w:szCs w:val="24"/>
              </w:rPr>
              <w:t>200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BA32EE" w:rsidRDefault="00BC4C4E" w:rsidP="00677028">
            <w:pPr>
              <w:jc w:val="center"/>
              <w:rPr>
                <w:sz w:val="24"/>
                <w:szCs w:val="24"/>
              </w:rPr>
            </w:pPr>
            <w:r w:rsidRPr="00BA32EE">
              <w:rPr>
                <w:sz w:val="24"/>
                <w:szCs w:val="24"/>
              </w:rPr>
              <w:t>4</w:t>
            </w:r>
          </w:p>
        </w:tc>
        <w:tc>
          <w:tcPr>
            <w:tcW w:w="5281" w:type="dxa"/>
            <w:tcBorders>
              <w:bottom w:val="single" w:sz="4" w:space="0" w:color="auto"/>
            </w:tcBorders>
            <w:shd w:val="clear" w:color="auto" w:fill="D9D9D9" w:themeFill="background1" w:themeFillShade="D9"/>
            <w:vAlign w:val="center"/>
          </w:tcPr>
          <w:p w:rsidR="00BC4C4E" w:rsidRPr="008D0FA0" w:rsidRDefault="00BC4C4E" w:rsidP="00677028">
            <w:pPr>
              <w:rPr>
                <w:sz w:val="24"/>
                <w:szCs w:val="24"/>
              </w:rPr>
            </w:pPr>
            <w:r w:rsidRPr="008D0FA0">
              <w:rPr>
                <w:sz w:val="24"/>
                <w:szCs w:val="24"/>
              </w:rPr>
              <w:t>Anlık Numune Alma (il mücavir sınırları dışında)</w:t>
            </w:r>
          </w:p>
        </w:tc>
        <w:tc>
          <w:tcPr>
            <w:tcW w:w="1949" w:type="dxa"/>
            <w:tcBorders>
              <w:bottom w:val="single" w:sz="4" w:space="0" w:color="auto"/>
            </w:tcBorders>
            <w:shd w:val="clear" w:color="auto" w:fill="D9D9D9" w:themeFill="background1" w:themeFillShade="D9"/>
            <w:vAlign w:val="center"/>
          </w:tcPr>
          <w:p w:rsidR="00BC4C4E" w:rsidRPr="009803CB" w:rsidRDefault="00BC4C4E" w:rsidP="00677028">
            <w:pPr>
              <w:jc w:val="center"/>
              <w:rPr>
                <w:sz w:val="24"/>
                <w:szCs w:val="24"/>
              </w:rPr>
            </w:pPr>
            <w:r>
              <w:rPr>
                <w:sz w:val="24"/>
                <w:szCs w:val="24"/>
              </w:rPr>
              <w:t>350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BA32EE" w:rsidRDefault="00BC4C4E" w:rsidP="00677028">
            <w:pPr>
              <w:jc w:val="center"/>
              <w:rPr>
                <w:sz w:val="24"/>
                <w:szCs w:val="24"/>
              </w:rPr>
            </w:pPr>
            <w:r w:rsidRPr="00BA32EE">
              <w:rPr>
                <w:sz w:val="24"/>
                <w:szCs w:val="24"/>
              </w:rPr>
              <w:t>5</w:t>
            </w:r>
          </w:p>
        </w:tc>
        <w:tc>
          <w:tcPr>
            <w:tcW w:w="5281" w:type="dxa"/>
            <w:tcBorders>
              <w:bottom w:val="single" w:sz="4" w:space="0" w:color="auto"/>
            </w:tcBorders>
            <w:shd w:val="clear" w:color="auto" w:fill="auto"/>
            <w:vAlign w:val="center"/>
          </w:tcPr>
          <w:p w:rsidR="00BC4C4E" w:rsidRPr="008D0FA0" w:rsidRDefault="00BC4C4E" w:rsidP="00677028">
            <w:pPr>
              <w:rPr>
                <w:sz w:val="24"/>
                <w:szCs w:val="24"/>
              </w:rPr>
            </w:pPr>
            <w:r w:rsidRPr="008D0FA0">
              <w:rPr>
                <w:sz w:val="24"/>
                <w:szCs w:val="24"/>
              </w:rPr>
              <w:t xml:space="preserve">2 saatlik </w:t>
            </w:r>
            <w:proofErr w:type="spellStart"/>
            <w:r w:rsidRPr="008D0FA0">
              <w:rPr>
                <w:sz w:val="24"/>
                <w:szCs w:val="24"/>
              </w:rPr>
              <w:t>Kompozit</w:t>
            </w:r>
            <w:proofErr w:type="spellEnd"/>
            <w:r w:rsidRPr="008D0FA0">
              <w:rPr>
                <w:sz w:val="24"/>
                <w:szCs w:val="24"/>
              </w:rPr>
              <w:t xml:space="preserve"> Numune Alma (il mücavir sınırları içinde)</w:t>
            </w:r>
          </w:p>
        </w:tc>
        <w:tc>
          <w:tcPr>
            <w:tcW w:w="1949" w:type="dxa"/>
            <w:tcBorders>
              <w:bottom w:val="single" w:sz="4" w:space="0" w:color="auto"/>
            </w:tcBorders>
            <w:shd w:val="clear" w:color="auto" w:fill="auto"/>
            <w:vAlign w:val="center"/>
          </w:tcPr>
          <w:p w:rsidR="00BC4C4E" w:rsidRPr="009803CB" w:rsidRDefault="00BC4C4E" w:rsidP="00677028">
            <w:pPr>
              <w:jc w:val="center"/>
              <w:rPr>
                <w:sz w:val="24"/>
                <w:szCs w:val="24"/>
              </w:rPr>
            </w:pPr>
            <w:r>
              <w:rPr>
                <w:sz w:val="24"/>
                <w:szCs w:val="24"/>
              </w:rPr>
              <w:t>400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BA32EE" w:rsidRDefault="00BC4C4E" w:rsidP="00677028">
            <w:pPr>
              <w:jc w:val="center"/>
              <w:rPr>
                <w:sz w:val="24"/>
                <w:szCs w:val="24"/>
              </w:rPr>
            </w:pPr>
            <w:r w:rsidRPr="00BA32EE">
              <w:rPr>
                <w:sz w:val="24"/>
                <w:szCs w:val="24"/>
              </w:rPr>
              <w:t>6</w:t>
            </w:r>
          </w:p>
        </w:tc>
        <w:tc>
          <w:tcPr>
            <w:tcW w:w="5281" w:type="dxa"/>
            <w:tcBorders>
              <w:bottom w:val="single" w:sz="4" w:space="0" w:color="auto"/>
            </w:tcBorders>
            <w:shd w:val="clear" w:color="auto" w:fill="D9D9D9" w:themeFill="background1" w:themeFillShade="D9"/>
            <w:vAlign w:val="center"/>
          </w:tcPr>
          <w:p w:rsidR="00BC4C4E" w:rsidRPr="008D0FA0" w:rsidRDefault="00BC4C4E" w:rsidP="00677028">
            <w:pPr>
              <w:rPr>
                <w:sz w:val="24"/>
                <w:szCs w:val="24"/>
              </w:rPr>
            </w:pPr>
            <w:r w:rsidRPr="008D0FA0">
              <w:rPr>
                <w:sz w:val="24"/>
                <w:szCs w:val="24"/>
              </w:rPr>
              <w:t xml:space="preserve">2 saatlik </w:t>
            </w:r>
            <w:proofErr w:type="spellStart"/>
            <w:r w:rsidRPr="008D0FA0">
              <w:rPr>
                <w:sz w:val="24"/>
                <w:szCs w:val="24"/>
              </w:rPr>
              <w:t>Kompozit</w:t>
            </w:r>
            <w:proofErr w:type="spellEnd"/>
            <w:r w:rsidRPr="008D0FA0">
              <w:rPr>
                <w:sz w:val="24"/>
                <w:szCs w:val="24"/>
              </w:rPr>
              <w:t xml:space="preserve"> Numune Alma (il mücavir sınırları dışında)</w:t>
            </w:r>
          </w:p>
        </w:tc>
        <w:tc>
          <w:tcPr>
            <w:tcW w:w="1949" w:type="dxa"/>
            <w:tcBorders>
              <w:bottom w:val="single" w:sz="4" w:space="0" w:color="auto"/>
            </w:tcBorders>
            <w:shd w:val="clear" w:color="auto" w:fill="D9D9D9" w:themeFill="background1" w:themeFillShade="D9"/>
            <w:vAlign w:val="center"/>
          </w:tcPr>
          <w:p w:rsidR="00BC4C4E" w:rsidRPr="009803CB" w:rsidRDefault="00BC4C4E" w:rsidP="00677028">
            <w:pPr>
              <w:jc w:val="center"/>
              <w:rPr>
                <w:sz w:val="24"/>
                <w:szCs w:val="24"/>
              </w:rPr>
            </w:pPr>
            <w:r>
              <w:rPr>
                <w:sz w:val="24"/>
                <w:szCs w:val="24"/>
              </w:rPr>
              <w:t>750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BA32EE" w:rsidRDefault="00BC4C4E" w:rsidP="00677028">
            <w:pPr>
              <w:jc w:val="center"/>
              <w:rPr>
                <w:sz w:val="24"/>
                <w:szCs w:val="24"/>
              </w:rPr>
            </w:pPr>
            <w:r w:rsidRPr="00BA32EE">
              <w:rPr>
                <w:sz w:val="24"/>
                <w:szCs w:val="24"/>
              </w:rPr>
              <w:t>7</w:t>
            </w:r>
          </w:p>
        </w:tc>
        <w:tc>
          <w:tcPr>
            <w:tcW w:w="5281" w:type="dxa"/>
            <w:tcBorders>
              <w:bottom w:val="single" w:sz="4" w:space="0" w:color="auto"/>
            </w:tcBorders>
            <w:shd w:val="clear" w:color="auto" w:fill="auto"/>
            <w:vAlign w:val="center"/>
          </w:tcPr>
          <w:p w:rsidR="00BC4C4E" w:rsidRPr="008D0FA0" w:rsidRDefault="00BC4C4E" w:rsidP="00677028">
            <w:pPr>
              <w:rPr>
                <w:sz w:val="24"/>
                <w:szCs w:val="24"/>
              </w:rPr>
            </w:pPr>
            <w:r w:rsidRPr="008D0FA0">
              <w:rPr>
                <w:sz w:val="24"/>
                <w:szCs w:val="24"/>
              </w:rPr>
              <w:t xml:space="preserve">24 saatlik </w:t>
            </w:r>
            <w:proofErr w:type="spellStart"/>
            <w:r w:rsidRPr="008D0FA0">
              <w:rPr>
                <w:sz w:val="24"/>
                <w:szCs w:val="24"/>
              </w:rPr>
              <w:t>Kompozit</w:t>
            </w:r>
            <w:proofErr w:type="spellEnd"/>
            <w:r w:rsidRPr="008D0FA0">
              <w:rPr>
                <w:sz w:val="24"/>
                <w:szCs w:val="24"/>
              </w:rPr>
              <w:t xml:space="preserve"> Numune Alma (il mücavir sınırları içinde)</w:t>
            </w:r>
          </w:p>
        </w:tc>
        <w:tc>
          <w:tcPr>
            <w:tcW w:w="1949" w:type="dxa"/>
            <w:tcBorders>
              <w:bottom w:val="single" w:sz="4" w:space="0" w:color="auto"/>
            </w:tcBorders>
            <w:shd w:val="clear" w:color="auto" w:fill="auto"/>
            <w:vAlign w:val="center"/>
          </w:tcPr>
          <w:p w:rsidR="00BC4C4E" w:rsidRPr="009803CB" w:rsidRDefault="00BC4C4E" w:rsidP="00677028">
            <w:pPr>
              <w:jc w:val="center"/>
              <w:rPr>
                <w:sz w:val="24"/>
                <w:szCs w:val="24"/>
              </w:rPr>
            </w:pPr>
            <w:r>
              <w:rPr>
                <w:sz w:val="24"/>
                <w:szCs w:val="24"/>
              </w:rPr>
              <w:t>1000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BA32EE" w:rsidRDefault="00BC4C4E" w:rsidP="00677028">
            <w:pPr>
              <w:jc w:val="center"/>
              <w:rPr>
                <w:sz w:val="24"/>
                <w:szCs w:val="24"/>
              </w:rPr>
            </w:pPr>
            <w:r w:rsidRPr="00BA32EE">
              <w:rPr>
                <w:sz w:val="24"/>
                <w:szCs w:val="24"/>
              </w:rPr>
              <w:lastRenderedPageBreak/>
              <w:t>8</w:t>
            </w:r>
          </w:p>
        </w:tc>
        <w:tc>
          <w:tcPr>
            <w:tcW w:w="5281" w:type="dxa"/>
            <w:tcBorders>
              <w:bottom w:val="single" w:sz="4" w:space="0" w:color="auto"/>
            </w:tcBorders>
            <w:shd w:val="clear" w:color="auto" w:fill="D9D9D9" w:themeFill="background1" w:themeFillShade="D9"/>
            <w:vAlign w:val="center"/>
          </w:tcPr>
          <w:p w:rsidR="00BC4C4E" w:rsidRPr="008D0FA0" w:rsidRDefault="00BC4C4E" w:rsidP="00677028">
            <w:pPr>
              <w:rPr>
                <w:sz w:val="24"/>
                <w:szCs w:val="24"/>
              </w:rPr>
            </w:pPr>
            <w:r w:rsidRPr="008D0FA0">
              <w:rPr>
                <w:sz w:val="24"/>
                <w:szCs w:val="24"/>
              </w:rPr>
              <w:t xml:space="preserve">24 saatlik </w:t>
            </w:r>
            <w:proofErr w:type="spellStart"/>
            <w:r w:rsidRPr="008D0FA0">
              <w:rPr>
                <w:sz w:val="24"/>
                <w:szCs w:val="24"/>
              </w:rPr>
              <w:t>Kompozit</w:t>
            </w:r>
            <w:proofErr w:type="spellEnd"/>
            <w:r w:rsidRPr="008D0FA0">
              <w:rPr>
                <w:sz w:val="24"/>
                <w:szCs w:val="24"/>
              </w:rPr>
              <w:t xml:space="preserve"> Numune Alma (il mücavir sınırları dışında)</w:t>
            </w:r>
          </w:p>
        </w:tc>
        <w:tc>
          <w:tcPr>
            <w:tcW w:w="1949" w:type="dxa"/>
            <w:tcBorders>
              <w:bottom w:val="single" w:sz="4" w:space="0" w:color="auto"/>
            </w:tcBorders>
            <w:shd w:val="clear" w:color="auto" w:fill="D9D9D9" w:themeFill="background1" w:themeFillShade="D9"/>
            <w:vAlign w:val="center"/>
          </w:tcPr>
          <w:p w:rsidR="00BC4C4E" w:rsidRPr="009803CB" w:rsidRDefault="00BC4C4E" w:rsidP="00677028">
            <w:pPr>
              <w:jc w:val="center"/>
              <w:rPr>
                <w:sz w:val="24"/>
                <w:szCs w:val="24"/>
              </w:rPr>
            </w:pPr>
            <w:r>
              <w:rPr>
                <w:sz w:val="24"/>
                <w:szCs w:val="24"/>
              </w:rPr>
              <w:t>1500</w:t>
            </w:r>
          </w:p>
        </w:tc>
      </w:tr>
      <w:tr w:rsidR="00BC4C4E" w:rsidRPr="00D556BF" w:rsidTr="00677028">
        <w:trPr>
          <w:jc w:val="center"/>
        </w:trPr>
        <w:tc>
          <w:tcPr>
            <w:tcW w:w="923"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SIRA NO</w:t>
            </w:r>
          </w:p>
        </w:tc>
        <w:tc>
          <w:tcPr>
            <w:tcW w:w="5281" w:type="dxa"/>
            <w:tcBorders>
              <w:bottom w:val="single" w:sz="4" w:space="0" w:color="auto"/>
            </w:tcBorders>
            <w:shd w:val="clear" w:color="auto" w:fill="ACB9CA" w:themeFill="text2" w:themeFillTint="66"/>
            <w:vAlign w:val="center"/>
          </w:tcPr>
          <w:p w:rsidR="00BC4C4E" w:rsidRPr="00D556BF" w:rsidRDefault="00BC4C4E" w:rsidP="00677028">
            <w:pPr>
              <w:rPr>
                <w:b/>
                <w:sz w:val="24"/>
                <w:szCs w:val="24"/>
              </w:rPr>
            </w:pPr>
            <w:r>
              <w:rPr>
                <w:b/>
                <w:sz w:val="24"/>
                <w:szCs w:val="24"/>
              </w:rPr>
              <w:t xml:space="preserve">DİĞER ANALİZLER </w:t>
            </w:r>
          </w:p>
        </w:tc>
        <w:tc>
          <w:tcPr>
            <w:tcW w:w="1949"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FİYATI</w:t>
            </w:r>
          </w:p>
          <w:p w:rsidR="00BC4C4E" w:rsidRPr="00D556BF" w:rsidRDefault="00BC4C4E" w:rsidP="00677028">
            <w:pPr>
              <w:jc w:val="center"/>
              <w:rPr>
                <w:b/>
                <w:sz w:val="24"/>
                <w:szCs w:val="24"/>
              </w:rPr>
            </w:pPr>
            <w:r w:rsidRPr="00D556BF">
              <w:rPr>
                <w:b/>
                <w:sz w:val="24"/>
                <w:szCs w:val="24"/>
              </w:rPr>
              <w:t>(TL)</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6734DF" w:rsidRDefault="00BC4C4E" w:rsidP="00677028">
            <w:pPr>
              <w:jc w:val="center"/>
              <w:rPr>
                <w:sz w:val="24"/>
                <w:szCs w:val="24"/>
              </w:rPr>
            </w:pPr>
            <w:r w:rsidRPr="006734DF">
              <w:rPr>
                <w:sz w:val="24"/>
                <w:szCs w:val="24"/>
              </w:rPr>
              <w:t>1</w:t>
            </w:r>
          </w:p>
        </w:tc>
        <w:tc>
          <w:tcPr>
            <w:tcW w:w="5281" w:type="dxa"/>
            <w:tcBorders>
              <w:bottom w:val="single" w:sz="4" w:space="0" w:color="auto"/>
            </w:tcBorders>
            <w:shd w:val="clear" w:color="auto" w:fill="auto"/>
            <w:vAlign w:val="center"/>
          </w:tcPr>
          <w:p w:rsidR="00BC4C4E" w:rsidRPr="006734DF" w:rsidRDefault="00BC4C4E" w:rsidP="00677028">
            <w:pPr>
              <w:rPr>
                <w:sz w:val="24"/>
                <w:szCs w:val="24"/>
              </w:rPr>
            </w:pPr>
            <w:r w:rsidRPr="006734DF">
              <w:rPr>
                <w:sz w:val="24"/>
                <w:szCs w:val="24"/>
              </w:rPr>
              <w:t xml:space="preserve">Lazer Tekniği İle Tane Boyutu Analizi </w:t>
            </w:r>
          </w:p>
          <w:p w:rsidR="00BC4C4E" w:rsidRPr="006734DF" w:rsidRDefault="00BC4C4E" w:rsidP="00677028">
            <w:pPr>
              <w:rPr>
                <w:sz w:val="24"/>
                <w:szCs w:val="24"/>
              </w:rPr>
            </w:pPr>
            <w:r w:rsidRPr="006734DF">
              <w:rPr>
                <w:sz w:val="24"/>
                <w:szCs w:val="24"/>
              </w:rPr>
              <w:t xml:space="preserve">(0.0002-2200μm) </w:t>
            </w:r>
          </w:p>
        </w:tc>
        <w:tc>
          <w:tcPr>
            <w:tcW w:w="1949" w:type="dxa"/>
            <w:tcBorders>
              <w:bottom w:val="single" w:sz="4" w:space="0" w:color="auto"/>
            </w:tcBorders>
            <w:shd w:val="clear" w:color="auto" w:fill="auto"/>
            <w:vAlign w:val="center"/>
          </w:tcPr>
          <w:p w:rsidR="00BC4C4E" w:rsidRPr="006734DF" w:rsidRDefault="00BC4C4E" w:rsidP="00677028">
            <w:pPr>
              <w:jc w:val="center"/>
              <w:rPr>
                <w:sz w:val="24"/>
                <w:szCs w:val="24"/>
              </w:rPr>
            </w:pPr>
            <w:r>
              <w:rPr>
                <w:sz w:val="24"/>
                <w:szCs w:val="24"/>
              </w:rPr>
              <w:t>300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6734DF" w:rsidRDefault="00BC4C4E" w:rsidP="00677028">
            <w:pPr>
              <w:jc w:val="center"/>
              <w:rPr>
                <w:sz w:val="24"/>
                <w:szCs w:val="24"/>
              </w:rPr>
            </w:pPr>
            <w:r w:rsidRPr="006734DF">
              <w:rPr>
                <w:sz w:val="24"/>
                <w:szCs w:val="24"/>
              </w:rPr>
              <w:t>2</w:t>
            </w:r>
          </w:p>
        </w:tc>
        <w:tc>
          <w:tcPr>
            <w:tcW w:w="5281" w:type="dxa"/>
            <w:tcBorders>
              <w:bottom w:val="single" w:sz="4" w:space="0" w:color="auto"/>
            </w:tcBorders>
            <w:shd w:val="clear" w:color="auto" w:fill="D9D9D9" w:themeFill="background1" w:themeFillShade="D9"/>
            <w:vAlign w:val="center"/>
          </w:tcPr>
          <w:p w:rsidR="00BC4C4E" w:rsidRPr="006734DF" w:rsidRDefault="00BC4C4E" w:rsidP="00677028">
            <w:pPr>
              <w:rPr>
                <w:sz w:val="24"/>
                <w:szCs w:val="24"/>
              </w:rPr>
            </w:pPr>
            <w:r w:rsidRPr="006734DF">
              <w:rPr>
                <w:sz w:val="24"/>
                <w:szCs w:val="24"/>
              </w:rPr>
              <w:t xml:space="preserve">Tek </w:t>
            </w:r>
            <w:proofErr w:type="gramStart"/>
            <w:r w:rsidRPr="006734DF">
              <w:rPr>
                <w:sz w:val="24"/>
                <w:szCs w:val="24"/>
              </w:rPr>
              <w:t>noktalı  BET</w:t>
            </w:r>
            <w:proofErr w:type="gramEnd"/>
            <w:r w:rsidRPr="006734DF">
              <w:rPr>
                <w:sz w:val="24"/>
                <w:szCs w:val="24"/>
              </w:rPr>
              <w:t xml:space="preserve"> Analizi</w:t>
            </w:r>
          </w:p>
        </w:tc>
        <w:tc>
          <w:tcPr>
            <w:tcW w:w="1949" w:type="dxa"/>
            <w:tcBorders>
              <w:bottom w:val="single" w:sz="4" w:space="0" w:color="auto"/>
            </w:tcBorders>
            <w:shd w:val="clear" w:color="auto" w:fill="D9D9D9" w:themeFill="background1" w:themeFillShade="D9"/>
            <w:vAlign w:val="center"/>
          </w:tcPr>
          <w:p w:rsidR="00BC4C4E" w:rsidRPr="006734DF" w:rsidRDefault="00BC4C4E" w:rsidP="00677028">
            <w:pPr>
              <w:jc w:val="center"/>
              <w:rPr>
                <w:sz w:val="24"/>
                <w:szCs w:val="24"/>
              </w:rPr>
            </w:pPr>
            <w:r>
              <w:rPr>
                <w:sz w:val="24"/>
                <w:szCs w:val="24"/>
              </w:rPr>
              <w:t>250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6734DF" w:rsidRDefault="00BC4C4E" w:rsidP="00677028">
            <w:pPr>
              <w:jc w:val="center"/>
              <w:rPr>
                <w:sz w:val="24"/>
                <w:szCs w:val="24"/>
              </w:rPr>
            </w:pPr>
            <w:r w:rsidRPr="006734DF">
              <w:rPr>
                <w:sz w:val="24"/>
                <w:szCs w:val="24"/>
              </w:rPr>
              <w:t>3</w:t>
            </w:r>
          </w:p>
        </w:tc>
        <w:tc>
          <w:tcPr>
            <w:tcW w:w="5281" w:type="dxa"/>
            <w:tcBorders>
              <w:bottom w:val="single" w:sz="4" w:space="0" w:color="auto"/>
            </w:tcBorders>
            <w:shd w:val="clear" w:color="auto" w:fill="auto"/>
            <w:vAlign w:val="center"/>
          </w:tcPr>
          <w:p w:rsidR="00BC4C4E" w:rsidRPr="006734DF" w:rsidRDefault="00BC4C4E" w:rsidP="00677028">
            <w:pPr>
              <w:rPr>
                <w:sz w:val="24"/>
                <w:szCs w:val="24"/>
              </w:rPr>
            </w:pPr>
            <w:r w:rsidRPr="006734DF">
              <w:rPr>
                <w:sz w:val="24"/>
                <w:szCs w:val="24"/>
              </w:rPr>
              <w:t>Çok noktalı BET Analizi</w:t>
            </w:r>
          </w:p>
        </w:tc>
        <w:tc>
          <w:tcPr>
            <w:tcW w:w="1949" w:type="dxa"/>
            <w:tcBorders>
              <w:bottom w:val="single" w:sz="4" w:space="0" w:color="auto"/>
            </w:tcBorders>
            <w:shd w:val="clear" w:color="auto" w:fill="auto"/>
            <w:vAlign w:val="center"/>
          </w:tcPr>
          <w:p w:rsidR="00BC4C4E" w:rsidRPr="006734DF" w:rsidRDefault="00BC4C4E" w:rsidP="00677028">
            <w:pPr>
              <w:jc w:val="center"/>
              <w:rPr>
                <w:sz w:val="24"/>
                <w:szCs w:val="24"/>
              </w:rPr>
            </w:pPr>
            <w:r>
              <w:rPr>
                <w:sz w:val="24"/>
                <w:szCs w:val="24"/>
              </w:rPr>
              <w:t>250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6734DF" w:rsidRDefault="00BC4C4E" w:rsidP="00677028">
            <w:pPr>
              <w:jc w:val="center"/>
              <w:rPr>
                <w:sz w:val="24"/>
                <w:szCs w:val="24"/>
              </w:rPr>
            </w:pPr>
            <w:r w:rsidRPr="006734DF">
              <w:rPr>
                <w:sz w:val="24"/>
                <w:szCs w:val="24"/>
              </w:rPr>
              <w:t>4</w:t>
            </w:r>
          </w:p>
        </w:tc>
        <w:tc>
          <w:tcPr>
            <w:tcW w:w="5281" w:type="dxa"/>
            <w:tcBorders>
              <w:bottom w:val="single" w:sz="4" w:space="0" w:color="auto"/>
            </w:tcBorders>
            <w:shd w:val="clear" w:color="auto" w:fill="D9D9D9" w:themeFill="background1" w:themeFillShade="D9"/>
            <w:vAlign w:val="center"/>
          </w:tcPr>
          <w:p w:rsidR="00BC4C4E" w:rsidRPr="006734DF" w:rsidRDefault="00BC4C4E" w:rsidP="00677028">
            <w:pPr>
              <w:rPr>
                <w:sz w:val="24"/>
                <w:szCs w:val="24"/>
              </w:rPr>
            </w:pPr>
            <w:r w:rsidRPr="006734DF">
              <w:rPr>
                <w:sz w:val="24"/>
                <w:szCs w:val="24"/>
              </w:rPr>
              <w:t>Çok noktalı BET Analizi + Gözenek Boyutu</w:t>
            </w:r>
          </w:p>
        </w:tc>
        <w:tc>
          <w:tcPr>
            <w:tcW w:w="1949" w:type="dxa"/>
            <w:tcBorders>
              <w:bottom w:val="single" w:sz="4" w:space="0" w:color="auto"/>
            </w:tcBorders>
            <w:shd w:val="clear" w:color="auto" w:fill="D9D9D9" w:themeFill="background1" w:themeFillShade="D9"/>
            <w:vAlign w:val="center"/>
          </w:tcPr>
          <w:p w:rsidR="00BC4C4E" w:rsidRPr="006734DF" w:rsidRDefault="00BC4C4E" w:rsidP="00677028">
            <w:pPr>
              <w:jc w:val="center"/>
              <w:rPr>
                <w:sz w:val="24"/>
                <w:szCs w:val="24"/>
              </w:rPr>
            </w:pPr>
            <w:r>
              <w:rPr>
                <w:sz w:val="24"/>
                <w:szCs w:val="24"/>
              </w:rPr>
              <w:t>350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6734DF" w:rsidRDefault="00BC4C4E" w:rsidP="00677028">
            <w:pPr>
              <w:jc w:val="center"/>
              <w:rPr>
                <w:sz w:val="24"/>
                <w:szCs w:val="24"/>
              </w:rPr>
            </w:pPr>
            <w:r w:rsidRPr="006734DF">
              <w:rPr>
                <w:sz w:val="24"/>
                <w:szCs w:val="24"/>
              </w:rPr>
              <w:t>5</w:t>
            </w:r>
          </w:p>
        </w:tc>
        <w:tc>
          <w:tcPr>
            <w:tcW w:w="5281" w:type="dxa"/>
            <w:tcBorders>
              <w:bottom w:val="single" w:sz="4" w:space="0" w:color="auto"/>
            </w:tcBorders>
            <w:shd w:val="clear" w:color="auto" w:fill="auto"/>
            <w:vAlign w:val="center"/>
          </w:tcPr>
          <w:p w:rsidR="00BC4C4E" w:rsidRPr="006734DF" w:rsidRDefault="00BC4C4E" w:rsidP="00677028">
            <w:pPr>
              <w:rPr>
                <w:sz w:val="24"/>
                <w:szCs w:val="24"/>
              </w:rPr>
            </w:pPr>
            <w:r w:rsidRPr="006734DF">
              <w:rPr>
                <w:sz w:val="24"/>
                <w:szCs w:val="24"/>
              </w:rPr>
              <w:t>Çok noktalı BET Analizi + Mikro Gözenek Boyutu</w:t>
            </w:r>
          </w:p>
        </w:tc>
        <w:tc>
          <w:tcPr>
            <w:tcW w:w="1949" w:type="dxa"/>
            <w:tcBorders>
              <w:bottom w:val="single" w:sz="4" w:space="0" w:color="auto"/>
            </w:tcBorders>
            <w:shd w:val="clear" w:color="auto" w:fill="auto"/>
            <w:vAlign w:val="center"/>
          </w:tcPr>
          <w:p w:rsidR="00BC4C4E" w:rsidRPr="006734DF" w:rsidRDefault="00BC4C4E" w:rsidP="00677028">
            <w:pPr>
              <w:jc w:val="center"/>
              <w:rPr>
                <w:sz w:val="24"/>
                <w:szCs w:val="24"/>
              </w:rPr>
            </w:pPr>
            <w:r>
              <w:rPr>
                <w:sz w:val="24"/>
                <w:szCs w:val="24"/>
              </w:rPr>
              <w:t>350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Pr="006734DF" w:rsidRDefault="00BC4C4E" w:rsidP="00677028">
            <w:pPr>
              <w:jc w:val="center"/>
              <w:rPr>
                <w:sz w:val="24"/>
                <w:szCs w:val="24"/>
              </w:rPr>
            </w:pPr>
            <w:r w:rsidRPr="006734DF">
              <w:rPr>
                <w:sz w:val="24"/>
                <w:szCs w:val="24"/>
              </w:rPr>
              <w:t>6</w:t>
            </w:r>
          </w:p>
        </w:tc>
        <w:tc>
          <w:tcPr>
            <w:tcW w:w="5281" w:type="dxa"/>
            <w:tcBorders>
              <w:bottom w:val="single" w:sz="4" w:space="0" w:color="auto"/>
            </w:tcBorders>
            <w:shd w:val="clear" w:color="auto" w:fill="D9D9D9" w:themeFill="background1" w:themeFillShade="D9"/>
            <w:vAlign w:val="center"/>
          </w:tcPr>
          <w:p w:rsidR="00BC4C4E" w:rsidRPr="006734DF" w:rsidRDefault="00BC4C4E" w:rsidP="00677028">
            <w:pPr>
              <w:rPr>
                <w:sz w:val="24"/>
                <w:szCs w:val="24"/>
              </w:rPr>
            </w:pPr>
            <w:proofErr w:type="spellStart"/>
            <w:r w:rsidRPr="006734DF">
              <w:rPr>
                <w:sz w:val="24"/>
                <w:szCs w:val="24"/>
              </w:rPr>
              <w:t>Toksisite</w:t>
            </w:r>
            <w:proofErr w:type="spellEnd"/>
            <w:r w:rsidRPr="006734DF">
              <w:rPr>
                <w:sz w:val="24"/>
                <w:szCs w:val="24"/>
              </w:rPr>
              <w:t xml:space="preserve"> (</w:t>
            </w:r>
            <w:proofErr w:type="spellStart"/>
            <w:r w:rsidRPr="006734DF">
              <w:rPr>
                <w:sz w:val="24"/>
                <w:szCs w:val="24"/>
              </w:rPr>
              <w:t>Respirometrik</w:t>
            </w:r>
            <w:proofErr w:type="spellEnd"/>
            <w:r w:rsidRPr="006734DF">
              <w:rPr>
                <w:sz w:val="24"/>
                <w:szCs w:val="24"/>
              </w:rPr>
              <w:t>)</w:t>
            </w:r>
          </w:p>
        </w:tc>
        <w:tc>
          <w:tcPr>
            <w:tcW w:w="1949" w:type="dxa"/>
            <w:tcBorders>
              <w:bottom w:val="single" w:sz="4" w:space="0" w:color="auto"/>
            </w:tcBorders>
            <w:shd w:val="clear" w:color="auto" w:fill="D9D9D9" w:themeFill="background1" w:themeFillShade="D9"/>
            <w:vAlign w:val="center"/>
          </w:tcPr>
          <w:p w:rsidR="00BC4C4E" w:rsidRPr="006734DF" w:rsidRDefault="00BC4C4E" w:rsidP="00677028">
            <w:pPr>
              <w:jc w:val="center"/>
              <w:rPr>
                <w:sz w:val="24"/>
                <w:szCs w:val="24"/>
              </w:rPr>
            </w:pPr>
            <w:r>
              <w:rPr>
                <w:sz w:val="24"/>
                <w:szCs w:val="24"/>
              </w:rPr>
              <w:t>350</w:t>
            </w:r>
          </w:p>
        </w:tc>
      </w:tr>
      <w:tr w:rsidR="00BC4C4E" w:rsidRPr="00D556BF" w:rsidTr="00677028">
        <w:trPr>
          <w:jc w:val="center"/>
        </w:trPr>
        <w:tc>
          <w:tcPr>
            <w:tcW w:w="923" w:type="dxa"/>
            <w:tcBorders>
              <w:bottom w:val="single" w:sz="4" w:space="0" w:color="auto"/>
            </w:tcBorders>
            <w:shd w:val="clear" w:color="auto" w:fill="auto"/>
            <w:vAlign w:val="center"/>
          </w:tcPr>
          <w:p w:rsidR="00BC4C4E" w:rsidRPr="006734DF" w:rsidRDefault="00BC4C4E" w:rsidP="00677028">
            <w:pPr>
              <w:jc w:val="center"/>
              <w:rPr>
                <w:sz w:val="24"/>
                <w:szCs w:val="24"/>
              </w:rPr>
            </w:pPr>
            <w:r w:rsidRPr="006734DF">
              <w:rPr>
                <w:sz w:val="24"/>
                <w:szCs w:val="24"/>
              </w:rPr>
              <w:t>7</w:t>
            </w:r>
          </w:p>
        </w:tc>
        <w:tc>
          <w:tcPr>
            <w:tcW w:w="5281" w:type="dxa"/>
            <w:tcBorders>
              <w:bottom w:val="single" w:sz="4" w:space="0" w:color="auto"/>
            </w:tcBorders>
            <w:shd w:val="clear" w:color="auto" w:fill="auto"/>
            <w:vAlign w:val="center"/>
          </w:tcPr>
          <w:p w:rsidR="00BC4C4E" w:rsidRPr="006734DF" w:rsidRDefault="00BC4C4E" w:rsidP="00677028">
            <w:pPr>
              <w:rPr>
                <w:sz w:val="24"/>
                <w:szCs w:val="24"/>
              </w:rPr>
            </w:pPr>
            <w:r w:rsidRPr="006734DF">
              <w:rPr>
                <w:sz w:val="24"/>
                <w:szCs w:val="24"/>
              </w:rPr>
              <w:t>Oksijen Tüketim Hızı (</w:t>
            </w:r>
            <w:proofErr w:type="spellStart"/>
            <w:r w:rsidRPr="006734DF">
              <w:rPr>
                <w:sz w:val="24"/>
                <w:szCs w:val="24"/>
              </w:rPr>
              <w:t>Respirometrik</w:t>
            </w:r>
            <w:proofErr w:type="spellEnd"/>
            <w:r w:rsidRPr="006734DF">
              <w:rPr>
                <w:sz w:val="24"/>
                <w:szCs w:val="24"/>
              </w:rPr>
              <w:t>)</w:t>
            </w:r>
          </w:p>
        </w:tc>
        <w:tc>
          <w:tcPr>
            <w:tcW w:w="1949" w:type="dxa"/>
            <w:tcBorders>
              <w:bottom w:val="single" w:sz="4" w:space="0" w:color="auto"/>
            </w:tcBorders>
            <w:shd w:val="clear" w:color="auto" w:fill="auto"/>
            <w:vAlign w:val="center"/>
          </w:tcPr>
          <w:p w:rsidR="00BC4C4E" w:rsidRPr="006734DF" w:rsidRDefault="00BC4C4E" w:rsidP="00677028">
            <w:pPr>
              <w:jc w:val="center"/>
              <w:rPr>
                <w:sz w:val="24"/>
                <w:szCs w:val="24"/>
              </w:rPr>
            </w:pPr>
            <w:r>
              <w:rPr>
                <w:sz w:val="24"/>
                <w:szCs w:val="24"/>
              </w:rPr>
              <w:t>350</w:t>
            </w:r>
          </w:p>
        </w:tc>
      </w:tr>
      <w:tr w:rsidR="00BC4C4E" w:rsidRPr="00D556BF" w:rsidTr="00677028">
        <w:trPr>
          <w:trHeight w:val="70"/>
          <w:jc w:val="center"/>
        </w:trPr>
        <w:tc>
          <w:tcPr>
            <w:tcW w:w="923"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SIRA NO</w:t>
            </w:r>
          </w:p>
        </w:tc>
        <w:tc>
          <w:tcPr>
            <w:tcW w:w="5281" w:type="dxa"/>
            <w:tcBorders>
              <w:bottom w:val="single" w:sz="4" w:space="0" w:color="auto"/>
            </w:tcBorders>
            <w:shd w:val="clear" w:color="auto" w:fill="ACB9CA" w:themeFill="text2" w:themeFillTint="66"/>
            <w:vAlign w:val="center"/>
          </w:tcPr>
          <w:p w:rsidR="00BC4C4E" w:rsidRPr="00D556BF" w:rsidRDefault="00BC4C4E" w:rsidP="00677028">
            <w:pPr>
              <w:rPr>
                <w:b/>
                <w:sz w:val="24"/>
                <w:szCs w:val="24"/>
              </w:rPr>
            </w:pPr>
            <w:r>
              <w:rPr>
                <w:b/>
                <w:sz w:val="24"/>
                <w:szCs w:val="24"/>
              </w:rPr>
              <w:t xml:space="preserve">RAPORLAR </w:t>
            </w:r>
          </w:p>
        </w:tc>
        <w:tc>
          <w:tcPr>
            <w:tcW w:w="1949" w:type="dxa"/>
            <w:tcBorders>
              <w:bottom w:val="single" w:sz="4" w:space="0" w:color="auto"/>
            </w:tcBorders>
            <w:shd w:val="clear" w:color="auto" w:fill="ACB9CA" w:themeFill="text2" w:themeFillTint="66"/>
            <w:vAlign w:val="center"/>
          </w:tcPr>
          <w:p w:rsidR="00BC4C4E" w:rsidRPr="00D556BF" w:rsidRDefault="00BC4C4E" w:rsidP="00677028">
            <w:pPr>
              <w:jc w:val="center"/>
              <w:rPr>
                <w:b/>
                <w:sz w:val="24"/>
                <w:szCs w:val="24"/>
              </w:rPr>
            </w:pPr>
            <w:r w:rsidRPr="00D556BF">
              <w:rPr>
                <w:b/>
                <w:sz w:val="24"/>
                <w:szCs w:val="24"/>
              </w:rPr>
              <w:t>FİYATI</w:t>
            </w:r>
          </w:p>
          <w:p w:rsidR="00BC4C4E" w:rsidRPr="00D556BF" w:rsidRDefault="00BC4C4E" w:rsidP="00677028">
            <w:pPr>
              <w:jc w:val="center"/>
              <w:rPr>
                <w:b/>
                <w:sz w:val="24"/>
                <w:szCs w:val="24"/>
              </w:rPr>
            </w:pPr>
            <w:r w:rsidRPr="00D556BF">
              <w:rPr>
                <w:b/>
                <w:sz w:val="24"/>
                <w:szCs w:val="24"/>
              </w:rPr>
              <w:t>(TL)</w:t>
            </w:r>
          </w:p>
        </w:tc>
      </w:tr>
      <w:tr w:rsidR="00BC4C4E" w:rsidRPr="00D556BF" w:rsidTr="00677028">
        <w:trPr>
          <w:jc w:val="center"/>
        </w:trPr>
        <w:tc>
          <w:tcPr>
            <w:tcW w:w="923" w:type="dxa"/>
            <w:shd w:val="clear" w:color="auto" w:fill="FFFFFF" w:themeFill="background1"/>
            <w:vAlign w:val="center"/>
          </w:tcPr>
          <w:p w:rsidR="00BC4C4E" w:rsidRDefault="00BC4C4E" w:rsidP="00677028">
            <w:pPr>
              <w:jc w:val="center"/>
              <w:rPr>
                <w:sz w:val="24"/>
                <w:szCs w:val="24"/>
              </w:rPr>
            </w:pPr>
            <w:r>
              <w:rPr>
                <w:sz w:val="24"/>
                <w:szCs w:val="24"/>
              </w:rPr>
              <w:t>1</w:t>
            </w:r>
          </w:p>
        </w:tc>
        <w:tc>
          <w:tcPr>
            <w:tcW w:w="5281" w:type="dxa"/>
            <w:shd w:val="clear" w:color="auto" w:fill="FFFFFF" w:themeFill="background1"/>
            <w:vAlign w:val="center"/>
          </w:tcPr>
          <w:p w:rsidR="00BC4C4E" w:rsidRDefault="00BC4C4E" w:rsidP="00677028">
            <w:pPr>
              <w:rPr>
                <w:sz w:val="24"/>
                <w:szCs w:val="24"/>
              </w:rPr>
            </w:pPr>
            <w:proofErr w:type="spellStart"/>
            <w:r>
              <w:rPr>
                <w:sz w:val="24"/>
                <w:szCs w:val="24"/>
              </w:rPr>
              <w:t>Atıksuların</w:t>
            </w:r>
            <w:proofErr w:type="spellEnd"/>
            <w:r>
              <w:rPr>
                <w:sz w:val="24"/>
                <w:szCs w:val="24"/>
              </w:rPr>
              <w:t xml:space="preserve"> Tesislerde Yeniden Kullanılabilirliği ile İlgili Teknik Rapor</w:t>
            </w:r>
          </w:p>
        </w:tc>
        <w:tc>
          <w:tcPr>
            <w:tcW w:w="1949" w:type="dxa"/>
            <w:shd w:val="clear" w:color="auto" w:fill="FFFFFF" w:themeFill="background1"/>
            <w:vAlign w:val="center"/>
          </w:tcPr>
          <w:p w:rsidR="00BC4C4E" w:rsidRDefault="00BC4C4E" w:rsidP="00677028">
            <w:pPr>
              <w:jc w:val="center"/>
              <w:rPr>
                <w:sz w:val="24"/>
                <w:szCs w:val="24"/>
              </w:rPr>
            </w:pPr>
            <w:r>
              <w:rPr>
                <w:sz w:val="24"/>
                <w:szCs w:val="24"/>
              </w:rPr>
              <w:t>4500</w:t>
            </w:r>
          </w:p>
        </w:tc>
      </w:tr>
      <w:tr w:rsidR="00BC4C4E" w:rsidRPr="00D556BF" w:rsidTr="00677028">
        <w:trPr>
          <w:jc w:val="center"/>
        </w:trPr>
        <w:tc>
          <w:tcPr>
            <w:tcW w:w="923" w:type="dxa"/>
            <w:tcBorders>
              <w:bottom w:val="single" w:sz="4" w:space="0" w:color="auto"/>
            </w:tcBorders>
            <w:shd w:val="clear" w:color="auto" w:fill="D9D9D9" w:themeFill="background1" w:themeFillShade="D9"/>
            <w:vAlign w:val="center"/>
          </w:tcPr>
          <w:p w:rsidR="00BC4C4E" w:rsidRDefault="00BC4C4E" w:rsidP="00677028">
            <w:pPr>
              <w:jc w:val="center"/>
              <w:rPr>
                <w:sz w:val="24"/>
                <w:szCs w:val="24"/>
              </w:rPr>
            </w:pPr>
            <w:r>
              <w:rPr>
                <w:sz w:val="24"/>
                <w:szCs w:val="24"/>
              </w:rPr>
              <w:t>2</w:t>
            </w:r>
          </w:p>
        </w:tc>
        <w:tc>
          <w:tcPr>
            <w:tcW w:w="5281" w:type="dxa"/>
            <w:tcBorders>
              <w:bottom w:val="single" w:sz="4" w:space="0" w:color="auto"/>
            </w:tcBorders>
            <w:shd w:val="clear" w:color="auto" w:fill="D9D9D9" w:themeFill="background1" w:themeFillShade="D9"/>
            <w:vAlign w:val="center"/>
          </w:tcPr>
          <w:p w:rsidR="00BC4C4E" w:rsidRDefault="00BC4C4E" w:rsidP="00677028">
            <w:pPr>
              <w:rPr>
                <w:sz w:val="24"/>
                <w:szCs w:val="24"/>
              </w:rPr>
            </w:pPr>
            <w:r>
              <w:rPr>
                <w:sz w:val="24"/>
                <w:szCs w:val="24"/>
              </w:rPr>
              <w:t>ÇED Raporu İnceleme</w:t>
            </w:r>
          </w:p>
        </w:tc>
        <w:tc>
          <w:tcPr>
            <w:tcW w:w="1949" w:type="dxa"/>
            <w:tcBorders>
              <w:bottom w:val="single" w:sz="4" w:space="0" w:color="auto"/>
            </w:tcBorders>
            <w:shd w:val="clear" w:color="auto" w:fill="D9D9D9" w:themeFill="background1" w:themeFillShade="D9"/>
            <w:vAlign w:val="center"/>
          </w:tcPr>
          <w:p w:rsidR="00BC4C4E" w:rsidRDefault="00BC4C4E" w:rsidP="00677028">
            <w:pPr>
              <w:jc w:val="center"/>
              <w:rPr>
                <w:sz w:val="24"/>
                <w:szCs w:val="24"/>
              </w:rPr>
            </w:pPr>
            <w:r>
              <w:rPr>
                <w:sz w:val="24"/>
                <w:szCs w:val="24"/>
              </w:rPr>
              <w:t>15000</w:t>
            </w:r>
          </w:p>
        </w:tc>
      </w:tr>
      <w:tr w:rsidR="00BC4C4E" w:rsidRPr="00D556BF" w:rsidTr="00677028">
        <w:trPr>
          <w:jc w:val="center"/>
        </w:trPr>
        <w:tc>
          <w:tcPr>
            <w:tcW w:w="923" w:type="dxa"/>
            <w:shd w:val="clear" w:color="auto" w:fill="FFFFFF" w:themeFill="background1"/>
            <w:vAlign w:val="center"/>
          </w:tcPr>
          <w:p w:rsidR="00BC4C4E" w:rsidRDefault="00BC4C4E" w:rsidP="00677028">
            <w:pPr>
              <w:jc w:val="center"/>
              <w:rPr>
                <w:sz w:val="24"/>
                <w:szCs w:val="24"/>
              </w:rPr>
            </w:pPr>
            <w:r>
              <w:rPr>
                <w:sz w:val="24"/>
                <w:szCs w:val="24"/>
              </w:rPr>
              <w:t>3</w:t>
            </w:r>
          </w:p>
        </w:tc>
        <w:tc>
          <w:tcPr>
            <w:tcW w:w="5281" w:type="dxa"/>
            <w:shd w:val="clear" w:color="auto" w:fill="FFFFFF" w:themeFill="background1"/>
            <w:vAlign w:val="center"/>
          </w:tcPr>
          <w:p w:rsidR="00BC4C4E" w:rsidRDefault="00BC4C4E" w:rsidP="00677028">
            <w:pPr>
              <w:rPr>
                <w:sz w:val="24"/>
                <w:szCs w:val="24"/>
              </w:rPr>
            </w:pPr>
            <w:r>
              <w:rPr>
                <w:sz w:val="24"/>
                <w:szCs w:val="24"/>
              </w:rPr>
              <w:t>ÇED Raporu Hazırlama</w:t>
            </w:r>
          </w:p>
        </w:tc>
        <w:tc>
          <w:tcPr>
            <w:tcW w:w="1949" w:type="dxa"/>
            <w:shd w:val="clear" w:color="auto" w:fill="FFFFFF" w:themeFill="background1"/>
            <w:vAlign w:val="center"/>
          </w:tcPr>
          <w:p w:rsidR="00BC4C4E" w:rsidRDefault="00BC4C4E" w:rsidP="00677028">
            <w:pPr>
              <w:jc w:val="center"/>
              <w:rPr>
                <w:sz w:val="24"/>
                <w:szCs w:val="24"/>
              </w:rPr>
            </w:pPr>
            <w:r>
              <w:rPr>
                <w:sz w:val="24"/>
                <w:szCs w:val="24"/>
              </w:rPr>
              <w:t>50000</w:t>
            </w:r>
          </w:p>
        </w:tc>
      </w:tr>
    </w:tbl>
    <w:p w:rsidR="00BC4C4E" w:rsidRDefault="00BC4C4E" w:rsidP="00BC4C4E">
      <w:pPr>
        <w:pStyle w:val="GvdeMetni"/>
        <w:jc w:val="left"/>
        <w:rPr>
          <w:szCs w:val="24"/>
        </w:rPr>
      </w:pPr>
    </w:p>
    <w:p w:rsidR="00BC4C4E" w:rsidRDefault="00BC4C4E" w:rsidP="00BC4C4E">
      <w:pPr>
        <w:pStyle w:val="GvdeMetni"/>
        <w:jc w:val="left"/>
        <w:rPr>
          <w:szCs w:val="24"/>
        </w:rPr>
      </w:pPr>
    </w:p>
    <w:p w:rsidR="00BC4C4E" w:rsidRDefault="00BC4C4E" w:rsidP="00BC4C4E">
      <w:pPr>
        <w:pStyle w:val="GvdeMetni"/>
        <w:jc w:val="left"/>
        <w:rPr>
          <w:szCs w:val="24"/>
        </w:rPr>
      </w:pPr>
    </w:p>
    <w:p w:rsidR="00BC4C4E" w:rsidRDefault="00BC4C4E" w:rsidP="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p w:rsidR="00BC4C4E" w:rsidRDefault="00BC4C4E"/>
    <w:tbl>
      <w:tblPr>
        <w:tblStyle w:val="TabloKlavuzu"/>
        <w:tblW w:w="0" w:type="auto"/>
        <w:tblInd w:w="-7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140"/>
        <w:gridCol w:w="4441"/>
      </w:tblGrid>
      <w:tr w:rsidR="00B55021" w:rsidRPr="0001511C" w:rsidTr="00FA3BE5">
        <w:trPr>
          <w:trHeight w:val="328"/>
        </w:trPr>
        <w:tc>
          <w:tcPr>
            <w:tcW w:w="4140" w:type="dxa"/>
            <w:vMerge w:val="restart"/>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noProof/>
              </w:rPr>
              <w:lastRenderedPageBreak/>
              <w:drawing>
                <wp:inline distT="0" distB="0" distL="0" distR="0" wp14:anchorId="77A0C01A" wp14:editId="6CF6A7E5">
                  <wp:extent cx="2622785" cy="1562100"/>
                  <wp:effectExtent l="0" t="0" r="0" b="0"/>
                  <wp:docPr id="1" name="Resim 1" descr="D:\atau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ni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504" cy="1591712"/>
                          </a:xfrm>
                          <a:prstGeom prst="rect">
                            <a:avLst/>
                          </a:prstGeom>
                          <a:noFill/>
                          <a:ln>
                            <a:noFill/>
                          </a:ln>
                        </pic:spPr>
                      </pic:pic>
                    </a:graphicData>
                  </a:graphic>
                </wp:inline>
              </w:drawing>
            </w:r>
          </w:p>
        </w:tc>
        <w:tc>
          <w:tcPr>
            <w:tcW w:w="4441" w:type="dxa"/>
            <w:vAlign w:val="center"/>
          </w:tcPr>
          <w:p w:rsidR="00B55021" w:rsidRPr="0001511C" w:rsidRDefault="00B55021" w:rsidP="00FA3BE5">
            <w:pPr>
              <w:pStyle w:val="AralkYok"/>
              <w:jc w:val="center"/>
              <w:rPr>
                <w:rFonts w:ascii="Times New Roman" w:hAnsi="Times New Roman" w:cs="Times New Roman"/>
                <w:b/>
                <w:sz w:val="36"/>
                <w:szCs w:val="36"/>
              </w:rPr>
            </w:pPr>
            <w:r w:rsidRPr="0001511C">
              <w:rPr>
                <w:rFonts w:ascii="Times New Roman" w:hAnsi="Times New Roman" w:cs="Times New Roman"/>
                <w:b/>
                <w:sz w:val="36"/>
                <w:szCs w:val="36"/>
              </w:rPr>
              <w:t>T.C. ATATÜRK ÜNİVERSİTESİ</w:t>
            </w:r>
          </w:p>
        </w:tc>
      </w:tr>
      <w:tr w:rsidR="00B55021" w:rsidRPr="0001511C" w:rsidTr="00FA3BE5">
        <w:trPr>
          <w:trHeight w:val="328"/>
        </w:trPr>
        <w:tc>
          <w:tcPr>
            <w:tcW w:w="4140" w:type="dxa"/>
            <w:vMerge/>
            <w:vAlign w:val="center"/>
          </w:tcPr>
          <w:p w:rsidR="00B55021" w:rsidRPr="0001511C" w:rsidRDefault="00B55021" w:rsidP="00677028">
            <w:pPr>
              <w:pStyle w:val="AralkYok"/>
              <w:rPr>
                <w:rFonts w:ascii="Times New Roman" w:hAnsi="Times New Roman" w:cs="Times New Roman"/>
              </w:rPr>
            </w:pPr>
          </w:p>
        </w:tc>
        <w:tc>
          <w:tcPr>
            <w:tcW w:w="4441" w:type="dxa"/>
            <w:vAlign w:val="center"/>
          </w:tcPr>
          <w:p w:rsidR="00B55021" w:rsidRPr="0001511C" w:rsidRDefault="00B55021" w:rsidP="00FA3BE5">
            <w:pPr>
              <w:pStyle w:val="AralkYok"/>
              <w:jc w:val="center"/>
              <w:rPr>
                <w:rFonts w:ascii="Times New Roman" w:hAnsi="Times New Roman" w:cs="Times New Roman"/>
                <w:b/>
                <w:sz w:val="36"/>
                <w:szCs w:val="36"/>
              </w:rPr>
            </w:pPr>
            <w:r w:rsidRPr="0001511C">
              <w:rPr>
                <w:rFonts w:ascii="Times New Roman" w:hAnsi="Times New Roman" w:cs="Times New Roman"/>
                <w:b/>
                <w:sz w:val="36"/>
                <w:szCs w:val="36"/>
              </w:rPr>
              <w:t>MÜHENDİSLİK FAKÜLTESİ</w:t>
            </w:r>
          </w:p>
        </w:tc>
      </w:tr>
      <w:tr w:rsidR="00B55021" w:rsidRPr="0001511C" w:rsidTr="00FA3BE5">
        <w:trPr>
          <w:trHeight w:val="328"/>
        </w:trPr>
        <w:tc>
          <w:tcPr>
            <w:tcW w:w="4140" w:type="dxa"/>
            <w:vMerge/>
            <w:vAlign w:val="center"/>
          </w:tcPr>
          <w:p w:rsidR="00B55021" w:rsidRPr="0001511C" w:rsidRDefault="00B55021" w:rsidP="00677028">
            <w:pPr>
              <w:pStyle w:val="AralkYok"/>
              <w:rPr>
                <w:rFonts w:ascii="Times New Roman" w:hAnsi="Times New Roman" w:cs="Times New Roman"/>
              </w:rPr>
            </w:pPr>
          </w:p>
        </w:tc>
        <w:tc>
          <w:tcPr>
            <w:tcW w:w="4441" w:type="dxa"/>
            <w:vAlign w:val="center"/>
          </w:tcPr>
          <w:p w:rsidR="00B55021" w:rsidRPr="0001511C" w:rsidRDefault="00B55021" w:rsidP="00FA3BE5">
            <w:pPr>
              <w:pStyle w:val="AralkYok"/>
              <w:jc w:val="center"/>
              <w:rPr>
                <w:rFonts w:ascii="Times New Roman" w:hAnsi="Times New Roman" w:cs="Times New Roman"/>
                <w:b/>
                <w:sz w:val="36"/>
                <w:szCs w:val="36"/>
              </w:rPr>
            </w:pPr>
            <w:r w:rsidRPr="0001511C">
              <w:rPr>
                <w:rFonts w:ascii="Times New Roman" w:hAnsi="Times New Roman" w:cs="Times New Roman"/>
                <w:b/>
                <w:sz w:val="36"/>
                <w:szCs w:val="36"/>
              </w:rPr>
              <w:t>İNŞAAT MÜHENDİSLİĞİ BÖLÜMÜ</w:t>
            </w:r>
          </w:p>
        </w:tc>
      </w:tr>
    </w:tbl>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b/>
          <w:sz w:val="72"/>
          <w:szCs w:val="72"/>
        </w:rPr>
      </w:pPr>
    </w:p>
    <w:p w:rsidR="00B55021" w:rsidRPr="0001511C" w:rsidRDefault="00B55021" w:rsidP="00B55021">
      <w:pPr>
        <w:pStyle w:val="AralkYok"/>
        <w:rPr>
          <w:rFonts w:ascii="Times New Roman" w:hAnsi="Times New Roman" w:cs="Times New Roman"/>
          <w:b/>
          <w:sz w:val="72"/>
          <w:szCs w:val="72"/>
        </w:rPr>
      </w:pPr>
    </w:p>
    <w:p w:rsidR="00B55021" w:rsidRPr="0001511C" w:rsidRDefault="00B55021" w:rsidP="00B55021">
      <w:pPr>
        <w:pStyle w:val="AralkYok"/>
        <w:rPr>
          <w:rFonts w:ascii="Times New Roman" w:hAnsi="Times New Roman" w:cs="Times New Roman"/>
          <w:b/>
          <w:sz w:val="72"/>
          <w:szCs w:val="72"/>
        </w:rPr>
      </w:pPr>
    </w:p>
    <w:p w:rsidR="00B55021" w:rsidRPr="0001511C" w:rsidRDefault="00B55021" w:rsidP="00B55021">
      <w:pPr>
        <w:pStyle w:val="AralkYok"/>
        <w:jc w:val="center"/>
        <w:rPr>
          <w:rFonts w:ascii="Times New Roman" w:hAnsi="Times New Roman" w:cs="Times New Roman"/>
          <w:b/>
          <w:sz w:val="60"/>
          <w:szCs w:val="60"/>
        </w:rPr>
      </w:pPr>
      <w:r w:rsidRPr="0001511C">
        <w:rPr>
          <w:rFonts w:ascii="Times New Roman" w:hAnsi="Times New Roman" w:cs="Times New Roman"/>
          <w:b/>
          <w:sz w:val="60"/>
          <w:szCs w:val="60"/>
        </w:rPr>
        <w:t>202</w:t>
      </w:r>
      <w:r>
        <w:rPr>
          <w:rFonts w:ascii="Times New Roman" w:hAnsi="Times New Roman" w:cs="Times New Roman"/>
          <w:b/>
          <w:sz w:val="60"/>
          <w:szCs w:val="60"/>
        </w:rPr>
        <w:t>2</w:t>
      </w:r>
      <w:r w:rsidRPr="0001511C">
        <w:rPr>
          <w:rFonts w:ascii="Times New Roman" w:hAnsi="Times New Roman" w:cs="Times New Roman"/>
          <w:b/>
          <w:sz w:val="60"/>
          <w:szCs w:val="60"/>
        </w:rPr>
        <w:t xml:space="preserve"> YILI</w:t>
      </w:r>
    </w:p>
    <w:p w:rsidR="00B55021" w:rsidRPr="0001511C" w:rsidRDefault="00B55021" w:rsidP="00B55021">
      <w:pPr>
        <w:pStyle w:val="AralkYok"/>
        <w:jc w:val="center"/>
        <w:rPr>
          <w:rFonts w:ascii="Times New Roman" w:hAnsi="Times New Roman" w:cs="Times New Roman"/>
          <w:b/>
          <w:sz w:val="60"/>
          <w:szCs w:val="60"/>
        </w:rPr>
      </w:pPr>
      <w:r w:rsidRPr="0001511C">
        <w:rPr>
          <w:rFonts w:ascii="Times New Roman" w:hAnsi="Times New Roman" w:cs="Times New Roman"/>
          <w:b/>
          <w:sz w:val="60"/>
          <w:szCs w:val="60"/>
        </w:rPr>
        <w:t>DÖNER SERMAYE FİYAT LİSTESİ</w:t>
      </w:r>
    </w:p>
    <w:p w:rsidR="00B55021" w:rsidRPr="0001511C" w:rsidRDefault="00B55021" w:rsidP="00B55021">
      <w:pPr>
        <w:pStyle w:val="AralkYok"/>
        <w:rPr>
          <w:rFonts w:ascii="Times New Roman" w:hAnsi="Times New Roman" w:cs="Times New Roman"/>
          <w:b/>
          <w:sz w:val="60"/>
          <w:szCs w:val="60"/>
        </w:rPr>
      </w:pPr>
    </w:p>
    <w:p w:rsidR="00B55021" w:rsidRPr="0001511C" w:rsidRDefault="00B55021" w:rsidP="00B55021">
      <w:pPr>
        <w:pStyle w:val="AralkYok"/>
        <w:rPr>
          <w:rFonts w:ascii="Times New Roman" w:hAnsi="Times New Roman" w:cs="Times New Roman"/>
          <w:b/>
          <w:sz w:val="60"/>
          <w:szCs w:val="60"/>
        </w:rPr>
      </w:pPr>
    </w:p>
    <w:p w:rsidR="00B55021" w:rsidRPr="0001511C" w:rsidRDefault="00B55021" w:rsidP="00B55021">
      <w:pPr>
        <w:pStyle w:val="AralkYok"/>
        <w:rPr>
          <w:rFonts w:ascii="Times New Roman" w:hAnsi="Times New Roman" w:cs="Times New Roman"/>
          <w:b/>
          <w:sz w:val="60"/>
          <w:szCs w:val="60"/>
        </w:rPr>
      </w:pPr>
    </w:p>
    <w:p w:rsidR="00B55021" w:rsidRPr="0001511C" w:rsidRDefault="00B55021" w:rsidP="00B55021">
      <w:pPr>
        <w:pStyle w:val="AralkYok"/>
        <w:rPr>
          <w:rFonts w:ascii="Times New Roman" w:hAnsi="Times New Roman" w:cs="Times New Roman"/>
          <w:b/>
          <w:sz w:val="60"/>
          <w:szCs w:val="60"/>
        </w:rPr>
      </w:pPr>
    </w:p>
    <w:p w:rsidR="00B55021" w:rsidRPr="0001511C" w:rsidRDefault="00B55021" w:rsidP="00B55021">
      <w:pPr>
        <w:pStyle w:val="AralkYok"/>
        <w:rPr>
          <w:rFonts w:ascii="Times New Roman" w:hAnsi="Times New Roman" w:cs="Times New Roman"/>
          <w:b/>
          <w:sz w:val="60"/>
          <w:szCs w:val="60"/>
        </w:rPr>
      </w:pPr>
    </w:p>
    <w:p w:rsidR="00B55021" w:rsidRPr="0001511C" w:rsidRDefault="00B55021" w:rsidP="00B55021">
      <w:pPr>
        <w:pStyle w:val="AralkYok"/>
        <w:rPr>
          <w:rFonts w:ascii="Times New Roman" w:hAnsi="Times New Roman" w:cs="Times New Roman"/>
          <w:b/>
          <w:sz w:val="40"/>
          <w:szCs w:val="40"/>
        </w:rPr>
      </w:pPr>
    </w:p>
    <w:p w:rsidR="00B55021" w:rsidRPr="0001511C" w:rsidRDefault="00B55021" w:rsidP="00B55021">
      <w:pPr>
        <w:pStyle w:val="AralkYok"/>
        <w:rPr>
          <w:rFonts w:ascii="Times New Roman" w:hAnsi="Times New Roman" w:cs="Times New Roman"/>
          <w:b/>
          <w:sz w:val="40"/>
          <w:szCs w:val="40"/>
        </w:rPr>
      </w:pPr>
    </w:p>
    <w:p w:rsidR="00B55021" w:rsidRPr="0001511C" w:rsidRDefault="00B55021" w:rsidP="00B55021">
      <w:pPr>
        <w:pStyle w:val="AralkYok"/>
        <w:rPr>
          <w:rFonts w:ascii="Times New Roman" w:hAnsi="Times New Roman" w:cs="Times New Roman"/>
          <w:b/>
          <w:sz w:val="40"/>
          <w:szCs w:val="40"/>
        </w:rPr>
      </w:pPr>
    </w:p>
    <w:p w:rsidR="00B55021" w:rsidRPr="0001511C" w:rsidRDefault="00B55021" w:rsidP="00B55021">
      <w:pPr>
        <w:pStyle w:val="AralkYok"/>
        <w:rPr>
          <w:rFonts w:ascii="Times New Roman" w:hAnsi="Times New Roman" w:cs="Times New Roman"/>
          <w:b/>
          <w:sz w:val="40"/>
          <w:szCs w:val="40"/>
        </w:rPr>
      </w:pPr>
    </w:p>
    <w:p w:rsidR="00B55021" w:rsidRPr="0001511C" w:rsidRDefault="00B55021" w:rsidP="00B55021">
      <w:pPr>
        <w:pStyle w:val="AralkYok"/>
        <w:rPr>
          <w:rFonts w:ascii="Times New Roman" w:hAnsi="Times New Roman" w:cs="Times New Roman"/>
          <w:b/>
          <w:sz w:val="40"/>
          <w:szCs w:val="40"/>
        </w:rPr>
      </w:pPr>
    </w:p>
    <w:p w:rsidR="00B55021" w:rsidRPr="0001511C" w:rsidRDefault="00B55021" w:rsidP="00B55021">
      <w:pPr>
        <w:pStyle w:val="AralkYok"/>
        <w:jc w:val="center"/>
        <w:rPr>
          <w:rFonts w:ascii="Times New Roman" w:hAnsi="Times New Roman" w:cs="Times New Roman"/>
          <w:b/>
          <w:sz w:val="40"/>
          <w:szCs w:val="40"/>
        </w:rPr>
      </w:pPr>
      <w:r w:rsidRPr="0001511C">
        <w:rPr>
          <w:rFonts w:ascii="Times New Roman" w:hAnsi="Times New Roman" w:cs="Times New Roman"/>
          <w:b/>
          <w:sz w:val="40"/>
          <w:szCs w:val="40"/>
        </w:rPr>
        <w:t>ERZURUM</w:t>
      </w:r>
    </w:p>
    <w:p w:rsidR="00B55021" w:rsidRPr="0001511C" w:rsidRDefault="00B55021" w:rsidP="00B55021">
      <w:pPr>
        <w:pStyle w:val="AralkYok"/>
        <w:rPr>
          <w:rFonts w:ascii="Times New Roman" w:hAnsi="Times New Roman" w:cs="Times New Roman"/>
          <w:b/>
          <w:sz w:val="40"/>
          <w:szCs w:val="40"/>
        </w:rPr>
      </w:pPr>
    </w:p>
    <w:p w:rsidR="00B55021" w:rsidRPr="0001511C" w:rsidRDefault="00B55021" w:rsidP="00B55021">
      <w:pPr>
        <w:pStyle w:val="AralkYok"/>
        <w:rPr>
          <w:rFonts w:ascii="Times New Roman" w:hAnsi="Times New Roman" w:cs="Times New Roman"/>
          <w:b/>
          <w:bCs/>
          <w:sz w:val="17"/>
          <w:szCs w:val="17"/>
        </w:rPr>
      </w:pPr>
    </w:p>
    <w:p w:rsidR="00B55021" w:rsidRPr="0001511C" w:rsidRDefault="00B55021" w:rsidP="00B55021">
      <w:pPr>
        <w:pStyle w:val="AralkYok"/>
        <w:rPr>
          <w:rFonts w:ascii="Times New Roman" w:hAnsi="Times New Roman" w:cs="Times New Roman"/>
          <w:b/>
          <w:bCs/>
        </w:rPr>
      </w:pPr>
    </w:p>
    <w:p w:rsidR="00B55021" w:rsidRPr="0001511C" w:rsidRDefault="00B55021" w:rsidP="00B55021">
      <w:pPr>
        <w:pStyle w:val="AralkYok"/>
        <w:rPr>
          <w:rFonts w:ascii="Times New Roman" w:hAnsi="Times New Roman" w:cs="Times New Roman"/>
          <w:b/>
          <w:bCs/>
        </w:rPr>
      </w:pPr>
    </w:p>
    <w:p w:rsidR="00B55021" w:rsidRPr="0001511C" w:rsidRDefault="00B55021" w:rsidP="00B55021">
      <w:pPr>
        <w:pStyle w:val="AralkYok"/>
        <w:rPr>
          <w:rFonts w:ascii="Times New Roman" w:hAnsi="Times New Roman" w:cs="Times New Roman"/>
          <w:b/>
          <w:bCs/>
        </w:rPr>
      </w:pPr>
    </w:p>
    <w:p w:rsidR="00B55021" w:rsidRPr="0001511C" w:rsidRDefault="00B55021" w:rsidP="00B55021">
      <w:pPr>
        <w:pStyle w:val="AralkYok"/>
        <w:rPr>
          <w:rFonts w:ascii="Times New Roman" w:hAnsi="Times New Roman" w:cs="Times New Roman"/>
          <w:b/>
          <w:bCs/>
        </w:rPr>
      </w:pPr>
    </w:p>
    <w:p w:rsidR="00B55021" w:rsidRPr="0001511C" w:rsidRDefault="00B55021" w:rsidP="00B55021">
      <w:pPr>
        <w:pStyle w:val="AralkYok"/>
        <w:rPr>
          <w:rFonts w:ascii="Times New Roman" w:hAnsi="Times New Roman" w:cs="Times New Roman"/>
          <w:b/>
          <w:bCs/>
        </w:rPr>
      </w:pPr>
      <w:r w:rsidRPr="0001511C">
        <w:rPr>
          <w:rFonts w:ascii="Times New Roman" w:hAnsi="Times New Roman" w:cs="Times New Roman"/>
          <w:b/>
          <w:bCs/>
        </w:rPr>
        <w:t>GENEL AÇIKLAMALAR</w:t>
      </w:r>
    </w:p>
    <w:p w:rsidR="00B55021" w:rsidRPr="0001511C" w:rsidRDefault="00B55021" w:rsidP="00B55021">
      <w:pPr>
        <w:pStyle w:val="AralkYok"/>
        <w:rPr>
          <w:rFonts w:ascii="Times New Roman" w:hAnsi="Times New Roman" w:cs="Times New Roman"/>
          <w:b/>
          <w:bCs/>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 xml:space="preserve">Atatürk Üniversitesi Mühendislik Fakültesi </w:t>
      </w:r>
      <w:r w:rsidRPr="0001511C">
        <w:rPr>
          <w:rFonts w:ascii="Times New Roman" w:eastAsia="TTE2t00" w:hAnsi="Times New Roman" w:cs="Times New Roman"/>
        </w:rPr>
        <w:t>İ</w:t>
      </w:r>
      <w:r w:rsidRPr="0001511C">
        <w:rPr>
          <w:rFonts w:ascii="Times New Roman" w:hAnsi="Times New Roman" w:cs="Times New Roman"/>
        </w:rPr>
        <w:t>n</w:t>
      </w:r>
      <w:r w:rsidRPr="0001511C">
        <w:rPr>
          <w:rFonts w:ascii="Times New Roman" w:eastAsia="TTE2t00" w:hAnsi="Times New Roman" w:cs="Times New Roman"/>
        </w:rPr>
        <w:t>ş</w:t>
      </w:r>
      <w:r w:rsidRPr="0001511C">
        <w:rPr>
          <w:rFonts w:ascii="Times New Roman" w:hAnsi="Times New Roman" w:cs="Times New Roman"/>
        </w:rPr>
        <w:t>aat Mühendisli</w:t>
      </w:r>
      <w:r w:rsidRPr="0001511C">
        <w:rPr>
          <w:rFonts w:ascii="Times New Roman" w:eastAsia="TTE2t00" w:hAnsi="Times New Roman" w:cs="Times New Roman"/>
        </w:rPr>
        <w:t>ğ</w:t>
      </w:r>
      <w:r w:rsidRPr="0001511C">
        <w:rPr>
          <w:rFonts w:ascii="Times New Roman" w:hAnsi="Times New Roman" w:cs="Times New Roman"/>
        </w:rPr>
        <w:t>i Bölümü a</w:t>
      </w:r>
      <w:r w:rsidRPr="0001511C">
        <w:rPr>
          <w:rFonts w:ascii="Times New Roman" w:eastAsia="TTE2t00" w:hAnsi="Times New Roman" w:cs="Times New Roman"/>
        </w:rPr>
        <w:t>ş</w:t>
      </w:r>
      <w:r w:rsidRPr="0001511C">
        <w:rPr>
          <w:rFonts w:ascii="Times New Roman" w:hAnsi="Times New Roman" w:cs="Times New Roman"/>
        </w:rPr>
        <w:t>a</w:t>
      </w:r>
      <w:r w:rsidRPr="0001511C">
        <w:rPr>
          <w:rFonts w:ascii="Times New Roman" w:eastAsia="TTE2t00" w:hAnsi="Times New Roman" w:cs="Times New Roman"/>
        </w:rPr>
        <w:t>ğ</w:t>
      </w:r>
      <w:r w:rsidRPr="0001511C">
        <w:rPr>
          <w:rFonts w:ascii="Times New Roman" w:hAnsi="Times New Roman" w:cs="Times New Roman"/>
        </w:rPr>
        <w:t xml:space="preserve">ıdaki </w:t>
      </w:r>
      <w:r w:rsidRPr="0001511C">
        <w:rPr>
          <w:rFonts w:ascii="Times New Roman" w:eastAsia="TTE2t00" w:hAnsi="Times New Roman" w:cs="Times New Roman"/>
        </w:rPr>
        <w:t>ş</w:t>
      </w:r>
      <w:r w:rsidRPr="0001511C">
        <w:rPr>
          <w:rFonts w:ascii="Times New Roman" w:hAnsi="Times New Roman" w:cs="Times New Roman"/>
        </w:rPr>
        <w:t xml:space="preserve">artlar </w:t>
      </w:r>
      <w:proofErr w:type="gramStart"/>
      <w:r w:rsidRPr="0001511C">
        <w:rPr>
          <w:rFonts w:ascii="Times New Roman" w:hAnsi="Times New Roman" w:cs="Times New Roman"/>
        </w:rPr>
        <w:t>dahilinde</w:t>
      </w:r>
      <w:proofErr w:type="gramEnd"/>
      <w:r w:rsidRPr="0001511C">
        <w:rPr>
          <w:rFonts w:ascii="Times New Roman" w:hAnsi="Times New Roman" w:cs="Times New Roman"/>
        </w:rPr>
        <w:t xml:space="preserve"> döner sermaye i</w:t>
      </w:r>
      <w:r w:rsidRPr="0001511C">
        <w:rPr>
          <w:rFonts w:ascii="Times New Roman" w:eastAsia="TTE2t00" w:hAnsi="Times New Roman" w:cs="Times New Roman"/>
        </w:rPr>
        <w:t>ş</w:t>
      </w:r>
      <w:r w:rsidRPr="0001511C">
        <w:rPr>
          <w:rFonts w:ascii="Times New Roman" w:hAnsi="Times New Roman" w:cs="Times New Roman"/>
        </w:rPr>
        <w:t>i yapar: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1. Bölüm, yapılan i</w:t>
      </w:r>
      <w:r w:rsidRPr="0001511C">
        <w:rPr>
          <w:rFonts w:ascii="Times New Roman" w:eastAsia="TTE2t00" w:hAnsi="Times New Roman" w:cs="Times New Roman"/>
        </w:rPr>
        <w:t>ş</w:t>
      </w:r>
      <w:r w:rsidRPr="0001511C">
        <w:rPr>
          <w:rFonts w:ascii="Times New Roman" w:hAnsi="Times New Roman" w:cs="Times New Roman"/>
        </w:rPr>
        <w:t xml:space="preserve">lerde konu ile ilgili standartlar ve </w:t>
      </w:r>
      <w:proofErr w:type="gramStart"/>
      <w:r w:rsidRPr="0001511C">
        <w:rPr>
          <w:rFonts w:ascii="Times New Roman" w:hAnsi="Times New Roman" w:cs="Times New Roman"/>
        </w:rPr>
        <w:t>literatür</w:t>
      </w:r>
      <w:proofErr w:type="gramEnd"/>
      <w:r w:rsidRPr="0001511C">
        <w:rPr>
          <w:rFonts w:ascii="Times New Roman" w:hAnsi="Times New Roman" w:cs="Times New Roman"/>
        </w:rPr>
        <w:t xml:space="preserve"> bilgileri ile birlikte kendi geli</w:t>
      </w:r>
      <w:r w:rsidRPr="0001511C">
        <w:rPr>
          <w:rFonts w:ascii="Times New Roman" w:eastAsia="TTE2t00" w:hAnsi="Times New Roman" w:cs="Times New Roman"/>
        </w:rPr>
        <w:t>ş</w:t>
      </w:r>
      <w:r w:rsidRPr="0001511C">
        <w:rPr>
          <w:rFonts w:ascii="Times New Roman" w:hAnsi="Times New Roman" w:cs="Times New Roman"/>
        </w:rPr>
        <w:t>tirdi</w:t>
      </w:r>
      <w:r w:rsidRPr="0001511C">
        <w:rPr>
          <w:rFonts w:ascii="Times New Roman" w:eastAsia="TTE2t00" w:hAnsi="Times New Roman" w:cs="Times New Roman"/>
        </w:rPr>
        <w:t>ğ</w:t>
      </w:r>
      <w:r w:rsidRPr="0001511C">
        <w:rPr>
          <w:rFonts w:ascii="Times New Roman" w:hAnsi="Times New Roman" w:cs="Times New Roman"/>
        </w:rPr>
        <w:t>i yöntemleri de kullanır.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2. Bölüm laboratuvarlarında yapılan i</w:t>
      </w:r>
      <w:r w:rsidRPr="0001511C">
        <w:rPr>
          <w:rFonts w:ascii="Times New Roman" w:eastAsia="TTE2t00" w:hAnsi="Times New Roman" w:cs="Times New Roman"/>
        </w:rPr>
        <w:t>ş</w:t>
      </w:r>
      <w:r w:rsidRPr="0001511C">
        <w:rPr>
          <w:rFonts w:ascii="Times New Roman" w:hAnsi="Times New Roman" w:cs="Times New Roman"/>
        </w:rPr>
        <w:t>ler için verilen fiyatlar, laboratuvara müracaat esnasında getirilen malzemeler için geçerlidir.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3. Analiz için Bölüm laboratuvarlarına getirilen numunelerin yı</w:t>
      </w:r>
      <w:r w:rsidRPr="0001511C">
        <w:rPr>
          <w:rFonts w:ascii="Times New Roman" w:eastAsia="TTE2t00" w:hAnsi="Times New Roman" w:cs="Times New Roman"/>
        </w:rPr>
        <w:t>ğ</w:t>
      </w:r>
      <w:r w:rsidRPr="0001511C">
        <w:rPr>
          <w:rFonts w:ascii="Times New Roman" w:hAnsi="Times New Roman" w:cs="Times New Roman"/>
        </w:rPr>
        <w:t>ını temsil etme kabiliyeti örnek alma yöntemine ba</w:t>
      </w:r>
      <w:r w:rsidRPr="0001511C">
        <w:rPr>
          <w:rFonts w:ascii="Times New Roman" w:eastAsia="TTE2t00" w:hAnsi="Times New Roman" w:cs="Times New Roman"/>
        </w:rPr>
        <w:t>ğ</w:t>
      </w:r>
      <w:r w:rsidRPr="0001511C">
        <w:rPr>
          <w:rFonts w:ascii="Times New Roman" w:hAnsi="Times New Roman" w:cs="Times New Roman"/>
        </w:rPr>
        <w:t xml:space="preserve">lıdır. Bu nedenle, laboratuvara elden getirilen numunelerin alınma ve saklanma </w:t>
      </w:r>
      <w:r w:rsidRPr="0001511C">
        <w:rPr>
          <w:rFonts w:ascii="Times New Roman" w:eastAsia="TTE2t00" w:hAnsi="Times New Roman" w:cs="Times New Roman"/>
        </w:rPr>
        <w:t>ş</w:t>
      </w:r>
      <w:r w:rsidRPr="0001511C">
        <w:rPr>
          <w:rFonts w:ascii="Times New Roman" w:hAnsi="Times New Roman" w:cs="Times New Roman"/>
        </w:rPr>
        <w:t>ekli ile ilgili sorumluluk ba</w:t>
      </w:r>
      <w:r w:rsidRPr="0001511C">
        <w:rPr>
          <w:rFonts w:ascii="Times New Roman" w:eastAsia="TTE2t00" w:hAnsi="Times New Roman" w:cs="Times New Roman"/>
        </w:rPr>
        <w:t>ş</w:t>
      </w:r>
      <w:r w:rsidRPr="0001511C">
        <w:rPr>
          <w:rFonts w:ascii="Times New Roman" w:hAnsi="Times New Roman" w:cs="Times New Roman"/>
        </w:rPr>
        <w:t>vuru sahibine aittir.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 xml:space="preserve">4. Listede belirtilen fiyatlar Erzurum </w:t>
      </w:r>
      <w:r w:rsidRPr="0001511C">
        <w:rPr>
          <w:rFonts w:ascii="Times New Roman" w:eastAsia="TTE2t00" w:hAnsi="Times New Roman" w:cs="Times New Roman"/>
        </w:rPr>
        <w:t>ş</w:t>
      </w:r>
      <w:r w:rsidRPr="0001511C">
        <w:rPr>
          <w:rFonts w:ascii="Times New Roman" w:hAnsi="Times New Roman" w:cs="Times New Roman"/>
        </w:rPr>
        <w:t>ehir merkezi için geçerlidir. Fiyatlar, yapılacak i</w:t>
      </w:r>
      <w:r w:rsidRPr="0001511C">
        <w:rPr>
          <w:rFonts w:ascii="Times New Roman" w:eastAsia="TTE2t00" w:hAnsi="Times New Roman" w:cs="Times New Roman"/>
        </w:rPr>
        <w:t>ş</w:t>
      </w:r>
      <w:r w:rsidRPr="0001511C">
        <w:rPr>
          <w:rFonts w:ascii="Times New Roman" w:hAnsi="Times New Roman" w:cs="Times New Roman"/>
        </w:rPr>
        <w:t xml:space="preserve">in Erzurum’un ilçelerinde olması durumunda </w:t>
      </w:r>
      <w:r w:rsidRPr="0001511C">
        <w:rPr>
          <w:rFonts w:ascii="Times New Roman" w:hAnsi="Times New Roman" w:cs="Times New Roman"/>
          <w:b/>
          <w:bCs/>
        </w:rPr>
        <w:t>%15</w:t>
      </w:r>
      <w:r w:rsidRPr="0001511C">
        <w:rPr>
          <w:rFonts w:ascii="Times New Roman" w:hAnsi="Times New Roman" w:cs="Times New Roman"/>
        </w:rPr>
        <w:t>, Erzurum il sınırları dı</w:t>
      </w:r>
      <w:r w:rsidRPr="0001511C">
        <w:rPr>
          <w:rFonts w:ascii="Times New Roman" w:eastAsia="TTE2t00" w:hAnsi="Times New Roman" w:cs="Times New Roman"/>
        </w:rPr>
        <w:t>ş</w:t>
      </w:r>
      <w:r w:rsidRPr="0001511C">
        <w:rPr>
          <w:rFonts w:ascii="Times New Roman" w:hAnsi="Times New Roman" w:cs="Times New Roman"/>
        </w:rPr>
        <w:t xml:space="preserve">ında olması durumunda ise </w:t>
      </w:r>
      <w:r w:rsidRPr="0001511C">
        <w:rPr>
          <w:rFonts w:ascii="Times New Roman" w:hAnsi="Times New Roman" w:cs="Times New Roman"/>
          <w:b/>
          <w:bCs/>
        </w:rPr>
        <w:t xml:space="preserve">%25 </w:t>
      </w:r>
      <w:r w:rsidRPr="0001511C">
        <w:rPr>
          <w:rFonts w:ascii="Times New Roman" w:hAnsi="Times New Roman" w:cs="Times New Roman"/>
        </w:rPr>
        <w:t>oranında artırılır.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 xml:space="preserve">5. Erzurum </w:t>
      </w:r>
      <w:r w:rsidRPr="0001511C">
        <w:rPr>
          <w:rFonts w:ascii="Times New Roman" w:eastAsia="TTE2t00" w:hAnsi="Times New Roman" w:cs="Times New Roman"/>
        </w:rPr>
        <w:t>ş</w:t>
      </w:r>
      <w:r w:rsidRPr="0001511C">
        <w:rPr>
          <w:rFonts w:ascii="Times New Roman" w:hAnsi="Times New Roman" w:cs="Times New Roman"/>
        </w:rPr>
        <w:t>ehir merkezi dı</w:t>
      </w:r>
      <w:r w:rsidRPr="0001511C">
        <w:rPr>
          <w:rFonts w:ascii="Times New Roman" w:eastAsia="TTE2t00" w:hAnsi="Times New Roman" w:cs="Times New Roman"/>
        </w:rPr>
        <w:t>ş</w:t>
      </w:r>
      <w:r w:rsidRPr="0001511C">
        <w:rPr>
          <w:rFonts w:ascii="Times New Roman" w:hAnsi="Times New Roman" w:cs="Times New Roman"/>
        </w:rPr>
        <w:t>ında yapılacak i</w:t>
      </w:r>
      <w:r w:rsidRPr="0001511C">
        <w:rPr>
          <w:rFonts w:ascii="Times New Roman" w:eastAsia="TTE2t00" w:hAnsi="Times New Roman" w:cs="Times New Roman"/>
        </w:rPr>
        <w:t>ş</w:t>
      </w:r>
      <w:r w:rsidRPr="0001511C">
        <w:rPr>
          <w:rFonts w:ascii="Times New Roman" w:hAnsi="Times New Roman" w:cs="Times New Roman"/>
        </w:rPr>
        <w:t>lerde görevli bölüm elemanlarının ula</w:t>
      </w:r>
      <w:r w:rsidRPr="0001511C">
        <w:rPr>
          <w:rFonts w:ascii="Times New Roman" w:eastAsia="TTE2t00" w:hAnsi="Times New Roman" w:cs="Times New Roman"/>
        </w:rPr>
        <w:t>ş</w:t>
      </w:r>
      <w:r w:rsidRPr="0001511C">
        <w:rPr>
          <w:rFonts w:ascii="Times New Roman" w:hAnsi="Times New Roman" w:cs="Times New Roman"/>
        </w:rPr>
        <w:t>ım, konaklama ve ia</w:t>
      </w:r>
      <w:r w:rsidRPr="0001511C">
        <w:rPr>
          <w:rFonts w:ascii="Times New Roman" w:eastAsia="TTE2t00" w:hAnsi="Times New Roman" w:cs="Times New Roman"/>
        </w:rPr>
        <w:t>ş</w:t>
      </w:r>
      <w:r w:rsidRPr="0001511C">
        <w:rPr>
          <w:rFonts w:ascii="Times New Roman" w:hAnsi="Times New Roman" w:cs="Times New Roman"/>
        </w:rPr>
        <w:t>e i</w:t>
      </w:r>
      <w:r w:rsidRPr="0001511C">
        <w:rPr>
          <w:rFonts w:ascii="Times New Roman" w:eastAsia="TTE2t00" w:hAnsi="Times New Roman" w:cs="Times New Roman"/>
        </w:rPr>
        <w:t>ş</w:t>
      </w:r>
      <w:r w:rsidRPr="0001511C">
        <w:rPr>
          <w:rFonts w:ascii="Times New Roman" w:hAnsi="Times New Roman" w:cs="Times New Roman"/>
        </w:rPr>
        <w:t>lemleri ba</w:t>
      </w:r>
      <w:r w:rsidRPr="0001511C">
        <w:rPr>
          <w:rFonts w:ascii="Times New Roman" w:eastAsia="TTE2t00" w:hAnsi="Times New Roman" w:cs="Times New Roman"/>
        </w:rPr>
        <w:t>ş</w:t>
      </w:r>
      <w:r w:rsidRPr="0001511C">
        <w:rPr>
          <w:rFonts w:ascii="Times New Roman" w:hAnsi="Times New Roman" w:cs="Times New Roman"/>
        </w:rPr>
        <w:t>vuru sahibine aittir.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6. Ba</w:t>
      </w:r>
      <w:r w:rsidRPr="0001511C">
        <w:rPr>
          <w:rFonts w:ascii="Times New Roman" w:eastAsia="TTE2t00" w:hAnsi="Times New Roman" w:cs="Times New Roman"/>
        </w:rPr>
        <w:t>ş</w:t>
      </w:r>
      <w:r w:rsidRPr="0001511C">
        <w:rPr>
          <w:rFonts w:ascii="Times New Roman" w:hAnsi="Times New Roman" w:cs="Times New Roman"/>
        </w:rPr>
        <w:t>vuru sahibi i</w:t>
      </w:r>
      <w:r w:rsidRPr="0001511C">
        <w:rPr>
          <w:rFonts w:ascii="Times New Roman" w:eastAsia="TTE2t00" w:hAnsi="Times New Roman" w:cs="Times New Roman"/>
        </w:rPr>
        <w:t>ş</w:t>
      </w:r>
      <w:r w:rsidRPr="0001511C">
        <w:rPr>
          <w:rFonts w:ascii="Times New Roman" w:hAnsi="Times New Roman" w:cs="Times New Roman"/>
        </w:rPr>
        <w:t>in yapılması için gereken altyapı hizmetlerini (elektrik, su vs.) ve gerekli durumlarda yardımcı personel sa</w:t>
      </w:r>
      <w:r w:rsidRPr="0001511C">
        <w:rPr>
          <w:rFonts w:ascii="Times New Roman" w:eastAsia="TTE2t00" w:hAnsi="Times New Roman" w:cs="Times New Roman"/>
        </w:rPr>
        <w:t>ğ</w:t>
      </w:r>
      <w:r w:rsidRPr="0001511C">
        <w:rPr>
          <w:rFonts w:ascii="Times New Roman" w:hAnsi="Times New Roman" w:cs="Times New Roman"/>
        </w:rPr>
        <w:t>lamak zorundadır.</w:t>
      </w:r>
    </w:p>
    <w:p w:rsidR="00B55021" w:rsidRPr="0001511C" w:rsidRDefault="00B55021" w:rsidP="00B55021">
      <w:pPr>
        <w:pStyle w:val="AralkYok"/>
        <w:rPr>
          <w:rFonts w:ascii="Times New Roman" w:hAnsi="Times New Roman" w:cs="Times New Roman"/>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sz w:val="24"/>
          <w:szCs w:val="24"/>
        </w:rPr>
      </w:pPr>
      <w:r w:rsidRPr="0001511C">
        <w:rPr>
          <w:rFonts w:ascii="Times New Roman" w:hAnsi="Times New Roman" w:cs="Times New Roman"/>
        </w:rPr>
        <w:t xml:space="preserve">7. </w:t>
      </w:r>
      <w:proofErr w:type="spellStart"/>
      <w:r w:rsidRPr="0001511C">
        <w:rPr>
          <w:rFonts w:ascii="Times New Roman" w:hAnsi="Times New Roman" w:cs="Times New Roman"/>
          <w:color w:val="000000"/>
          <w:sz w:val="23"/>
          <w:szCs w:val="23"/>
        </w:rPr>
        <w:t>Geoteknik</w:t>
      </w:r>
      <w:proofErr w:type="spellEnd"/>
      <w:r w:rsidRPr="0001511C">
        <w:rPr>
          <w:rFonts w:ascii="Times New Roman" w:hAnsi="Times New Roman" w:cs="Times New Roman"/>
          <w:color w:val="000000"/>
          <w:sz w:val="23"/>
          <w:szCs w:val="23"/>
        </w:rPr>
        <w:t xml:space="preserve"> Etüt Raporu Kapsamında </w:t>
      </w:r>
      <w:r w:rsidRPr="0001511C">
        <w:rPr>
          <w:rFonts w:ascii="Times New Roman" w:hAnsi="Times New Roman" w:cs="Times New Roman"/>
          <w:sz w:val="23"/>
          <w:szCs w:val="23"/>
        </w:rPr>
        <w:t xml:space="preserve">sondaj çalışması yapılması (SPT deneyi </w:t>
      </w:r>
      <w:proofErr w:type="gramStart"/>
      <w:r w:rsidRPr="0001511C">
        <w:rPr>
          <w:rFonts w:ascii="Times New Roman" w:hAnsi="Times New Roman" w:cs="Times New Roman"/>
          <w:sz w:val="23"/>
          <w:szCs w:val="23"/>
        </w:rPr>
        <w:t>dahil</w:t>
      </w:r>
      <w:proofErr w:type="gramEnd"/>
      <w:r w:rsidRPr="0001511C">
        <w:rPr>
          <w:rFonts w:ascii="Times New Roman" w:hAnsi="Times New Roman" w:cs="Times New Roman"/>
          <w:sz w:val="23"/>
          <w:szCs w:val="23"/>
        </w:rPr>
        <w:t xml:space="preserve">) ve gerekli durumlarda </w:t>
      </w:r>
      <w:r w:rsidRPr="0001511C">
        <w:rPr>
          <w:rFonts w:ascii="Times New Roman" w:hAnsi="Times New Roman" w:cs="Times New Roman"/>
          <w:sz w:val="24"/>
          <w:szCs w:val="24"/>
        </w:rPr>
        <w:t>muayene çukurları açılması</w:t>
      </w:r>
      <w:r w:rsidRPr="0001511C">
        <w:rPr>
          <w:rFonts w:ascii="Times New Roman" w:hAnsi="Times New Roman" w:cs="Times New Roman"/>
          <w:sz w:val="23"/>
          <w:szCs w:val="23"/>
        </w:rPr>
        <w:t xml:space="preserve"> gerekmektedir.</w:t>
      </w:r>
      <w:r w:rsidRPr="0001511C">
        <w:rPr>
          <w:rFonts w:ascii="Times New Roman" w:hAnsi="Times New Roman" w:cs="Times New Roman"/>
          <w:sz w:val="24"/>
          <w:szCs w:val="24"/>
        </w:rPr>
        <w:t xml:space="preserve"> İşin kabulünden sonra, sondaj ve muayene çukur yerleri, derinliği ve alınacak numune tipleri başvuru sahibine bildirilecektir.  Bu işlemlerin maliyeti ve yaptırılması ba</w:t>
      </w:r>
      <w:r w:rsidRPr="0001511C">
        <w:rPr>
          <w:rFonts w:ascii="Times New Roman" w:eastAsia="TTE2t00" w:hAnsi="Times New Roman" w:cs="Times New Roman"/>
          <w:sz w:val="24"/>
          <w:szCs w:val="24"/>
        </w:rPr>
        <w:t>ş</w:t>
      </w:r>
      <w:r w:rsidRPr="0001511C">
        <w:rPr>
          <w:rFonts w:ascii="Times New Roman" w:hAnsi="Times New Roman" w:cs="Times New Roman"/>
          <w:sz w:val="24"/>
          <w:szCs w:val="24"/>
        </w:rPr>
        <w:t>vuru sahibine aittir.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 xml:space="preserve">8. Fiyatlara KDV </w:t>
      </w:r>
      <w:proofErr w:type="gramStart"/>
      <w:r w:rsidRPr="0001511C">
        <w:rPr>
          <w:rFonts w:ascii="Times New Roman" w:hAnsi="Times New Roman" w:cs="Times New Roman"/>
        </w:rPr>
        <w:t>dahil</w:t>
      </w:r>
      <w:proofErr w:type="gramEnd"/>
      <w:r w:rsidRPr="0001511C">
        <w:rPr>
          <w:rFonts w:ascii="Times New Roman" w:hAnsi="Times New Roman" w:cs="Times New Roman"/>
        </w:rPr>
        <w:t xml:space="preserve"> de</w:t>
      </w:r>
      <w:r w:rsidRPr="0001511C">
        <w:rPr>
          <w:rFonts w:ascii="Times New Roman" w:eastAsia="TTE2t00" w:hAnsi="Times New Roman" w:cs="Times New Roman"/>
        </w:rPr>
        <w:t>ğ</w:t>
      </w:r>
      <w:r w:rsidRPr="0001511C">
        <w:rPr>
          <w:rFonts w:ascii="Times New Roman" w:hAnsi="Times New Roman" w:cs="Times New Roman"/>
        </w:rPr>
        <w:t>ildir.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9. Ba</w:t>
      </w:r>
      <w:r w:rsidRPr="0001511C">
        <w:rPr>
          <w:rFonts w:ascii="Times New Roman" w:eastAsia="TTE2t00" w:hAnsi="Times New Roman" w:cs="Times New Roman"/>
        </w:rPr>
        <w:t>ş</w:t>
      </w:r>
      <w:r w:rsidRPr="0001511C">
        <w:rPr>
          <w:rFonts w:ascii="Times New Roman" w:hAnsi="Times New Roman" w:cs="Times New Roman"/>
        </w:rPr>
        <w:t xml:space="preserve">vuru sahibi yukarıda belirtilen maddelerdeki </w:t>
      </w:r>
      <w:r w:rsidRPr="0001511C">
        <w:rPr>
          <w:rFonts w:ascii="Times New Roman" w:eastAsia="TTE2t00" w:hAnsi="Times New Roman" w:cs="Times New Roman"/>
        </w:rPr>
        <w:t>ş</w:t>
      </w:r>
      <w:r w:rsidRPr="0001511C">
        <w:rPr>
          <w:rFonts w:ascii="Times New Roman" w:hAnsi="Times New Roman" w:cs="Times New Roman"/>
        </w:rPr>
        <w:t>artları kabul etmi</w:t>
      </w:r>
      <w:r w:rsidRPr="0001511C">
        <w:rPr>
          <w:rFonts w:ascii="Times New Roman" w:eastAsia="TTE2t00" w:hAnsi="Times New Roman" w:cs="Times New Roman"/>
        </w:rPr>
        <w:t xml:space="preserve">ş </w:t>
      </w:r>
      <w:r w:rsidRPr="0001511C">
        <w:rPr>
          <w:rFonts w:ascii="Times New Roman" w:hAnsi="Times New Roman" w:cs="Times New Roman"/>
        </w:rPr>
        <w:t>sayılır.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r w:rsidRPr="0001511C">
        <w:rPr>
          <w:rFonts w:ascii="Times New Roman" w:hAnsi="Times New Roman" w:cs="Times New Roman"/>
        </w:rPr>
        <w:t>10. Bu fiyatlandırma listesi dı</w:t>
      </w:r>
      <w:r w:rsidRPr="0001511C">
        <w:rPr>
          <w:rFonts w:ascii="Times New Roman" w:eastAsia="TTE2t00" w:hAnsi="Times New Roman" w:cs="Times New Roman"/>
        </w:rPr>
        <w:t>ş</w:t>
      </w:r>
      <w:r w:rsidRPr="0001511C">
        <w:rPr>
          <w:rFonts w:ascii="Times New Roman" w:hAnsi="Times New Roman" w:cs="Times New Roman"/>
        </w:rPr>
        <w:t>ında kalan i</w:t>
      </w:r>
      <w:r w:rsidRPr="0001511C">
        <w:rPr>
          <w:rFonts w:ascii="Times New Roman" w:eastAsia="TTE2t00" w:hAnsi="Times New Roman" w:cs="Times New Roman"/>
        </w:rPr>
        <w:t>ş</w:t>
      </w:r>
      <w:r w:rsidRPr="0001511C">
        <w:rPr>
          <w:rFonts w:ascii="Times New Roman" w:hAnsi="Times New Roman" w:cs="Times New Roman"/>
        </w:rPr>
        <w:t>ler için ayrıca de</w:t>
      </w:r>
      <w:r w:rsidRPr="0001511C">
        <w:rPr>
          <w:rFonts w:ascii="Times New Roman" w:eastAsia="TTE2t00" w:hAnsi="Times New Roman" w:cs="Times New Roman"/>
        </w:rPr>
        <w:t>ğ</w:t>
      </w:r>
      <w:r w:rsidRPr="0001511C">
        <w:rPr>
          <w:rFonts w:ascii="Times New Roman" w:hAnsi="Times New Roman" w:cs="Times New Roman"/>
        </w:rPr>
        <w:t>erlendirme yapılarak fiyat belirlenir.</w:t>
      </w: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rPr>
      </w:pPr>
    </w:p>
    <w:p w:rsidR="00B55021" w:rsidRPr="0001511C" w:rsidRDefault="00B55021" w:rsidP="00B55021">
      <w:pPr>
        <w:pStyle w:val="AralkYok"/>
        <w:rPr>
          <w:rFonts w:ascii="Times New Roman" w:hAnsi="Times New Roman" w:cs="Times New Roman"/>
          <w:b/>
          <w:bCs/>
          <w:sz w:val="17"/>
          <w:szCs w:val="17"/>
        </w:rPr>
      </w:pPr>
    </w:p>
    <w:p w:rsidR="004841C5" w:rsidRDefault="004841C5" w:rsidP="00B55021">
      <w:pPr>
        <w:pStyle w:val="AralkYok"/>
        <w:rPr>
          <w:rFonts w:ascii="Times New Roman" w:hAnsi="Times New Roman" w:cs="Times New Roman"/>
          <w:b/>
          <w:bCs/>
          <w:sz w:val="28"/>
        </w:rPr>
      </w:pPr>
    </w:p>
    <w:p w:rsidR="00B55021" w:rsidRPr="0001511C" w:rsidRDefault="00B55021" w:rsidP="00B55021">
      <w:pPr>
        <w:pStyle w:val="AralkYok"/>
        <w:rPr>
          <w:rFonts w:ascii="Times New Roman" w:hAnsi="Times New Roman" w:cs="Times New Roman"/>
          <w:b/>
          <w:bCs/>
          <w:sz w:val="28"/>
        </w:rPr>
      </w:pPr>
      <w:r w:rsidRPr="0001511C">
        <w:rPr>
          <w:rFonts w:ascii="Times New Roman" w:hAnsi="Times New Roman" w:cs="Times New Roman"/>
          <w:b/>
          <w:bCs/>
          <w:sz w:val="28"/>
        </w:rPr>
        <w:t>YAPI-YAPI MALZEMESİ ve MEKANİK ANABİLİM DALLARINDA YAPILACAK İŞLER VE FİYATLARI</w:t>
      </w:r>
    </w:p>
    <w:p w:rsidR="00B55021" w:rsidRPr="0001511C" w:rsidRDefault="00B55021" w:rsidP="00B55021">
      <w:pPr>
        <w:pStyle w:val="AralkYok"/>
        <w:rPr>
          <w:rFonts w:ascii="Times New Roman" w:hAnsi="Times New Roman" w:cs="Times New Roman"/>
          <w:b/>
          <w:bCs/>
          <w:sz w:val="28"/>
        </w:rPr>
      </w:pPr>
    </w:p>
    <w:p w:rsidR="00B55021" w:rsidRPr="0001511C" w:rsidRDefault="00B55021" w:rsidP="00B55021">
      <w:pPr>
        <w:pStyle w:val="AralkYok"/>
        <w:rPr>
          <w:rFonts w:ascii="Times New Roman" w:hAnsi="Times New Roman" w:cs="Times New Roman"/>
          <w:b/>
          <w:bCs/>
        </w:rPr>
      </w:pPr>
      <w:r w:rsidRPr="0001511C">
        <w:rPr>
          <w:rFonts w:ascii="Times New Roman" w:hAnsi="Times New Roman" w:cs="Times New Roman"/>
          <w:b/>
          <w:bCs/>
        </w:rPr>
        <w:t>A) LABORATUVAR ÇALIŞMALARI</w:t>
      </w:r>
    </w:p>
    <w:p w:rsidR="00B55021" w:rsidRPr="0001511C" w:rsidRDefault="00B55021" w:rsidP="00B55021">
      <w:pPr>
        <w:pStyle w:val="AralkYok"/>
        <w:rPr>
          <w:rFonts w:ascii="Times New Roman" w:hAnsi="Times New Roman" w:cs="Times New Roman"/>
        </w:rPr>
      </w:pPr>
    </w:p>
    <w:tbl>
      <w:tblPr>
        <w:tblStyle w:val="TabloKlavuzu"/>
        <w:tblW w:w="10850" w:type="dxa"/>
        <w:jc w:val="center"/>
        <w:tblLook w:val="04A0" w:firstRow="1" w:lastRow="0" w:firstColumn="1" w:lastColumn="0" w:noHBand="0" w:noVBand="1"/>
      </w:tblPr>
      <w:tblGrid>
        <w:gridCol w:w="763"/>
        <w:gridCol w:w="5951"/>
        <w:gridCol w:w="2588"/>
        <w:gridCol w:w="1548"/>
      </w:tblGrid>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sz w:val="28"/>
              </w:rPr>
            </w:pPr>
          </w:p>
        </w:tc>
        <w:tc>
          <w:tcPr>
            <w:tcW w:w="5951" w:type="dxa"/>
            <w:vAlign w:val="center"/>
          </w:tcPr>
          <w:p w:rsidR="00B55021" w:rsidRPr="0001511C" w:rsidRDefault="00B55021" w:rsidP="00677028">
            <w:pPr>
              <w:pStyle w:val="AralkYok"/>
              <w:rPr>
                <w:rFonts w:ascii="Times New Roman" w:hAnsi="Times New Roman" w:cs="Times New Roman"/>
                <w:b/>
                <w:sz w:val="28"/>
              </w:rPr>
            </w:pPr>
            <w:r w:rsidRPr="0001511C">
              <w:rPr>
                <w:rFonts w:ascii="Times New Roman" w:hAnsi="Times New Roman" w:cs="Times New Roman"/>
                <w:b/>
                <w:sz w:val="28"/>
              </w:rPr>
              <w:t>DENEY ADI</w:t>
            </w:r>
          </w:p>
        </w:tc>
        <w:tc>
          <w:tcPr>
            <w:tcW w:w="2588" w:type="dxa"/>
            <w:vAlign w:val="center"/>
          </w:tcPr>
          <w:p w:rsidR="00B55021" w:rsidRPr="0001511C" w:rsidRDefault="00B55021" w:rsidP="00677028">
            <w:pPr>
              <w:pStyle w:val="AralkYok"/>
              <w:rPr>
                <w:rFonts w:ascii="Times New Roman" w:hAnsi="Times New Roman" w:cs="Times New Roman"/>
                <w:b/>
                <w:sz w:val="28"/>
              </w:rPr>
            </w:pPr>
            <w:r w:rsidRPr="0001511C">
              <w:rPr>
                <w:rFonts w:ascii="Times New Roman" w:hAnsi="Times New Roman" w:cs="Times New Roman"/>
                <w:b/>
                <w:sz w:val="28"/>
              </w:rPr>
              <w:t>STANDART</w:t>
            </w:r>
          </w:p>
        </w:tc>
        <w:tc>
          <w:tcPr>
            <w:tcW w:w="1548" w:type="dxa"/>
            <w:vAlign w:val="center"/>
          </w:tcPr>
          <w:p w:rsidR="00B55021" w:rsidRPr="0001511C" w:rsidRDefault="00B55021" w:rsidP="00677028">
            <w:pPr>
              <w:pStyle w:val="AralkYok"/>
              <w:rPr>
                <w:rFonts w:ascii="Times New Roman" w:hAnsi="Times New Roman" w:cs="Times New Roman"/>
                <w:b/>
                <w:sz w:val="28"/>
              </w:rPr>
            </w:pPr>
            <w:r w:rsidRPr="0001511C">
              <w:rPr>
                <w:rFonts w:ascii="Times New Roman" w:hAnsi="Times New Roman" w:cs="Times New Roman"/>
                <w:b/>
                <w:sz w:val="28"/>
              </w:rPr>
              <w:t>FİYATI (TL)</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1.</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AGREGALAR İLE İLGİLİ DENEYLER</w:t>
            </w:r>
          </w:p>
        </w:tc>
        <w:tc>
          <w:tcPr>
            <w:tcW w:w="2588" w:type="dxa"/>
            <w:vAlign w:val="center"/>
          </w:tcPr>
          <w:p w:rsidR="00B55021" w:rsidRPr="0001511C" w:rsidRDefault="00B55021" w:rsidP="00677028">
            <w:pPr>
              <w:pStyle w:val="AralkYok"/>
              <w:rPr>
                <w:rFonts w:ascii="Times New Roman" w:hAnsi="Times New Roman" w:cs="Times New Roman"/>
                <w:b/>
                <w:sz w:val="20"/>
                <w:szCs w:val="20"/>
              </w:rPr>
            </w:pPr>
          </w:p>
        </w:tc>
        <w:tc>
          <w:tcPr>
            <w:tcW w:w="1548" w:type="dxa"/>
            <w:vAlign w:val="center"/>
          </w:tcPr>
          <w:p w:rsidR="00B55021" w:rsidRPr="0001511C" w:rsidRDefault="00B55021" w:rsidP="00677028">
            <w:pPr>
              <w:pStyle w:val="AralkYok"/>
              <w:rPr>
                <w:rFonts w:ascii="Times New Roman" w:hAnsi="Times New Roman" w:cs="Times New Roman"/>
                <w:b/>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Elek Analizi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933-1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380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Tane Şekli Sınıfı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933-3</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380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İri Agregaların Kavkı (Kabuk) Muhtevası</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933-7</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Çok İnce Madde Oranı Muhtevası </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933-1</w:t>
            </w:r>
          </w:p>
        </w:tc>
        <w:tc>
          <w:tcPr>
            <w:tcW w:w="1548" w:type="dxa"/>
            <w:shd w:val="clear" w:color="auto" w:fill="auto"/>
          </w:tcPr>
          <w:p w:rsidR="00B55021" w:rsidRPr="0001511C" w:rsidRDefault="00B55021" w:rsidP="00677028">
            <w:pPr>
              <w:pStyle w:val="AralkYok"/>
              <w:jc w:val="center"/>
              <w:rPr>
                <w:rFonts w:ascii="Times New Roman" w:hAnsi="Times New Roman" w:cs="Times New Roman"/>
                <w:color w:val="000000"/>
              </w:rPr>
            </w:pPr>
            <w:r w:rsidRPr="0001511C">
              <w:t>380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1.5.</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Çok İnce Madde Oranı Kalitesi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706 EN 12620, EK D</w:t>
            </w:r>
          </w:p>
        </w:tc>
        <w:tc>
          <w:tcPr>
            <w:tcW w:w="1548" w:type="dxa"/>
            <w:shd w:val="clear" w:color="auto" w:fill="auto"/>
          </w:tcPr>
          <w:p w:rsidR="00B55021" w:rsidRPr="0001511C" w:rsidRDefault="00B55021" w:rsidP="00677028">
            <w:pPr>
              <w:pStyle w:val="AralkYok"/>
              <w:jc w:val="center"/>
              <w:rPr>
                <w:rFonts w:ascii="Times New Roman" w:hAnsi="Times New Roman" w:cs="Times New Roman"/>
                <w:color w:val="000000"/>
              </w:rPr>
            </w:pPr>
            <w:r w:rsidRPr="0001511C">
              <w:t>380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1.6.</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Hafif Madde Oranı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3528</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380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1.7.</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Organik Madde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1744-1 + 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240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1.8.</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İri Agregaların Parçalanmaya Karşı Direnci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1097-2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1.9.</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Aşınmaya Karşı Direnç (Los Angeles)</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1097-1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1.10.</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Parlatmaya Karşı Direnç </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1097-8</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Yüzey Aşınmasına Karşı Direnç</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1097-8, EK A</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Çivili Lastiklerden Kaynaklanan Aşınmaya Karşı Direnç</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1097-9</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Tane Yoğunluğu ve Su Emme</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1097-6</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Gevşek Yığın Yoğunluğu</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1097-3</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195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1.15.</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Donma Çözülmeye Karşı Dayanıklılık</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1367-1 veya 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1220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1.16.</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Asitte Çözünebilen Sülfat Miktarı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1744-1, Mad. 12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1.17.</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Suda Çözünebilen Klorür Tuzlarının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1744-1, Mad. 7</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1.18.</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Alkali-Agrega </w:t>
            </w:r>
            <w:proofErr w:type="spellStart"/>
            <w:r w:rsidRPr="0001511C">
              <w:rPr>
                <w:rFonts w:ascii="Times New Roman" w:hAnsi="Times New Roman" w:cs="Times New Roman"/>
              </w:rPr>
              <w:t>Reaktivitesi</w:t>
            </w:r>
            <w:proofErr w:type="spellEnd"/>
            <w:r w:rsidRPr="0001511C">
              <w:rPr>
                <w:rFonts w:ascii="Times New Roman" w:hAnsi="Times New Roman" w:cs="Times New Roman"/>
              </w:rPr>
              <w:t xml:space="preserve"> Deneyi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706 EN 12620, EK G</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1300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1.19.</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Hacim Kararlılığı, Kuruma Büzülmesi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1367-4</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1300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1,20.</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Kükürt Muhtevasının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1744-1, Mad. 11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1.21.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Betonun Priz Alma Hızını Değiştiren Bileşenler</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1744-1, Mad.15.3</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1.22.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Y.F.C.’</w:t>
            </w:r>
            <w:proofErr w:type="spellStart"/>
            <w:r w:rsidRPr="0001511C">
              <w:rPr>
                <w:rFonts w:ascii="Times New Roman" w:hAnsi="Times New Roman" w:cs="Times New Roman"/>
              </w:rPr>
              <w:t>nin</w:t>
            </w:r>
            <w:proofErr w:type="spellEnd"/>
            <w:r w:rsidRPr="0001511C">
              <w:rPr>
                <w:rFonts w:ascii="Times New Roman" w:hAnsi="Times New Roman" w:cs="Times New Roman"/>
              </w:rPr>
              <w:t xml:space="preserve"> Hacim Kararlılığını Etkileyen Bileşenler</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 xml:space="preserve">TS EN 1744-1, Mad. </w:t>
            </w:r>
            <w:proofErr w:type="gramStart"/>
            <w:r w:rsidRPr="0001511C">
              <w:rPr>
                <w:rFonts w:ascii="Times New Roman" w:hAnsi="Times New Roman" w:cs="Times New Roman"/>
                <w:sz w:val="20"/>
                <w:szCs w:val="20"/>
              </w:rPr>
              <w:t>19.1</w:t>
            </w:r>
            <w:proofErr w:type="gramEnd"/>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760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1.23.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İnce Agregaların Karbonat Muhtevası</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 xml:space="preserve">TS EN 1744-1, Mad. </w:t>
            </w:r>
            <w:proofErr w:type="gramStart"/>
            <w:r w:rsidRPr="0001511C">
              <w:rPr>
                <w:rFonts w:ascii="Times New Roman" w:hAnsi="Times New Roman" w:cs="Times New Roman"/>
                <w:sz w:val="20"/>
                <w:szCs w:val="20"/>
              </w:rPr>
              <w:t>12.1</w:t>
            </w:r>
            <w:proofErr w:type="gramEnd"/>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760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1.24.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Beton Agregalarının Yeterlilik Deneylerinin Tümü </w:t>
            </w:r>
          </w:p>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(Bir Tane Sınıfı İçin)</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706 EN 12620</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8490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p>
        </w:tc>
        <w:tc>
          <w:tcPr>
            <w:tcW w:w="5951" w:type="dxa"/>
          </w:tcPr>
          <w:p w:rsidR="00B55021" w:rsidRPr="0001511C" w:rsidRDefault="00B55021" w:rsidP="00677028">
            <w:pPr>
              <w:pStyle w:val="AralkYok"/>
              <w:rPr>
                <w:rFonts w:ascii="Times New Roman" w:hAnsi="Times New Roman" w:cs="Times New Roman"/>
              </w:rPr>
            </w:pP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2.</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ÇİMENTOLAR İLE İLGİLİ DENEYLER</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Basınç Dayanımı Tayini (Numune Hazırlama, 7 ve 28 Gün)</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196-1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Çekme Dayanımı Tayini (Numune Hazırlama, 7 ve 28 Gün)</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196-1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Priz Başlama Süresinin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196-3 + 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560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Priz Sonu Süresinin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196-3 + 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560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2.5.</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İncelik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196-6</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760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p>
        </w:tc>
        <w:tc>
          <w:tcPr>
            <w:tcW w:w="5951" w:type="dxa"/>
          </w:tcPr>
          <w:p w:rsidR="00B55021" w:rsidRPr="0001511C" w:rsidRDefault="00B55021" w:rsidP="00677028">
            <w:pPr>
              <w:pStyle w:val="AralkYok"/>
              <w:rPr>
                <w:rFonts w:ascii="Times New Roman" w:hAnsi="Times New Roman" w:cs="Times New Roman"/>
              </w:rPr>
            </w:pP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3.</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BETON ÜRETİMİ VE TAZE BETON DENEYLERİ</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b/>
              </w:rPr>
              <w:t>Bir Beton Sınıfı İçin</w:t>
            </w:r>
            <w:r w:rsidRPr="0001511C">
              <w:rPr>
                <w:rFonts w:ascii="Times New Roman" w:hAnsi="Times New Roman" w:cs="Times New Roman"/>
              </w:rPr>
              <w:t xml:space="preserve"> Gerekli Agrega Deneylerinin Yapılması, Karışım Hesabının Hazırlanması, Basınç Dayanımının Belirlenmesi İçin 3 Adet Numune Üretimi, Taze ve Sertleşmiş Beton Deneylerinin Yapılması</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3.1.1.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İki Çeşit Agrega İle</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6425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3.1.2.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Üç Çeşit Agrega İle</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7625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3.1.3.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Dört Çeşit Agrega İle</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8490</w:t>
            </w:r>
          </w:p>
        </w:tc>
      </w:tr>
      <w:tr w:rsidR="00B55021" w:rsidRPr="0001511C" w:rsidTr="00677028">
        <w:trPr>
          <w:trHeight w:val="231"/>
          <w:jc w:val="center"/>
        </w:trPr>
        <w:tc>
          <w:tcPr>
            <w:tcW w:w="763" w:type="dxa"/>
            <w:vAlign w:val="center"/>
          </w:tcPr>
          <w:p w:rsidR="00B55021" w:rsidRPr="0001511C" w:rsidRDefault="00B55021" w:rsidP="00677028">
            <w:pPr>
              <w:pStyle w:val="AralkYok"/>
              <w:rPr>
                <w:rFonts w:ascii="Times New Roman" w:hAnsi="Times New Roman" w:cs="Times New Roman"/>
              </w:rPr>
            </w:pPr>
          </w:p>
        </w:tc>
        <w:tc>
          <w:tcPr>
            <w:tcW w:w="5951" w:type="dxa"/>
            <w:vAlign w:val="center"/>
          </w:tcPr>
          <w:p w:rsidR="00B55021" w:rsidRPr="0001511C" w:rsidRDefault="00B55021" w:rsidP="00677028">
            <w:pPr>
              <w:pStyle w:val="AralkYok"/>
              <w:rPr>
                <w:rFonts w:ascii="Times New Roman" w:hAnsi="Times New Roman" w:cs="Times New Roman"/>
                <w:b/>
                <w:sz w:val="28"/>
              </w:rPr>
            </w:pPr>
            <w:r w:rsidRPr="0001511C">
              <w:rPr>
                <w:rFonts w:ascii="Times New Roman" w:hAnsi="Times New Roman" w:cs="Times New Roman"/>
                <w:b/>
                <w:sz w:val="28"/>
              </w:rPr>
              <w:t>DENEY ADI</w:t>
            </w:r>
          </w:p>
        </w:tc>
        <w:tc>
          <w:tcPr>
            <w:tcW w:w="2588" w:type="dxa"/>
            <w:vAlign w:val="center"/>
          </w:tcPr>
          <w:p w:rsidR="00B55021" w:rsidRPr="0001511C" w:rsidRDefault="00B55021" w:rsidP="00677028">
            <w:pPr>
              <w:pStyle w:val="AralkYok"/>
              <w:rPr>
                <w:rFonts w:ascii="Times New Roman" w:hAnsi="Times New Roman" w:cs="Times New Roman"/>
                <w:b/>
                <w:sz w:val="28"/>
              </w:rPr>
            </w:pPr>
            <w:r w:rsidRPr="0001511C">
              <w:rPr>
                <w:rFonts w:ascii="Times New Roman" w:hAnsi="Times New Roman" w:cs="Times New Roman"/>
                <w:b/>
                <w:sz w:val="28"/>
              </w:rPr>
              <w:t>STANDART</w:t>
            </w: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Taze Betonun Kıvamının Belirlenmesi (Çökme Deneyi)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12350-2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170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Taze Betonun Birim Hacim Ağırlığının Belirlenmesi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12350-6</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170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Taze Betonda Hava İçeriğinin Belirlenmesi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12350-7</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330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3.5.</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Yerinde Beton Numunesi Alma </w:t>
            </w:r>
            <w:proofErr w:type="gramStart"/>
            <w:r w:rsidRPr="0001511C">
              <w:rPr>
                <w:rFonts w:ascii="Times New Roman" w:hAnsi="Times New Roman" w:cs="Times New Roman"/>
              </w:rPr>
              <w:t>(</w:t>
            </w:r>
            <w:proofErr w:type="gramEnd"/>
            <w:r w:rsidRPr="0001511C">
              <w:rPr>
                <w:rFonts w:ascii="Times New Roman" w:hAnsi="Times New Roman" w:cs="Times New Roman"/>
              </w:rPr>
              <w:t>3 Ad. Küp veya Silindir</w:t>
            </w:r>
            <w:proofErr w:type="gramStart"/>
            <w:r w:rsidRPr="0001511C">
              <w:rPr>
                <w:rFonts w:ascii="Times New Roman" w:hAnsi="Times New Roman" w:cs="Times New Roman"/>
              </w:rPr>
              <w:t>)</w:t>
            </w:r>
            <w:proofErr w:type="gramEnd"/>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12350-1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380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3.6.</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Kalıp Kirası (Adet/Gün)</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3.7.</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Beton </w:t>
            </w:r>
            <w:proofErr w:type="spellStart"/>
            <w:r w:rsidRPr="0001511C">
              <w:rPr>
                <w:rFonts w:ascii="Times New Roman" w:hAnsi="Times New Roman" w:cs="Times New Roman"/>
              </w:rPr>
              <w:t>Numenelerinin</w:t>
            </w:r>
            <w:proofErr w:type="spellEnd"/>
            <w:r w:rsidRPr="0001511C">
              <w:rPr>
                <w:rFonts w:ascii="Times New Roman" w:hAnsi="Times New Roman" w:cs="Times New Roman"/>
              </w:rPr>
              <w:t xml:space="preserve"> Kürü (3 Numune İçin)</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3068 ISO 2736-2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75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3.8.</w:t>
            </w:r>
          </w:p>
        </w:tc>
        <w:tc>
          <w:tcPr>
            <w:tcW w:w="5951" w:type="dxa"/>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Betonda Priz Süresinin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2987</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4.</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SERTLEŞMİŞ BETON DENEYLERİ</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4.1.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Basınç Dayanımı Tayini (1 Adet Küp Numune İçin)</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3114 ISO 4012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85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4.2.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Basınç Dayanımı Tayini </w:t>
            </w:r>
          </w:p>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(1 Adet Silindir Numune İçin – </w:t>
            </w:r>
            <w:proofErr w:type="spellStart"/>
            <w:r w:rsidRPr="0001511C">
              <w:rPr>
                <w:rFonts w:ascii="Times New Roman" w:hAnsi="Times New Roman" w:cs="Times New Roman"/>
              </w:rPr>
              <w:t>Başlıklama</w:t>
            </w:r>
            <w:proofErr w:type="spellEnd"/>
            <w:r w:rsidRPr="0001511C">
              <w:rPr>
                <w:rFonts w:ascii="Times New Roman" w:hAnsi="Times New Roman" w:cs="Times New Roman"/>
              </w:rPr>
              <w:t xml:space="preserve"> </w:t>
            </w:r>
            <w:proofErr w:type="gramStart"/>
            <w:r w:rsidRPr="0001511C">
              <w:rPr>
                <w:rFonts w:ascii="Times New Roman" w:hAnsi="Times New Roman" w:cs="Times New Roman"/>
              </w:rPr>
              <w:t>Dahil</w:t>
            </w:r>
            <w:proofErr w:type="gramEnd"/>
            <w:r w:rsidRPr="0001511C">
              <w:rPr>
                <w:rFonts w:ascii="Times New Roman" w:hAnsi="Times New Roman" w:cs="Times New Roman"/>
              </w:rPr>
              <w:t>)</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3114 ISO 4012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95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4.3.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Eğilmede Çekme Dayanımının Tayini (1 Adet Numune İçin)</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7" w:history="1">
              <w:r w:rsidR="00B55021" w:rsidRPr="0001511C">
                <w:rPr>
                  <w:rStyle w:val="Kpr"/>
                  <w:rFonts w:ascii="Times New Roman" w:hAnsi="Times New Roman" w:cs="Times New Roman"/>
                  <w:sz w:val="20"/>
                  <w:szCs w:val="20"/>
                </w:rPr>
                <w:t>TS EN 12390-5</w:t>
              </w:r>
            </w:hyperlink>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95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4.4.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Yarmada Çekme Dayanımının Tayini (1 Adet Numune İçin)</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8" w:history="1">
              <w:r w:rsidR="00B55021" w:rsidRPr="0001511C">
                <w:rPr>
                  <w:rStyle w:val="Kpr"/>
                  <w:rFonts w:ascii="Times New Roman" w:hAnsi="Times New Roman" w:cs="Times New Roman"/>
                  <w:sz w:val="17"/>
                  <w:szCs w:val="17"/>
                </w:rPr>
                <w:t>TS 3129</w:t>
              </w:r>
            </w:hyperlink>
            <w:r w:rsidR="00B55021" w:rsidRPr="0001511C">
              <w:rPr>
                <w:rFonts w:ascii="Times New Roman" w:hAnsi="Times New Roman" w:cs="Times New Roman"/>
                <w:sz w:val="17"/>
                <w:szCs w:val="17"/>
              </w:rPr>
              <w:t xml:space="preserve"> ISO 4108</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95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4.5.</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Özgül Ağırlık ve Su Emme Oranı Tayini</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9" w:history="1">
              <w:r w:rsidR="00B55021" w:rsidRPr="0001511C">
                <w:rPr>
                  <w:rStyle w:val="Kpr"/>
                  <w:rFonts w:ascii="Times New Roman" w:hAnsi="Times New Roman" w:cs="Times New Roman"/>
                  <w:sz w:val="17"/>
                  <w:szCs w:val="17"/>
                </w:rPr>
                <w:t>TS EN 12390-7</w:t>
              </w:r>
            </w:hyperlink>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230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4.6.</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Sıcak Tel Yöntemi İle Isıl İletkenlik Tayini</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350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4.7.</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Donma – Çözülme Tayini </w:t>
            </w:r>
          </w:p>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(100 Çevrime Kadar – Numune Başına) </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10" w:history="1">
              <w:r w:rsidR="00B55021" w:rsidRPr="0001511C">
                <w:rPr>
                  <w:rStyle w:val="Kpr"/>
                  <w:rFonts w:ascii="Times New Roman" w:hAnsi="Times New Roman" w:cs="Times New Roman"/>
                  <w:sz w:val="17"/>
                  <w:szCs w:val="17"/>
                </w:rPr>
                <w:t>TS CEN/TR</w:t>
              </w:r>
            </w:hyperlink>
            <w:r w:rsidR="00B55021" w:rsidRPr="0001511C">
              <w:rPr>
                <w:rFonts w:ascii="Times New Roman" w:hAnsi="Times New Roman" w:cs="Times New Roman"/>
                <w:sz w:val="17"/>
                <w:szCs w:val="17"/>
              </w:rPr>
              <w:t xml:space="preserve"> 15177</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435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4.8.</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Donma – Çözülme Tayini </w:t>
            </w:r>
          </w:p>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(Sonraki Her 100 Çevrim İçin – Numune Başına) </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11" w:history="1">
              <w:r w:rsidR="00B55021" w:rsidRPr="0001511C">
                <w:rPr>
                  <w:rStyle w:val="Kpr"/>
                  <w:rFonts w:ascii="Times New Roman" w:hAnsi="Times New Roman" w:cs="Times New Roman"/>
                  <w:sz w:val="17"/>
                  <w:szCs w:val="17"/>
                </w:rPr>
                <w:t>TS CEN/TR</w:t>
              </w:r>
            </w:hyperlink>
            <w:r w:rsidR="00B55021" w:rsidRPr="0001511C">
              <w:rPr>
                <w:rFonts w:ascii="Times New Roman" w:hAnsi="Times New Roman" w:cs="Times New Roman"/>
                <w:sz w:val="17"/>
                <w:szCs w:val="17"/>
              </w:rPr>
              <w:t xml:space="preserve"> 15177</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105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5.</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TAHRİBATLI VE TAHRİBATSIZ DENEY YÖNTEMLERİ</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5.1.</w:t>
            </w:r>
          </w:p>
        </w:tc>
        <w:tc>
          <w:tcPr>
            <w:tcW w:w="5951" w:type="dxa"/>
          </w:tcPr>
          <w:p w:rsidR="00B55021" w:rsidRPr="0001511C" w:rsidRDefault="00B55021" w:rsidP="00677028">
            <w:pPr>
              <w:pStyle w:val="AralkYok"/>
              <w:rPr>
                <w:rFonts w:ascii="Times New Roman" w:hAnsi="Times New Roman" w:cs="Times New Roman"/>
              </w:rPr>
            </w:pPr>
            <w:proofErr w:type="spellStart"/>
            <w:r w:rsidRPr="0001511C">
              <w:rPr>
                <w:rFonts w:ascii="Times New Roman" w:hAnsi="Times New Roman" w:cs="Times New Roman"/>
              </w:rPr>
              <w:t>Karot</w:t>
            </w:r>
            <w:proofErr w:type="spellEnd"/>
            <w:r w:rsidRPr="0001511C">
              <w:rPr>
                <w:rFonts w:ascii="Times New Roman" w:hAnsi="Times New Roman" w:cs="Times New Roman"/>
              </w:rPr>
              <w:t xml:space="preserve"> alma (1 Numune İçin)</w:t>
            </w:r>
          </w:p>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(Gerekli Laboratuvar Deneyleri ile Birlikte)</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12"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13791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460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5.2.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Laboratuvara Teslim Edilen </w:t>
            </w:r>
            <w:proofErr w:type="spellStart"/>
            <w:r w:rsidRPr="0001511C">
              <w:rPr>
                <w:rFonts w:ascii="Times New Roman" w:hAnsi="Times New Roman" w:cs="Times New Roman"/>
              </w:rPr>
              <w:t>Karot</w:t>
            </w:r>
            <w:proofErr w:type="spellEnd"/>
            <w:r w:rsidRPr="0001511C">
              <w:rPr>
                <w:rFonts w:ascii="Times New Roman" w:hAnsi="Times New Roman" w:cs="Times New Roman"/>
              </w:rPr>
              <w:t xml:space="preserve"> Numuneleri Üzerinde Gereken Deneylerin Yapılması (1 Numune İçin) </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13"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13791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305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5.3.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Beton Test Çekici Deneyi (1 Ölçüm Yeri İçin)</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14"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13791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100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5.4.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UPV Yöntemi İle Dayanım Belirlenmesi (1 Ölçüm İçin)</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110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5.5</w:t>
            </w:r>
          </w:p>
        </w:tc>
        <w:tc>
          <w:tcPr>
            <w:tcW w:w="5951" w:type="dxa"/>
          </w:tcPr>
          <w:p w:rsidR="00B55021" w:rsidRPr="0001511C" w:rsidRDefault="00B55021" w:rsidP="00677028">
            <w:pPr>
              <w:autoSpaceDE w:val="0"/>
              <w:autoSpaceDN w:val="0"/>
              <w:adjustRightInd w:val="0"/>
              <w:jc w:val="both"/>
              <w:rPr>
                <w:rFonts w:ascii="Times New Roman" w:hAnsi="Times New Roman" w:cs="Times New Roman"/>
                <w:bCs/>
                <w:sz w:val="20"/>
                <w:szCs w:val="20"/>
              </w:rPr>
            </w:pPr>
            <w:r w:rsidRPr="0001511C">
              <w:rPr>
                <w:rFonts w:ascii="Times New Roman" w:hAnsi="Times New Roman" w:cs="Times New Roman"/>
                <w:bCs/>
                <w:sz w:val="20"/>
                <w:szCs w:val="20"/>
              </w:rPr>
              <w:t>Donatı Çekme Deneyi (Çapı 60 mm. ye kadar olan donatılarda her bir donatı adedi için)</w:t>
            </w:r>
          </w:p>
        </w:tc>
        <w:tc>
          <w:tcPr>
            <w:tcW w:w="2588" w:type="dxa"/>
          </w:tcPr>
          <w:p w:rsidR="00B55021" w:rsidRPr="0001511C" w:rsidRDefault="00B55021" w:rsidP="00677028">
            <w:pPr>
              <w:autoSpaceDE w:val="0"/>
              <w:autoSpaceDN w:val="0"/>
              <w:adjustRightInd w:val="0"/>
              <w:jc w:val="center"/>
              <w:rPr>
                <w:rFonts w:ascii="Times New Roman" w:hAnsi="Times New Roman" w:cs="Times New Roman"/>
                <w:bCs/>
                <w:sz w:val="20"/>
                <w:szCs w:val="20"/>
              </w:rPr>
            </w:pP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90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6.</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FABRİKA TUĞLALARI İLE İLGİLİ DENEYLER</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6.1.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Boyut ve Biçim Muayenesi (25 Numune İçin)</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15"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1:2011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6.2. </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Delik Muayenesi (25 Numune İçin)</w:t>
            </w:r>
          </w:p>
        </w:tc>
        <w:tc>
          <w:tcPr>
            <w:tcW w:w="2588" w:type="dxa"/>
          </w:tcPr>
          <w:p w:rsidR="00B55021" w:rsidRPr="0001511C" w:rsidRDefault="00F81197" w:rsidP="00677028">
            <w:pPr>
              <w:pStyle w:val="AralkYok"/>
              <w:rPr>
                <w:rFonts w:ascii="Times New Roman" w:hAnsi="Times New Roman" w:cs="Times New Roman"/>
              </w:rPr>
            </w:pPr>
            <w:hyperlink r:id="rId16"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1:2011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420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6.3.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Birim Ağırlık Deneyi (10 Numune İçin)</w:t>
            </w:r>
          </w:p>
        </w:tc>
        <w:tc>
          <w:tcPr>
            <w:tcW w:w="2588" w:type="dxa"/>
          </w:tcPr>
          <w:p w:rsidR="00B55021" w:rsidRPr="0001511C" w:rsidRDefault="00F81197" w:rsidP="00677028">
            <w:pPr>
              <w:pStyle w:val="AralkYok"/>
              <w:rPr>
                <w:rFonts w:ascii="Times New Roman" w:hAnsi="Times New Roman" w:cs="Times New Roman"/>
              </w:rPr>
            </w:pPr>
            <w:hyperlink r:id="rId17"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1:2011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170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6.4. </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Basınç Dayanımı Deneyi (10 Numune İçin)</w:t>
            </w:r>
          </w:p>
        </w:tc>
        <w:tc>
          <w:tcPr>
            <w:tcW w:w="2588" w:type="dxa"/>
          </w:tcPr>
          <w:p w:rsidR="00B55021" w:rsidRPr="0001511C" w:rsidRDefault="00F81197" w:rsidP="00677028">
            <w:pPr>
              <w:pStyle w:val="AralkYok"/>
              <w:rPr>
                <w:rFonts w:ascii="Times New Roman" w:hAnsi="Times New Roman" w:cs="Times New Roman"/>
              </w:rPr>
            </w:pPr>
            <w:hyperlink r:id="rId18"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1:2011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675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6.5.</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Donmaya Dayanıklılık Deneyi (10 Numune İçin)</w:t>
            </w:r>
          </w:p>
        </w:tc>
        <w:tc>
          <w:tcPr>
            <w:tcW w:w="2588" w:type="dxa"/>
          </w:tcPr>
          <w:p w:rsidR="00B55021" w:rsidRPr="0001511C" w:rsidRDefault="00F81197" w:rsidP="00677028">
            <w:pPr>
              <w:pStyle w:val="AralkYok"/>
              <w:rPr>
                <w:rFonts w:ascii="Times New Roman" w:hAnsi="Times New Roman" w:cs="Times New Roman"/>
              </w:rPr>
            </w:pPr>
            <w:hyperlink r:id="rId19"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1:2011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675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6.6.</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Tuğla Yeterlilik Deneylerinin Tümü (25 Numune İçin)</w:t>
            </w:r>
          </w:p>
        </w:tc>
        <w:tc>
          <w:tcPr>
            <w:tcW w:w="2588" w:type="dxa"/>
          </w:tcPr>
          <w:p w:rsidR="00B55021" w:rsidRPr="0001511C" w:rsidRDefault="00F81197" w:rsidP="00677028">
            <w:pPr>
              <w:pStyle w:val="AralkYok"/>
              <w:rPr>
                <w:rFonts w:ascii="Times New Roman" w:hAnsi="Times New Roman" w:cs="Times New Roman"/>
              </w:rPr>
            </w:pPr>
            <w:hyperlink r:id="rId20"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1:2011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2020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p>
        </w:tc>
        <w:tc>
          <w:tcPr>
            <w:tcW w:w="5951" w:type="dxa"/>
          </w:tcPr>
          <w:p w:rsidR="00B55021" w:rsidRPr="0001511C" w:rsidRDefault="00B55021" w:rsidP="00677028">
            <w:pPr>
              <w:pStyle w:val="AralkYok"/>
              <w:rPr>
                <w:rFonts w:ascii="Times New Roman" w:hAnsi="Times New Roman" w:cs="Times New Roman"/>
              </w:rPr>
            </w:pP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7.</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BETON BRİKETLER İLE İLGİLİ DENEYLER</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7.1.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Boyut Muayenesi (3 Numune İçin)</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21"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3:2011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115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7.2.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Su Emme Miktarı Tayini (3 Numune İçin)</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22"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3:2011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7.3.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Eğilme Dayanımının Belirlenmesi (3 Numune İçin)</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23"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3:2011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170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7.4.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Briket Yeterlilik Deneylerinin Tümü (9 Numune İçin)</w:t>
            </w:r>
          </w:p>
        </w:tc>
        <w:tc>
          <w:tcPr>
            <w:tcW w:w="2588" w:type="dxa"/>
            <w:vAlign w:val="center"/>
          </w:tcPr>
          <w:p w:rsidR="00B55021" w:rsidRPr="0001511C" w:rsidRDefault="00F81197" w:rsidP="00677028">
            <w:pPr>
              <w:pStyle w:val="AralkYok"/>
              <w:rPr>
                <w:rFonts w:ascii="Times New Roman" w:hAnsi="Times New Roman" w:cs="Times New Roman"/>
                <w:sz w:val="20"/>
                <w:szCs w:val="20"/>
              </w:rPr>
            </w:pPr>
            <w:hyperlink r:id="rId24" w:history="1">
              <w:r w:rsidR="00B55021" w:rsidRPr="0001511C">
                <w:rPr>
                  <w:rStyle w:val="Kpr"/>
                  <w:rFonts w:ascii="Times New Roman" w:hAnsi="Times New Roman" w:cs="Times New Roman"/>
                  <w:sz w:val="17"/>
                  <w:szCs w:val="17"/>
                </w:rPr>
                <w:t xml:space="preserve">TS EN </w:t>
              </w:r>
            </w:hyperlink>
            <w:r w:rsidR="00B55021" w:rsidRPr="0001511C">
              <w:rPr>
                <w:rFonts w:ascii="Times New Roman" w:hAnsi="Times New Roman" w:cs="Times New Roman"/>
                <w:sz w:val="17"/>
                <w:szCs w:val="17"/>
              </w:rPr>
              <w:t>771-</w:t>
            </w:r>
            <w:proofErr w:type="gramStart"/>
            <w:r w:rsidR="00B55021" w:rsidRPr="0001511C">
              <w:rPr>
                <w:rFonts w:ascii="Times New Roman" w:hAnsi="Times New Roman" w:cs="Times New Roman"/>
                <w:sz w:val="17"/>
                <w:szCs w:val="17"/>
              </w:rPr>
              <w:t>3:2011</w:t>
            </w:r>
            <w:proofErr w:type="gramEnd"/>
            <w:r w:rsidR="00B55021" w:rsidRPr="0001511C">
              <w:rPr>
                <w:rFonts w:ascii="Times New Roman" w:hAnsi="Times New Roman" w:cs="Times New Roman"/>
                <w:sz w:val="17"/>
                <w:szCs w:val="17"/>
              </w:rPr>
              <w:t>+A1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765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p>
        </w:tc>
        <w:tc>
          <w:tcPr>
            <w:tcW w:w="5951" w:type="dxa"/>
          </w:tcPr>
          <w:p w:rsidR="00B55021" w:rsidRPr="0001511C" w:rsidRDefault="00B55021" w:rsidP="00677028">
            <w:pPr>
              <w:pStyle w:val="AralkYok"/>
              <w:rPr>
                <w:rFonts w:ascii="Times New Roman" w:hAnsi="Times New Roman" w:cs="Times New Roman"/>
                <w:b/>
              </w:rPr>
            </w:pP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8.</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AHŞAP İLE İLGİLİ DENEYLER</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8.1.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Liflere Paralel Doğrultuda Basınç Deneyi (1 Numune İçin)</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2595</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8.2.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Liflere Dik Doğrultuda Basınç Deneyi (1 Numune İçin)</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2473</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8.3.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Eğilme Deneyi (1 Numune İçin)</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2474</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190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8.4.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Rutubet Miktarı Tayini (1 Numune İçin)</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2471</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190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p>
        </w:tc>
        <w:tc>
          <w:tcPr>
            <w:tcW w:w="5951" w:type="dxa"/>
          </w:tcPr>
          <w:p w:rsidR="00B55021" w:rsidRPr="0001511C" w:rsidRDefault="00B55021" w:rsidP="00677028">
            <w:pPr>
              <w:pStyle w:val="AralkYok"/>
              <w:rPr>
                <w:rFonts w:ascii="Times New Roman" w:hAnsi="Times New Roman" w:cs="Times New Roman"/>
              </w:rPr>
            </w:pP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9.</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SERAMİK MALZEME İLE İLGİLİ DENEYLER</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lastRenderedPageBreak/>
              <w:t>9.1.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Boyut Muayenesi (20 Numune İçin) </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202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195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9.2.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Gönyeden Kaçma (20 Numune İçin)</w:t>
            </w:r>
          </w:p>
        </w:tc>
        <w:tc>
          <w:tcPr>
            <w:tcW w:w="258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sz w:val="20"/>
                <w:szCs w:val="20"/>
              </w:rPr>
              <w:t>TS 202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195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9.3.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Birim Hacim Ağırlık Tayini (5 Numune İçin)</w:t>
            </w:r>
          </w:p>
        </w:tc>
        <w:tc>
          <w:tcPr>
            <w:tcW w:w="258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sz w:val="20"/>
                <w:szCs w:val="20"/>
              </w:rPr>
              <w:t>TS 202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230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9.4.</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Su Emme Oranı Tayini (5 Numune İçin)</w:t>
            </w:r>
          </w:p>
        </w:tc>
        <w:tc>
          <w:tcPr>
            <w:tcW w:w="258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sz w:val="20"/>
                <w:szCs w:val="20"/>
              </w:rPr>
              <w:t>TS 202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230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9.5.</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Yüzey Düzgünlüğünün Belirlenmesi (20 Numune İçin)</w:t>
            </w:r>
          </w:p>
        </w:tc>
        <w:tc>
          <w:tcPr>
            <w:tcW w:w="258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sz w:val="20"/>
                <w:szCs w:val="20"/>
              </w:rPr>
              <w:t>TS 202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230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9.6.</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Dış Görünüş Muayenesi (50 Numune İçin)</w:t>
            </w:r>
          </w:p>
        </w:tc>
        <w:tc>
          <w:tcPr>
            <w:tcW w:w="258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sz w:val="20"/>
                <w:szCs w:val="20"/>
              </w:rPr>
              <w:t>TS 202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330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9.7.</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Eğilme Dayanımının Belirlenmesi (5 Numune İçin)</w:t>
            </w:r>
          </w:p>
        </w:tc>
        <w:tc>
          <w:tcPr>
            <w:tcW w:w="258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sz w:val="20"/>
                <w:szCs w:val="20"/>
              </w:rPr>
              <w:t>TS 202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275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p>
        </w:tc>
        <w:tc>
          <w:tcPr>
            <w:tcW w:w="5951" w:type="dxa"/>
          </w:tcPr>
          <w:p w:rsidR="00B55021" w:rsidRPr="0001511C" w:rsidRDefault="00B55021" w:rsidP="00677028">
            <w:pPr>
              <w:pStyle w:val="AralkYok"/>
              <w:rPr>
                <w:rFonts w:ascii="Times New Roman" w:hAnsi="Times New Roman" w:cs="Times New Roman"/>
              </w:rPr>
            </w:pP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10.</w:t>
            </w:r>
          </w:p>
        </w:tc>
        <w:tc>
          <w:tcPr>
            <w:tcW w:w="5951" w:type="dxa"/>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SÖNMÜŞ VE SÖNMEMİŞ KİREÇLER İLE İLGİLİ DENEYLER</w:t>
            </w: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p>
        </w:tc>
        <w:tc>
          <w:tcPr>
            <w:tcW w:w="5951" w:type="dxa"/>
          </w:tcPr>
          <w:p w:rsidR="00B55021" w:rsidRPr="0001511C" w:rsidRDefault="00B55021" w:rsidP="00677028">
            <w:pPr>
              <w:pStyle w:val="AralkYok"/>
              <w:rPr>
                <w:rFonts w:ascii="Times New Roman" w:hAnsi="Times New Roman" w:cs="Times New Roman"/>
              </w:rPr>
            </w:pPr>
          </w:p>
        </w:tc>
        <w:tc>
          <w:tcPr>
            <w:tcW w:w="2588" w:type="dxa"/>
            <w:vAlign w:val="center"/>
          </w:tcPr>
          <w:p w:rsidR="00B55021" w:rsidRPr="0001511C" w:rsidRDefault="00B55021" w:rsidP="00677028">
            <w:pPr>
              <w:pStyle w:val="AralkYok"/>
              <w:rPr>
                <w:rFonts w:ascii="Times New Roman" w:hAnsi="Times New Roman" w:cs="Times New Roman"/>
                <w:sz w:val="20"/>
                <w:szCs w:val="20"/>
              </w:rPr>
            </w:pPr>
          </w:p>
        </w:tc>
        <w:tc>
          <w:tcPr>
            <w:tcW w:w="1548" w:type="dxa"/>
            <w:vAlign w:val="bottom"/>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10.1.</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Hacim Değişmezliği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459-2</w:t>
            </w:r>
          </w:p>
        </w:tc>
        <w:tc>
          <w:tcPr>
            <w:tcW w:w="1548" w:type="dxa"/>
          </w:tcPr>
          <w:p w:rsidR="00B55021" w:rsidRPr="0001511C" w:rsidRDefault="00B55021" w:rsidP="00677028">
            <w:pPr>
              <w:pStyle w:val="AralkYok"/>
              <w:jc w:val="center"/>
              <w:rPr>
                <w:rFonts w:ascii="Times New Roman" w:hAnsi="Times New Roman" w:cs="Times New Roman"/>
                <w:color w:val="000000"/>
              </w:rPr>
            </w:pPr>
            <w:r w:rsidRPr="0001511C">
              <w:t>305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10.2.</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İşlenebilme Yeteneği</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459-2</w:t>
            </w:r>
          </w:p>
        </w:tc>
        <w:tc>
          <w:tcPr>
            <w:tcW w:w="1548" w:type="dxa"/>
          </w:tcPr>
          <w:p w:rsidR="00B55021" w:rsidRPr="0001511C" w:rsidRDefault="00B55021" w:rsidP="00677028">
            <w:pPr>
              <w:pStyle w:val="AralkYok"/>
              <w:jc w:val="center"/>
              <w:rPr>
                <w:rFonts w:ascii="Times New Roman" w:hAnsi="Times New Roman" w:cs="Times New Roman"/>
              </w:rPr>
            </w:pPr>
            <w:r w:rsidRPr="0001511C">
              <w:t>305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10.3.</w:t>
            </w:r>
          </w:p>
        </w:tc>
        <w:tc>
          <w:tcPr>
            <w:tcW w:w="5951"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Birim Hacim Ağırlığı</w:t>
            </w:r>
          </w:p>
        </w:tc>
        <w:tc>
          <w:tcPr>
            <w:tcW w:w="2588" w:type="dxa"/>
            <w:vAlign w:val="center"/>
          </w:tcPr>
          <w:p w:rsidR="00B55021" w:rsidRPr="0001511C" w:rsidRDefault="00B55021" w:rsidP="00677028">
            <w:pPr>
              <w:pStyle w:val="AralkYok"/>
              <w:rPr>
                <w:rFonts w:ascii="Times New Roman" w:hAnsi="Times New Roman" w:cs="Times New Roman"/>
                <w:sz w:val="20"/>
                <w:szCs w:val="20"/>
              </w:rPr>
            </w:pPr>
            <w:r w:rsidRPr="0001511C">
              <w:rPr>
                <w:rFonts w:ascii="Times New Roman" w:hAnsi="Times New Roman" w:cs="Times New Roman"/>
                <w:sz w:val="20"/>
                <w:szCs w:val="20"/>
              </w:rPr>
              <w:t>TS EN 459-2</w:t>
            </w:r>
          </w:p>
        </w:tc>
        <w:tc>
          <w:tcPr>
            <w:tcW w:w="1548" w:type="dxa"/>
          </w:tcPr>
          <w:p w:rsidR="00B55021" w:rsidRPr="0001511C" w:rsidRDefault="00B55021" w:rsidP="00677028">
            <w:pPr>
              <w:pStyle w:val="AralkYok"/>
              <w:jc w:val="center"/>
              <w:rPr>
                <w:rFonts w:ascii="Times New Roman" w:hAnsi="Times New Roman" w:cs="Times New Roman"/>
              </w:rPr>
            </w:pPr>
            <w:r w:rsidRPr="0001511C">
              <w:t>305</w:t>
            </w:r>
          </w:p>
        </w:tc>
      </w:tr>
    </w:tbl>
    <w:p w:rsidR="00B55021" w:rsidRPr="0001511C" w:rsidRDefault="00B55021" w:rsidP="00B55021">
      <w:pPr>
        <w:pStyle w:val="AralkYok"/>
        <w:rPr>
          <w:rFonts w:ascii="Times New Roman" w:hAnsi="Times New Roman" w:cs="Times New Roman"/>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b/>
          <w:bCs/>
          <w:sz w:val="20"/>
          <w:szCs w:val="20"/>
        </w:rPr>
      </w:pPr>
      <w:r w:rsidRPr="0001511C">
        <w:rPr>
          <w:rFonts w:ascii="Times New Roman" w:hAnsi="Times New Roman" w:cs="Times New Roman"/>
          <w:b/>
          <w:bCs/>
          <w:sz w:val="20"/>
          <w:szCs w:val="20"/>
        </w:rPr>
        <w:t xml:space="preserve">B) HASARLI YA DA HASARSIZ YAPILAR ÜZERİNDE YAPILACAK OLAN İNCELEMELER </w:t>
      </w:r>
    </w:p>
    <w:p w:rsidR="00B55021" w:rsidRPr="0001511C" w:rsidRDefault="00B55021" w:rsidP="00B55021">
      <w:pPr>
        <w:autoSpaceDE w:val="0"/>
        <w:autoSpaceDN w:val="0"/>
        <w:adjustRightInd w:val="0"/>
        <w:spacing w:after="0" w:line="240" w:lineRule="auto"/>
        <w:jc w:val="both"/>
        <w:rPr>
          <w:rFonts w:ascii="Times New Roman" w:hAnsi="Times New Roman" w:cs="Times New Roman"/>
          <w:sz w:val="20"/>
          <w:szCs w:val="20"/>
        </w:rPr>
      </w:pPr>
    </w:p>
    <w:tbl>
      <w:tblPr>
        <w:tblStyle w:val="TabloKlavuzu"/>
        <w:tblW w:w="10910" w:type="dxa"/>
        <w:jc w:val="center"/>
        <w:tblLook w:val="04A0" w:firstRow="1" w:lastRow="0" w:firstColumn="1" w:lastColumn="0" w:noHBand="0" w:noVBand="1"/>
      </w:tblPr>
      <w:tblGrid>
        <w:gridCol w:w="709"/>
        <w:gridCol w:w="8500"/>
        <w:gridCol w:w="1701"/>
      </w:tblGrid>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YAPILACAK ÇALIŞMA</w:t>
            </w:r>
          </w:p>
        </w:tc>
        <w:tc>
          <w:tcPr>
            <w:tcW w:w="1701"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FİYATI (TL)</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ÖN İNCELEMELER</w:t>
            </w:r>
          </w:p>
        </w:tc>
        <w:tc>
          <w:tcPr>
            <w:tcW w:w="1701" w:type="dxa"/>
            <w:vAlign w:val="center"/>
          </w:tcPr>
          <w:p w:rsidR="00B55021" w:rsidRPr="0001511C" w:rsidRDefault="00B55021" w:rsidP="00677028">
            <w:pPr>
              <w:pStyle w:val="AralkYok"/>
              <w:rPr>
                <w:rFonts w:ascii="Times New Roman" w:hAnsi="Times New Roman" w:cs="Times New Roman"/>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1.1.</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Bina Mahalline Gidilerek Yapılacak Olan Gözlemsel İncelemeler</w:t>
            </w:r>
          </w:p>
        </w:tc>
        <w:tc>
          <w:tcPr>
            <w:tcW w:w="1701" w:type="dxa"/>
            <w:vAlign w:val="center"/>
          </w:tcPr>
          <w:p w:rsidR="00B55021" w:rsidRPr="0001511C" w:rsidRDefault="00B55021" w:rsidP="00677028">
            <w:pPr>
              <w:pStyle w:val="AralkYok"/>
              <w:rPr>
                <w:rFonts w:ascii="Times New Roman" w:hAnsi="Times New Roman" w:cs="Times New Roman"/>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m</w:t>
            </w:r>
            <w:r w:rsidRPr="0001511C">
              <w:rPr>
                <w:rFonts w:ascii="Times New Roman" w:hAnsi="Times New Roman" w:cs="Times New Roman"/>
                <w:vertAlign w:val="superscript"/>
              </w:rPr>
              <w:t>2</w:t>
            </w:r>
            <w:r w:rsidRPr="0001511C">
              <w:rPr>
                <w:rFonts w:ascii="Times New Roman" w:hAnsi="Times New Roman" w:cs="Times New Roman"/>
              </w:rPr>
              <w:t>’ye Kadar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960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 5000 m</w:t>
            </w:r>
            <w:r w:rsidRPr="0001511C">
              <w:rPr>
                <w:rFonts w:ascii="Times New Roman" w:hAnsi="Times New Roman" w:cs="Times New Roman"/>
                <w:vertAlign w:val="superscript"/>
              </w:rPr>
              <w:t>2</w:t>
            </w:r>
            <w:r w:rsidRPr="0001511C">
              <w:rPr>
                <w:rFonts w:ascii="Times New Roman" w:hAnsi="Times New Roman" w:cs="Times New Roman"/>
              </w:rPr>
              <w:t xml:space="preserve"> Arası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1925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5000 m</w:t>
            </w:r>
            <w:r w:rsidRPr="0001511C">
              <w:rPr>
                <w:rFonts w:ascii="Times New Roman" w:hAnsi="Times New Roman" w:cs="Times New Roman"/>
                <w:vertAlign w:val="superscript"/>
              </w:rPr>
              <w:t>2</w:t>
            </w:r>
            <w:r w:rsidRPr="0001511C">
              <w:rPr>
                <w:rFonts w:ascii="Times New Roman" w:hAnsi="Times New Roman" w:cs="Times New Roman"/>
              </w:rPr>
              <w:t xml:space="preserve"> den Fazla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2895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DETAYLI ÇALIŞMALAR</w:t>
            </w: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2.1.</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Yapı </w:t>
            </w:r>
            <w:proofErr w:type="spellStart"/>
            <w:r w:rsidRPr="0001511C">
              <w:rPr>
                <w:rFonts w:ascii="Times New Roman" w:hAnsi="Times New Roman" w:cs="Times New Roman"/>
              </w:rPr>
              <w:t>Rölövelerinin</w:t>
            </w:r>
            <w:proofErr w:type="spellEnd"/>
            <w:r w:rsidRPr="0001511C">
              <w:rPr>
                <w:rFonts w:ascii="Times New Roman" w:hAnsi="Times New Roman" w:cs="Times New Roman"/>
              </w:rPr>
              <w:t xml:space="preserve"> Hazırlanması (1 m</w:t>
            </w:r>
            <w:r w:rsidRPr="0001511C">
              <w:rPr>
                <w:rFonts w:ascii="Times New Roman" w:hAnsi="Times New Roman" w:cs="Times New Roman"/>
                <w:vertAlign w:val="superscript"/>
              </w:rPr>
              <w:t>2</w:t>
            </w:r>
            <w:r w:rsidRPr="0001511C">
              <w:rPr>
                <w:rFonts w:ascii="Times New Roman" w:hAnsi="Times New Roman" w:cs="Times New Roman"/>
              </w:rPr>
              <w:t xml:space="preserve"> Fiyatı)</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3.25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2.2.</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Taşıyıcı Sistem ve Yapı Elemanlarının Aplikasyon Kontrolü (1 m</w:t>
            </w:r>
            <w:r w:rsidRPr="0001511C">
              <w:rPr>
                <w:rFonts w:ascii="Times New Roman" w:hAnsi="Times New Roman" w:cs="Times New Roman"/>
                <w:vertAlign w:val="superscript"/>
              </w:rPr>
              <w:t>2</w:t>
            </w:r>
            <w:r w:rsidRPr="0001511C">
              <w:rPr>
                <w:rFonts w:ascii="Times New Roman" w:hAnsi="Times New Roman" w:cs="Times New Roman"/>
              </w:rPr>
              <w:t xml:space="preserve"> Fiyatı)</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1.65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2.3.</w:t>
            </w:r>
          </w:p>
        </w:tc>
        <w:tc>
          <w:tcPr>
            <w:tcW w:w="8500" w:type="dxa"/>
            <w:vAlign w:val="center"/>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 xml:space="preserve">Donatı Çap ve Yerlerinin Tespiti (1 Ölçüm Yeri İçin) </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200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2.4.</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Yapının Mevcut Durumunun Analizi (1 m</w:t>
            </w:r>
            <w:r w:rsidRPr="0001511C">
              <w:rPr>
                <w:rFonts w:ascii="Times New Roman" w:hAnsi="Times New Roman" w:cs="Times New Roman"/>
                <w:vertAlign w:val="superscript"/>
              </w:rPr>
              <w:t>2</w:t>
            </w:r>
            <w:r w:rsidRPr="0001511C">
              <w:rPr>
                <w:rFonts w:ascii="Times New Roman" w:hAnsi="Times New Roman" w:cs="Times New Roman"/>
              </w:rPr>
              <w:t xml:space="preserve"> Fiyatı)</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4.40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PROJE HİZMETLERİ (Fiyatlara Yapısal Analiz Fiyatları </w:t>
            </w:r>
            <w:proofErr w:type="gramStart"/>
            <w:r w:rsidRPr="0001511C">
              <w:rPr>
                <w:rFonts w:ascii="Times New Roman" w:hAnsi="Times New Roman" w:cs="Times New Roman"/>
              </w:rPr>
              <w:t>Dahil</w:t>
            </w:r>
            <w:proofErr w:type="gramEnd"/>
            <w:r w:rsidRPr="0001511C">
              <w:rPr>
                <w:rFonts w:ascii="Times New Roman" w:hAnsi="Times New Roman" w:cs="Times New Roman"/>
              </w:rPr>
              <w:t xml:space="preserve"> Değildir)</w:t>
            </w: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3.1.</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Mimari Proje Hazırlanması</w:t>
            </w: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m</w:t>
            </w:r>
            <w:r w:rsidRPr="0001511C">
              <w:rPr>
                <w:rFonts w:ascii="Times New Roman" w:hAnsi="Times New Roman" w:cs="Times New Roman"/>
                <w:vertAlign w:val="superscript"/>
              </w:rPr>
              <w:t>2</w:t>
            </w:r>
            <w:r w:rsidRPr="0001511C">
              <w:rPr>
                <w:rFonts w:ascii="Times New Roman" w:hAnsi="Times New Roman" w:cs="Times New Roman"/>
              </w:rPr>
              <w:t>’ye Kadar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3870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 5000 m</w:t>
            </w:r>
            <w:r w:rsidRPr="0001511C">
              <w:rPr>
                <w:rFonts w:ascii="Times New Roman" w:hAnsi="Times New Roman" w:cs="Times New Roman"/>
                <w:vertAlign w:val="superscript"/>
              </w:rPr>
              <w:t>2</w:t>
            </w:r>
            <w:r w:rsidRPr="0001511C">
              <w:rPr>
                <w:rFonts w:ascii="Times New Roman" w:hAnsi="Times New Roman" w:cs="Times New Roman"/>
              </w:rPr>
              <w:t xml:space="preserve"> Arası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5785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5000 m</w:t>
            </w:r>
            <w:r w:rsidRPr="0001511C">
              <w:rPr>
                <w:rFonts w:ascii="Times New Roman" w:hAnsi="Times New Roman" w:cs="Times New Roman"/>
                <w:vertAlign w:val="superscript"/>
              </w:rPr>
              <w:t>2</w:t>
            </w:r>
            <w:r w:rsidRPr="0001511C">
              <w:rPr>
                <w:rFonts w:ascii="Times New Roman" w:hAnsi="Times New Roman" w:cs="Times New Roman"/>
              </w:rPr>
              <w:t xml:space="preserve"> den Fazla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7625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3.2.</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Mimari Projelerin İncelenmesi</w:t>
            </w: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m</w:t>
            </w:r>
            <w:r w:rsidRPr="0001511C">
              <w:rPr>
                <w:rFonts w:ascii="Times New Roman" w:hAnsi="Times New Roman" w:cs="Times New Roman"/>
                <w:vertAlign w:val="superscript"/>
              </w:rPr>
              <w:t>2</w:t>
            </w:r>
            <w:r w:rsidRPr="0001511C">
              <w:rPr>
                <w:rFonts w:ascii="Times New Roman" w:hAnsi="Times New Roman" w:cs="Times New Roman"/>
              </w:rPr>
              <w:t>’ye Kadar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1925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 5000 m</w:t>
            </w:r>
            <w:r w:rsidRPr="0001511C">
              <w:rPr>
                <w:rFonts w:ascii="Times New Roman" w:hAnsi="Times New Roman" w:cs="Times New Roman"/>
                <w:vertAlign w:val="superscript"/>
              </w:rPr>
              <w:t>2</w:t>
            </w:r>
            <w:r w:rsidRPr="0001511C">
              <w:rPr>
                <w:rFonts w:ascii="Times New Roman" w:hAnsi="Times New Roman" w:cs="Times New Roman"/>
              </w:rPr>
              <w:t xml:space="preserve"> Arası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2895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5000 m</w:t>
            </w:r>
            <w:r w:rsidRPr="0001511C">
              <w:rPr>
                <w:rFonts w:ascii="Times New Roman" w:hAnsi="Times New Roman" w:cs="Times New Roman"/>
                <w:vertAlign w:val="superscript"/>
              </w:rPr>
              <w:t>2</w:t>
            </w:r>
            <w:r w:rsidRPr="0001511C">
              <w:rPr>
                <w:rFonts w:ascii="Times New Roman" w:hAnsi="Times New Roman" w:cs="Times New Roman"/>
              </w:rPr>
              <w:t xml:space="preserve"> den Fazla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3860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3.3.</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Betonarme ve Çelik Yapı Projelerinin Hazırlanması</w:t>
            </w: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m</w:t>
            </w:r>
            <w:r w:rsidRPr="0001511C">
              <w:rPr>
                <w:rFonts w:ascii="Times New Roman" w:hAnsi="Times New Roman" w:cs="Times New Roman"/>
                <w:vertAlign w:val="superscript"/>
              </w:rPr>
              <w:t>2</w:t>
            </w:r>
            <w:r w:rsidRPr="0001511C">
              <w:rPr>
                <w:rFonts w:ascii="Times New Roman" w:hAnsi="Times New Roman" w:cs="Times New Roman"/>
              </w:rPr>
              <w:t>’ye Kadar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6050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 5000 m</w:t>
            </w:r>
            <w:r w:rsidRPr="0001511C">
              <w:rPr>
                <w:rFonts w:ascii="Times New Roman" w:hAnsi="Times New Roman" w:cs="Times New Roman"/>
                <w:vertAlign w:val="superscript"/>
              </w:rPr>
              <w:t>2</w:t>
            </w:r>
            <w:r w:rsidRPr="0001511C">
              <w:rPr>
                <w:rFonts w:ascii="Times New Roman" w:hAnsi="Times New Roman" w:cs="Times New Roman"/>
              </w:rPr>
              <w:t xml:space="preserve"> Arası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9680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5000 m</w:t>
            </w:r>
            <w:r w:rsidRPr="0001511C">
              <w:rPr>
                <w:rFonts w:ascii="Times New Roman" w:hAnsi="Times New Roman" w:cs="Times New Roman"/>
                <w:vertAlign w:val="superscript"/>
              </w:rPr>
              <w:t>2</w:t>
            </w:r>
            <w:r w:rsidRPr="0001511C">
              <w:rPr>
                <w:rFonts w:ascii="Times New Roman" w:hAnsi="Times New Roman" w:cs="Times New Roman"/>
              </w:rPr>
              <w:t xml:space="preserve"> den Fazla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13915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3.4.</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Betonarme ve Çelik Yapı Projelerinin İncelenmesi</w:t>
            </w: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m</w:t>
            </w:r>
            <w:r w:rsidRPr="0001511C">
              <w:rPr>
                <w:rFonts w:ascii="Times New Roman" w:hAnsi="Times New Roman" w:cs="Times New Roman"/>
                <w:vertAlign w:val="superscript"/>
              </w:rPr>
              <w:t>2</w:t>
            </w:r>
            <w:r w:rsidRPr="0001511C">
              <w:rPr>
                <w:rFonts w:ascii="Times New Roman" w:hAnsi="Times New Roman" w:cs="Times New Roman"/>
              </w:rPr>
              <w:t>’ye Kadar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2895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 5000 m</w:t>
            </w:r>
            <w:r w:rsidRPr="0001511C">
              <w:rPr>
                <w:rFonts w:ascii="Times New Roman" w:hAnsi="Times New Roman" w:cs="Times New Roman"/>
                <w:vertAlign w:val="superscript"/>
              </w:rPr>
              <w:t>2</w:t>
            </w:r>
            <w:r w:rsidRPr="0001511C">
              <w:rPr>
                <w:rFonts w:ascii="Times New Roman" w:hAnsi="Times New Roman" w:cs="Times New Roman"/>
              </w:rPr>
              <w:t xml:space="preserve"> Arası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4820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5000 m</w:t>
            </w:r>
            <w:r w:rsidRPr="0001511C">
              <w:rPr>
                <w:rFonts w:ascii="Times New Roman" w:hAnsi="Times New Roman" w:cs="Times New Roman"/>
                <w:vertAlign w:val="superscript"/>
              </w:rPr>
              <w:t>2</w:t>
            </w:r>
            <w:r w:rsidRPr="0001511C">
              <w:rPr>
                <w:rFonts w:ascii="Times New Roman" w:hAnsi="Times New Roman" w:cs="Times New Roman"/>
              </w:rPr>
              <w:t xml:space="preserve"> den Fazla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6730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lastRenderedPageBreak/>
              <w:t>3.5.</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Onarım ve Güçlendirme Projelerinin Hazırlanması</w:t>
            </w: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m</w:t>
            </w:r>
            <w:r w:rsidRPr="0001511C">
              <w:rPr>
                <w:rFonts w:ascii="Times New Roman" w:hAnsi="Times New Roman" w:cs="Times New Roman"/>
                <w:vertAlign w:val="superscript"/>
              </w:rPr>
              <w:t>2</w:t>
            </w:r>
            <w:r w:rsidRPr="0001511C">
              <w:rPr>
                <w:rFonts w:ascii="Times New Roman" w:hAnsi="Times New Roman" w:cs="Times New Roman"/>
              </w:rPr>
              <w:t>’ye Kadar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5810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 5000 m</w:t>
            </w:r>
            <w:r w:rsidRPr="0001511C">
              <w:rPr>
                <w:rFonts w:ascii="Times New Roman" w:hAnsi="Times New Roman" w:cs="Times New Roman"/>
                <w:vertAlign w:val="superscript"/>
              </w:rPr>
              <w:t>2</w:t>
            </w:r>
            <w:r w:rsidRPr="0001511C">
              <w:rPr>
                <w:rFonts w:ascii="Times New Roman" w:hAnsi="Times New Roman" w:cs="Times New Roman"/>
              </w:rPr>
              <w:t xml:space="preserve"> Arası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9680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5000 m</w:t>
            </w:r>
            <w:r w:rsidRPr="0001511C">
              <w:rPr>
                <w:rFonts w:ascii="Times New Roman" w:hAnsi="Times New Roman" w:cs="Times New Roman"/>
                <w:vertAlign w:val="superscript"/>
              </w:rPr>
              <w:t>2</w:t>
            </w:r>
            <w:r w:rsidRPr="0001511C">
              <w:rPr>
                <w:rFonts w:ascii="Times New Roman" w:hAnsi="Times New Roman" w:cs="Times New Roman"/>
              </w:rPr>
              <w:t xml:space="preserve"> den Fazla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13915</w:t>
            </w:r>
          </w:p>
        </w:tc>
      </w:tr>
      <w:tr w:rsidR="00B55021" w:rsidRPr="0001511C" w:rsidTr="00677028">
        <w:trPr>
          <w:trHeight w:val="70"/>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3.6.</w:t>
            </w: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Onarım ve Güçlendirme Projelerinin İncelenmesi</w:t>
            </w: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m</w:t>
            </w:r>
            <w:r w:rsidRPr="0001511C">
              <w:rPr>
                <w:rFonts w:ascii="Times New Roman" w:hAnsi="Times New Roman" w:cs="Times New Roman"/>
                <w:vertAlign w:val="superscript"/>
              </w:rPr>
              <w:t>2</w:t>
            </w:r>
            <w:r w:rsidRPr="0001511C">
              <w:rPr>
                <w:rFonts w:ascii="Times New Roman" w:hAnsi="Times New Roman" w:cs="Times New Roman"/>
              </w:rPr>
              <w:t>’ye Kadar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2895</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 5000 m</w:t>
            </w:r>
            <w:r w:rsidRPr="0001511C">
              <w:rPr>
                <w:rFonts w:ascii="Times New Roman" w:hAnsi="Times New Roman" w:cs="Times New Roman"/>
                <w:vertAlign w:val="superscript"/>
              </w:rPr>
              <w:t>2</w:t>
            </w:r>
            <w:r w:rsidRPr="0001511C">
              <w:rPr>
                <w:rFonts w:ascii="Times New Roman" w:hAnsi="Times New Roman" w:cs="Times New Roman"/>
              </w:rPr>
              <w:t xml:space="preserve"> Arası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4820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5000 m</w:t>
            </w:r>
            <w:r w:rsidRPr="0001511C">
              <w:rPr>
                <w:rFonts w:ascii="Times New Roman" w:hAnsi="Times New Roman" w:cs="Times New Roman"/>
                <w:vertAlign w:val="superscript"/>
              </w:rPr>
              <w:t>2</w:t>
            </w:r>
            <w:r w:rsidRPr="0001511C">
              <w:rPr>
                <w:rFonts w:ascii="Times New Roman" w:hAnsi="Times New Roman" w:cs="Times New Roman"/>
              </w:rPr>
              <w:t xml:space="preserve"> den Fazla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6825</w:t>
            </w:r>
          </w:p>
        </w:tc>
      </w:tr>
    </w:tbl>
    <w:p w:rsidR="00B55021" w:rsidRPr="0001511C" w:rsidRDefault="00B55021" w:rsidP="00B55021">
      <w:pPr>
        <w:autoSpaceDE w:val="0"/>
        <w:autoSpaceDN w:val="0"/>
        <w:adjustRightInd w:val="0"/>
        <w:spacing w:after="0" w:line="240" w:lineRule="auto"/>
        <w:jc w:val="both"/>
        <w:rPr>
          <w:rFonts w:ascii="Times New Roman" w:hAnsi="Times New Roman" w:cs="Times New Roman"/>
          <w:b/>
          <w:bCs/>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bCs/>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bCs/>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bCs/>
          <w:sz w:val="20"/>
          <w:szCs w:val="20"/>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b/>
          <w:bCs/>
          <w:sz w:val="20"/>
          <w:szCs w:val="20"/>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b/>
          <w:bCs/>
          <w:sz w:val="20"/>
          <w:szCs w:val="20"/>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b/>
          <w:bCs/>
          <w:sz w:val="20"/>
          <w:szCs w:val="20"/>
        </w:rPr>
      </w:pPr>
      <w:r w:rsidRPr="0001511C">
        <w:rPr>
          <w:rFonts w:ascii="Times New Roman" w:hAnsi="Times New Roman" w:cs="Times New Roman"/>
          <w:b/>
          <w:bCs/>
          <w:sz w:val="20"/>
          <w:szCs w:val="20"/>
        </w:rPr>
        <w:t>C) YAPISAL GÜVENLİK ÇALIŞMALARI</w:t>
      </w:r>
    </w:p>
    <w:p w:rsidR="00B55021" w:rsidRPr="0001511C" w:rsidRDefault="00B55021" w:rsidP="00B55021">
      <w:pPr>
        <w:autoSpaceDE w:val="0"/>
        <w:autoSpaceDN w:val="0"/>
        <w:adjustRightInd w:val="0"/>
        <w:spacing w:after="0" w:line="240" w:lineRule="auto"/>
        <w:jc w:val="both"/>
        <w:rPr>
          <w:rFonts w:ascii="Times New Roman" w:hAnsi="Times New Roman" w:cs="Times New Roman"/>
          <w:b/>
          <w:bCs/>
          <w:sz w:val="20"/>
          <w:szCs w:val="20"/>
        </w:rPr>
      </w:pPr>
    </w:p>
    <w:tbl>
      <w:tblPr>
        <w:tblStyle w:val="TabloKlavuzu"/>
        <w:tblW w:w="10910" w:type="dxa"/>
        <w:jc w:val="center"/>
        <w:tblLook w:val="04A0" w:firstRow="1" w:lastRow="0" w:firstColumn="1" w:lastColumn="0" w:noHBand="0" w:noVBand="1"/>
      </w:tblPr>
      <w:tblGrid>
        <w:gridCol w:w="763"/>
        <w:gridCol w:w="8446"/>
        <w:gridCol w:w="1701"/>
      </w:tblGrid>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p>
        </w:tc>
        <w:tc>
          <w:tcPr>
            <w:tcW w:w="8446"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YAPILACAK ÇALIŞMA</w:t>
            </w:r>
          </w:p>
        </w:tc>
        <w:tc>
          <w:tcPr>
            <w:tcW w:w="1701" w:type="dxa"/>
            <w:vAlign w:val="center"/>
          </w:tcPr>
          <w:p w:rsidR="00B55021" w:rsidRPr="0001511C" w:rsidRDefault="00B55021" w:rsidP="00677028">
            <w:pPr>
              <w:autoSpaceDE w:val="0"/>
              <w:autoSpaceDN w:val="0"/>
              <w:adjustRightInd w:val="0"/>
              <w:jc w:val="center"/>
              <w:rPr>
                <w:rFonts w:ascii="Times New Roman" w:hAnsi="Times New Roman" w:cs="Times New Roman"/>
                <w:b/>
                <w:sz w:val="20"/>
                <w:szCs w:val="20"/>
              </w:rPr>
            </w:pPr>
            <w:r w:rsidRPr="0001511C">
              <w:rPr>
                <w:rFonts w:ascii="Times New Roman" w:hAnsi="Times New Roman" w:cs="Times New Roman"/>
                <w:b/>
                <w:sz w:val="20"/>
                <w:szCs w:val="20"/>
              </w:rPr>
              <w:t>FİYATI (TL/m</w:t>
            </w:r>
            <w:r w:rsidRPr="0001511C">
              <w:rPr>
                <w:rFonts w:ascii="Times New Roman" w:hAnsi="Times New Roman" w:cs="Times New Roman"/>
                <w:b/>
                <w:sz w:val="20"/>
                <w:szCs w:val="20"/>
                <w:vertAlign w:val="superscript"/>
              </w:rPr>
              <w:t>2</w:t>
            </w:r>
            <w:r w:rsidRPr="0001511C">
              <w:rPr>
                <w:rFonts w:ascii="Times New Roman" w:hAnsi="Times New Roman" w:cs="Times New Roman"/>
                <w:b/>
                <w:sz w:val="20"/>
                <w:szCs w:val="20"/>
              </w:rPr>
              <w:t>)</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w:t>
            </w:r>
          </w:p>
        </w:tc>
        <w:tc>
          <w:tcPr>
            <w:tcW w:w="8446"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Uygulama Projesi Mevcut Olmayan Yapılar İçin Yapı </w:t>
            </w:r>
            <w:proofErr w:type="spellStart"/>
            <w:r w:rsidRPr="0001511C">
              <w:rPr>
                <w:rFonts w:ascii="Times New Roman" w:hAnsi="Times New Roman" w:cs="Times New Roman"/>
              </w:rPr>
              <w:t>Rölövelerinin</w:t>
            </w:r>
            <w:proofErr w:type="spellEnd"/>
            <w:r w:rsidRPr="0001511C">
              <w:rPr>
                <w:rFonts w:ascii="Times New Roman" w:hAnsi="Times New Roman" w:cs="Times New Roman"/>
              </w:rPr>
              <w:t xml:space="preserve"> Hazırlanması ve Uygulama Projesi Mevcut Olan Yapılar İçin Projeye Uygunluğunun Kontrolü </w:t>
            </w:r>
          </w:p>
        </w:tc>
        <w:tc>
          <w:tcPr>
            <w:tcW w:w="1701" w:type="dxa"/>
          </w:tcPr>
          <w:p w:rsidR="00B55021" w:rsidRPr="0001511C" w:rsidRDefault="00B55021" w:rsidP="00677028">
            <w:pPr>
              <w:jc w:val="center"/>
              <w:rPr>
                <w:rFonts w:ascii="Times New Roman" w:hAnsi="Times New Roman" w:cs="Times New Roman"/>
                <w:color w:val="000000"/>
                <w:sz w:val="20"/>
                <w:szCs w:val="20"/>
              </w:rPr>
            </w:pPr>
            <w:r w:rsidRPr="0001511C">
              <w:t>3.30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w:t>
            </w:r>
          </w:p>
        </w:tc>
        <w:tc>
          <w:tcPr>
            <w:tcW w:w="8446"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Malzeme Kalitesi Çalışmaları (</w:t>
            </w:r>
            <w:proofErr w:type="spellStart"/>
            <w:r w:rsidRPr="0001511C">
              <w:rPr>
                <w:rFonts w:ascii="Times New Roman" w:hAnsi="Times New Roman" w:cs="Times New Roman"/>
              </w:rPr>
              <w:t>Tahribatlı</w:t>
            </w:r>
            <w:proofErr w:type="spellEnd"/>
            <w:r w:rsidRPr="0001511C">
              <w:rPr>
                <w:rFonts w:ascii="Times New Roman" w:hAnsi="Times New Roman" w:cs="Times New Roman"/>
              </w:rPr>
              <w:t xml:space="preserve"> ve Tahribatsız Yöntemlerle Beton Sınıfının Belirlenmesi ve Donatı ile İlgili Çalışmalar)</w:t>
            </w:r>
          </w:p>
        </w:tc>
        <w:tc>
          <w:tcPr>
            <w:tcW w:w="1701" w:type="dxa"/>
          </w:tcPr>
          <w:p w:rsidR="00B55021" w:rsidRPr="0001511C" w:rsidRDefault="00B55021" w:rsidP="00677028">
            <w:pPr>
              <w:jc w:val="center"/>
              <w:rPr>
                <w:rFonts w:ascii="Times New Roman" w:hAnsi="Times New Roman" w:cs="Times New Roman"/>
                <w:color w:val="000000"/>
                <w:sz w:val="20"/>
                <w:szCs w:val="20"/>
              </w:rPr>
            </w:pPr>
            <w:r w:rsidRPr="0001511C">
              <w:t>5.25</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3.</w:t>
            </w:r>
          </w:p>
        </w:tc>
        <w:tc>
          <w:tcPr>
            <w:tcW w:w="8446"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Yapısal Analiz</w:t>
            </w:r>
          </w:p>
        </w:tc>
        <w:tc>
          <w:tcPr>
            <w:tcW w:w="1701" w:type="dxa"/>
          </w:tcPr>
          <w:p w:rsidR="00B55021" w:rsidRPr="0001511C" w:rsidRDefault="00B55021" w:rsidP="00677028">
            <w:pPr>
              <w:jc w:val="center"/>
              <w:rPr>
                <w:rFonts w:ascii="Times New Roman" w:hAnsi="Times New Roman" w:cs="Times New Roman"/>
                <w:color w:val="000000"/>
                <w:sz w:val="20"/>
                <w:szCs w:val="20"/>
              </w:rPr>
            </w:pPr>
            <w:r w:rsidRPr="0001511C">
              <w:t>4.40</w:t>
            </w:r>
          </w:p>
        </w:tc>
      </w:tr>
      <w:tr w:rsidR="00B55021" w:rsidRPr="0001511C" w:rsidTr="00677028">
        <w:trPr>
          <w:jc w:val="center"/>
        </w:trPr>
        <w:tc>
          <w:tcPr>
            <w:tcW w:w="763" w:type="dxa"/>
            <w:vAlign w:val="center"/>
          </w:tcPr>
          <w:p w:rsidR="00B55021" w:rsidRPr="0001511C" w:rsidRDefault="00B55021" w:rsidP="00677028">
            <w:pPr>
              <w:pStyle w:val="AralkYok"/>
              <w:rPr>
                <w:rFonts w:ascii="Times New Roman" w:hAnsi="Times New Roman" w:cs="Times New Roman"/>
              </w:rPr>
            </w:pPr>
          </w:p>
        </w:tc>
        <w:tc>
          <w:tcPr>
            <w:tcW w:w="8446"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w:t>
            </w:r>
          </w:p>
        </w:tc>
        <w:tc>
          <w:tcPr>
            <w:tcW w:w="1701" w:type="dxa"/>
          </w:tcPr>
          <w:p w:rsidR="00B55021" w:rsidRPr="0001511C" w:rsidRDefault="00B55021" w:rsidP="00677028">
            <w:pPr>
              <w:jc w:val="center"/>
              <w:rPr>
                <w:rFonts w:ascii="Times New Roman" w:hAnsi="Times New Roman" w:cs="Times New Roman"/>
                <w:color w:val="000000"/>
                <w:sz w:val="20"/>
                <w:szCs w:val="20"/>
              </w:rPr>
            </w:pPr>
            <w:r w:rsidRPr="0001511C">
              <w:t>12.90</w:t>
            </w:r>
          </w:p>
        </w:tc>
      </w:tr>
    </w:tbl>
    <w:p w:rsidR="00B55021" w:rsidRPr="0001511C" w:rsidRDefault="00B55021" w:rsidP="00B55021">
      <w:pPr>
        <w:autoSpaceDE w:val="0"/>
        <w:autoSpaceDN w:val="0"/>
        <w:adjustRightInd w:val="0"/>
        <w:spacing w:after="0" w:line="240" w:lineRule="auto"/>
        <w:jc w:val="both"/>
        <w:rPr>
          <w:rFonts w:ascii="Times New Roman" w:hAnsi="Times New Roman" w:cs="Times New Roman"/>
          <w:b/>
          <w:bCs/>
          <w:sz w:val="20"/>
          <w:szCs w:val="20"/>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sz w:val="20"/>
          <w:szCs w:val="20"/>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b/>
          <w:bCs/>
          <w:sz w:val="20"/>
          <w:szCs w:val="20"/>
        </w:rPr>
      </w:pPr>
      <w:r w:rsidRPr="0001511C">
        <w:rPr>
          <w:rFonts w:ascii="Times New Roman" w:hAnsi="Times New Roman" w:cs="Times New Roman"/>
          <w:b/>
          <w:bCs/>
          <w:sz w:val="20"/>
          <w:szCs w:val="20"/>
        </w:rPr>
        <w:t>D) DANIŞMANLIK HİZMETLERİ</w:t>
      </w:r>
    </w:p>
    <w:p w:rsidR="00B55021" w:rsidRPr="0001511C" w:rsidRDefault="00B55021" w:rsidP="00B55021">
      <w:pPr>
        <w:autoSpaceDE w:val="0"/>
        <w:autoSpaceDN w:val="0"/>
        <w:adjustRightInd w:val="0"/>
        <w:spacing w:after="0" w:line="240" w:lineRule="auto"/>
        <w:jc w:val="both"/>
        <w:rPr>
          <w:rFonts w:ascii="Times New Roman" w:hAnsi="Times New Roman" w:cs="Times New Roman"/>
          <w:sz w:val="20"/>
          <w:szCs w:val="20"/>
        </w:rPr>
      </w:pPr>
    </w:p>
    <w:tbl>
      <w:tblPr>
        <w:tblStyle w:val="TabloKlavuzu"/>
        <w:tblW w:w="10910" w:type="dxa"/>
        <w:jc w:val="center"/>
        <w:tblLook w:val="04A0" w:firstRow="1" w:lastRow="0" w:firstColumn="1" w:lastColumn="0" w:noHBand="0" w:noVBand="1"/>
      </w:tblPr>
      <w:tblGrid>
        <w:gridCol w:w="938"/>
        <w:gridCol w:w="7704"/>
        <w:gridCol w:w="2268"/>
      </w:tblGrid>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rPr>
            </w:pPr>
          </w:p>
        </w:tc>
        <w:tc>
          <w:tcPr>
            <w:tcW w:w="7704" w:type="dxa"/>
          </w:tcPr>
          <w:p w:rsidR="00B55021" w:rsidRPr="0001511C" w:rsidRDefault="00B55021" w:rsidP="00677028">
            <w:pPr>
              <w:pStyle w:val="AralkYok"/>
              <w:rPr>
                <w:rFonts w:ascii="Times New Roman" w:hAnsi="Times New Roman" w:cs="Times New Roman"/>
                <w:b/>
              </w:rPr>
            </w:pPr>
          </w:p>
        </w:tc>
        <w:tc>
          <w:tcPr>
            <w:tcW w:w="2268" w:type="dxa"/>
            <w:vAlign w:val="center"/>
          </w:tcPr>
          <w:p w:rsidR="00B55021" w:rsidRPr="0001511C" w:rsidRDefault="00B55021" w:rsidP="00677028">
            <w:pPr>
              <w:pStyle w:val="AralkYok"/>
              <w:rPr>
                <w:rFonts w:ascii="Times New Roman" w:hAnsi="Times New Roman" w:cs="Times New Roman"/>
                <w:b/>
              </w:rPr>
            </w:pPr>
            <w:r w:rsidRPr="0001511C">
              <w:rPr>
                <w:rFonts w:ascii="Times New Roman" w:hAnsi="Times New Roman" w:cs="Times New Roman"/>
                <w:b/>
              </w:rPr>
              <w:t>FİYATI (TL/Ay)</w:t>
            </w:r>
            <w:r w:rsidRPr="0001511C">
              <w:rPr>
                <w:rFonts w:ascii="Times New Roman" w:hAnsi="Times New Roman" w:cs="Times New Roman"/>
                <w:b/>
                <w:vertAlign w:val="superscript"/>
              </w:rPr>
              <w:t>*</w:t>
            </w:r>
          </w:p>
        </w:tc>
      </w:tr>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w:t>
            </w:r>
          </w:p>
        </w:tc>
        <w:tc>
          <w:tcPr>
            <w:tcW w:w="7704"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 xml:space="preserve">Profesör İçin </w:t>
            </w:r>
          </w:p>
        </w:tc>
        <w:tc>
          <w:tcPr>
            <w:tcW w:w="2268" w:type="dxa"/>
          </w:tcPr>
          <w:p w:rsidR="00B55021" w:rsidRPr="0001511C" w:rsidRDefault="00B55021" w:rsidP="00677028">
            <w:pPr>
              <w:pStyle w:val="AralkYok"/>
              <w:jc w:val="center"/>
              <w:rPr>
                <w:rFonts w:ascii="Times New Roman" w:hAnsi="Times New Roman" w:cs="Times New Roman"/>
                <w:color w:val="000000"/>
              </w:rPr>
            </w:pPr>
            <w:r w:rsidRPr="0001511C">
              <w:t>3450</w:t>
            </w:r>
          </w:p>
        </w:tc>
      </w:tr>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w:t>
            </w:r>
          </w:p>
        </w:tc>
        <w:tc>
          <w:tcPr>
            <w:tcW w:w="7704"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Doçent İçin</w:t>
            </w:r>
          </w:p>
        </w:tc>
        <w:tc>
          <w:tcPr>
            <w:tcW w:w="2268" w:type="dxa"/>
          </w:tcPr>
          <w:p w:rsidR="00B55021" w:rsidRPr="0001511C" w:rsidRDefault="00B55021" w:rsidP="00677028">
            <w:pPr>
              <w:pStyle w:val="AralkYok"/>
              <w:jc w:val="center"/>
              <w:rPr>
                <w:rFonts w:ascii="Times New Roman" w:hAnsi="Times New Roman" w:cs="Times New Roman"/>
                <w:color w:val="000000"/>
              </w:rPr>
            </w:pPr>
            <w:r w:rsidRPr="0001511C">
              <w:t>3025</w:t>
            </w:r>
          </w:p>
        </w:tc>
      </w:tr>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3.</w:t>
            </w:r>
          </w:p>
        </w:tc>
        <w:tc>
          <w:tcPr>
            <w:tcW w:w="7704" w:type="dxa"/>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 xml:space="preserve">Yardımcı </w:t>
            </w:r>
            <w:r w:rsidRPr="0001511C">
              <w:rPr>
                <w:rFonts w:ascii="Times New Roman" w:hAnsi="Times New Roman" w:cs="Times New Roman"/>
              </w:rPr>
              <w:t>Doçent İçin</w:t>
            </w:r>
          </w:p>
        </w:tc>
        <w:tc>
          <w:tcPr>
            <w:tcW w:w="2268" w:type="dxa"/>
          </w:tcPr>
          <w:p w:rsidR="00B55021" w:rsidRPr="0001511C" w:rsidRDefault="00B55021" w:rsidP="00677028">
            <w:pPr>
              <w:pStyle w:val="AralkYok"/>
              <w:jc w:val="center"/>
              <w:rPr>
                <w:rFonts w:ascii="Times New Roman" w:hAnsi="Times New Roman" w:cs="Times New Roman"/>
                <w:color w:val="000000"/>
              </w:rPr>
            </w:pPr>
            <w:r w:rsidRPr="0001511C">
              <w:t>2480</w:t>
            </w:r>
          </w:p>
        </w:tc>
      </w:tr>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4.</w:t>
            </w:r>
          </w:p>
        </w:tc>
        <w:tc>
          <w:tcPr>
            <w:tcW w:w="7704" w:type="dxa"/>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Doktoralı Öğretim Elamanları için</w:t>
            </w:r>
          </w:p>
        </w:tc>
        <w:tc>
          <w:tcPr>
            <w:tcW w:w="2268" w:type="dxa"/>
          </w:tcPr>
          <w:p w:rsidR="00B55021" w:rsidRPr="0001511C" w:rsidRDefault="00B55021" w:rsidP="00677028">
            <w:pPr>
              <w:pStyle w:val="AralkYok"/>
              <w:jc w:val="center"/>
              <w:rPr>
                <w:rFonts w:ascii="Times New Roman" w:hAnsi="Times New Roman" w:cs="Times New Roman"/>
                <w:color w:val="000000"/>
              </w:rPr>
            </w:pPr>
            <w:r w:rsidRPr="0001511C">
              <w:t>1935</w:t>
            </w:r>
          </w:p>
        </w:tc>
      </w:tr>
    </w:tbl>
    <w:p w:rsidR="00B55021" w:rsidRPr="0001511C"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b/>
        </w:rPr>
      </w:pPr>
      <w:r w:rsidRPr="0001511C">
        <w:rPr>
          <w:rFonts w:ascii="Times New Roman" w:hAnsi="Times New Roman" w:cs="Times New Roman"/>
          <w:b/>
        </w:rPr>
        <w:t>E) GÜNEŞ ENERJİ SANTRALLERİN KABULU</w:t>
      </w:r>
    </w:p>
    <w:p w:rsidR="00B55021" w:rsidRPr="0001511C" w:rsidRDefault="00B55021" w:rsidP="00B55021">
      <w:pPr>
        <w:autoSpaceDE w:val="0"/>
        <w:autoSpaceDN w:val="0"/>
        <w:adjustRightInd w:val="0"/>
        <w:spacing w:after="0" w:line="240" w:lineRule="auto"/>
        <w:jc w:val="both"/>
        <w:rPr>
          <w:rFonts w:ascii="Times New Roman" w:hAnsi="Times New Roman" w:cs="Times New Roman"/>
        </w:rPr>
      </w:pPr>
    </w:p>
    <w:tbl>
      <w:tblPr>
        <w:tblStyle w:val="TabloKlavuzu"/>
        <w:tblW w:w="10910" w:type="dxa"/>
        <w:jc w:val="center"/>
        <w:tblLook w:val="04A0" w:firstRow="1" w:lastRow="0" w:firstColumn="1" w:lastColumn="0" w:noHBand="0" w:noVBand="1"/>
      </w:tblPr>
      <w:tblGrid>
        <w:gridCol w:w="938"/>
        <w:gridCol w:w="7704"/>
        <w:gridCol w:w="2268"/>
      </w:tblGrid>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rPr>
            </w:pPr>
          </w:p>
        </w:tc>
        <w:tc>
          <w:tcPr>
            <w:tcW w:w="7704" w:type="dxa"/>
          </w:tcPr>
          <w:p w:rsidR="00B55021" w:rsidRPr="0001511C" w:rsidRDefault="00B55021" w:rsidP="00677028">
            <w:pPr>
              <w:pStyle w:val="AralkYok"/>
              <w:rPr>
                <w:rFonts w:ascii="Times New Roman" w:hAnsi="Times New Roman" w:cs="Times New Roman"/>
                <w:b/>
              </w:rPr>
            </w:pPr>
          </w:p>
        </w:tc>
        <w:tc>
          <w:tcPr>
            <w:tcW w:w="2268" w:type="dxa"/>
            <w:vAlign w:val="center"/>
          </w:tcPr>
          <w:p w:rsidR="00B55021" w:rsidRPr="0001511C" w:rsidRDefault="00B55021" w:rsidP="00677028">
            <w:pPr>
              <w:pStyle w:val="AralkYok"/>
              <w:jc w:val="center"/>
              <w:rPr>
                <w:rFonts w:ascii="Times New Roman" w:hAnsi="Times New Roman" w:cs="Times New Roman"/>
                <w:b/>
              </w:rPr>
            </w:pPr>
            <w:r w:rsidRPr="0001511C">
              <w:rPr>
                <w:rFonts w:ascii="Times New Roman" w:hAnsi="Times New Roman" w:cs="Times New Roman"/>
                <w:b/>
              </w:rPr>
              <w:t>FİYATI (TL)</w:t>
            </w:r>
            <w:r w:rsidRPr="0001511C">
              <w:rPr>
                <w:rFonts w:ascii="Times New Roman" w:hAnsi="Times New Roman" w:cs="Times New Roman"/>
                <w:b/>
                <w:vertAlign w:val="superscript"/>
              </w:rPr>
              <w:t>*</w:t>
            </w:r>
          </w:p>
        </w:tc>
      </w:tr>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w:t>
            </w:r>
          </w:p>
        </w:tc>
        <w:tc>
          <w:tcPr>
            <w:tcW w:w="7704"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 ile 10 MW (Genel Açıklamalar Dışında</w:t>
            </w:r>
            <w:r w:rsidR="002C3D2E">
              <w:rPr>
                <w:rFonts w:ascii="Times New Roman" w:hAnsi="Times New Roman" w:cs="Times New Roman"/>
              </w:rPr>
              <w:t xml:space="preserve"> İl İçi İl Dışı Ayrımı Yok</w:t>
            </w:r>
            <w:r w:rsidRPr="0001511C">
              <w:rPr>
                <w:rFonts w:ascii="Times New Roman" w:hAnsi="Times New Roman" w:cs="Times New Roman"/>
              </w:rPr>
              <w:t>)</w:t>
            </w:r>
          </w:p>
        </w:tc>
        <w:tc>
          <w:tcPr>
            <w:tcW w:w="2268" w:type="dxa"/>
          </w:tcPr>
          <w:p w:rsidR="00B55021" w:rsidRPr="0001511C" w:rsidRDefault="00B55021" w:rsidP="00677028">
            <w:pPr>
              <w:pStyle w:val="AralkYok"/>
              <w:jc w:val="center"/>
              <w:rPr>
                <w:rFonts w:ascii="Times New Roman" w:hAnsi="Times New Roman" w:cs="Times New Roman"/>
                <w:color w:val="000000"/>
              </w:rPr>
            </w:pPr>
            <w:r w:rsidRPr="0001511C">
              <w:t>2</w:t>
            </w:r>
            <w:r>
              <w:t>400</w:t>
            </w:r>
          </w:p>
        </w:tc>
      </w:tr>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2.</w:t>
            </w:r>
          </w:p>
        </w:tc>
        <w:tc>
          <w:tcPr>
            <w:tcW w:w="7704" w:type="dxa"/>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10MW- 50MW (</w:t>
            </w:r>
            <w:r w:rsidR="002C3D2E" w:rsidRPr="0001511C">
              <w:rPr>
                <w:rFonts w:ascii="Times New Roman" w:hAnsi="Times New Roman" w:cs="Times New Roman"/>
              </w:rPr>
              <w:t>Genel Açıklamalar Dışında</w:t>
            </w:r>
            <w:r w:rsidR="002C3D2E">
              <w:rPr>
                <w:rFonts w:ascii="Times New Roman" w:hAnsi="Times New Roman" w:cs="Times New Roman"/>
              </w:rPr>
              <w:t xml:space="preserve"> İl İçi İl Dışı Ayrımı Yok</w:t>
            </w:r>
            <w:r w:rsidRPr="0001511C">
              <w:rPr>
                <w:rFonts w:ascii="Times New Roman" w:hAnsi="Times New Roman" w:cs="Times New Roman"/>
              </w:rPr>
              <w:t>)</w:t>
            </w:r>
          </w:p>
        </w:tc>
        <w:tc>
          <w:tcPr>
            <w:tcW w:w="2268" w:type="dxa"/>
          </w:tcPr>
          <w:p w:rsidR="00B55021" w:rsidRPr="0001511C" w:rsidRDefault="00B55021" w:rsidP="00677028">
            <w:pPr>
              <w:pStyle w:val="AralkYok"/>
              <w:jc w:val="center"/>
              <w:rPr>
                <w:rFonts w:ascii="Times New Roman" w:hAnsi="Times New Roman" w:cs="Times New Roman"/>
                <w:color w:val="000000"/>
              </w:rPr>
            </w:pPr>
            <w:r w:rsidRPr="0001511C">
              <w:t>5900</w:t>
            </w:r>
          </w:p>
        </w:tc>
      </w:tr>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3.</w:t>
            </w:r>
          </w:p>
        </w:tc>
        <w:tc>
          <w:tcPr>
            <w:tcW w:w="7704" w:type="dxa"/>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50MW-100MW (</w:t>
            </w:r>
            <w:r w:rsidR="002C3D2E" w:rsidRPr="0001511C">
              <w:rPr>
                <w:rFonts w:ascii="Times New Roman" w:hAnsi="Times New Roman" w:cs="Times New Roman"/>
              </w:rPr>
              <w:t>Genel Açıklamalar Dışında</w:t>
            </w:r>
            <w:r w:rsidR="002C3D2E">
              <w:rPr>
                <w:rFonts w:ascii="Times New Roman" w:hAnsi="Times New Roman" w:cs="Times New Roman"/>
              </w:rPr>
              <w:t xml:space="preserve"> İl İçi İl Dışı Ayrımı Yok</w:t>
            </w:r>
            <w:r w:rsidRPr="0001511C">
              <w:rPr>
                <w:rFonts w:ascii="Times New Roman" w:hAnsi="Times New Roman" w:cs="Times New Roman"/>
              </w:rPr>
              <w:t>)</w:t>
            </w:r>
          </w:p>
        </w:tc>
        <w:tc>
          <w:tcPr>
            <w:tcW w:w="2268" w:type="dxa"/>
          </w:tcPr>
          <w:p w:rsidR="00B55021" w:rsidRPr="0001511C" w:rsidRDefault="00B55021" w:rsidP="00677028">
            <w:pPr>
              <w:pStyle w:val="AralkYok"/>
              <w:jc w:val="center"/>
              <w:rPr>
                <w:rFonts w:ascii="Times New Roman" w:hAnsi="Times New Roman" w:cs="Times New Roman"/>
                <w:color w:val="000000"/>
              </w:rPr>
            </w:pPr>
            <w:r w:rsidRPr="0001511C">
              <w:rPr>
                <w:rFonts w:ascii="Times New Roman" w:hAnsi="Times New Roman" w:cs="Times New Roman"/>
                <w:color w:val="000000"/>
              </w:rPr>
              <w:t>7000</w:t>
            </w:r>
          </w:p>
        </w:tc>
      </w:tr>
      <w:tr w:rsidR="00B55021" w:rsidRPr="0001511C" w:rsidTr="00677028">
        <w:trPr>
          <w:jc w:val="center"/>
        </w:trPr>
        <w:tc>
          <w:tcPr>
            <w:tcW w:w="938" w:type="dxa"/>
            <w:vAlign w:val="center"/>
          </w:tcPr>
          <w:p w:rsidR="00B55021" w:rsidRPr="0001511C" w:rsidRDefault="00B55021" w:rsidP="00677028">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4.</w:t>
            </w:r>
          </w:p>
        </w:tc>
        <w:tc>
          <w:tcPr>
            <w:tcW w:w="7704" w:type="dxa"/>
          </w:tcPr>
          <w:p w:rsidR="00B55021" w:rsidRPr="0001511C" w:rsidRDefault="00B55021" w:rsidP="002C3D2E">
            <w:pPr>
              <w:pStyle w:val="AralkYok"/>
              <w:rPr>
                <w:rFonts w:ascii="Times New Roman" w:hAnsi="Times New Roman" w:cs="Times New Roman"/>
                <w:color w:val="000000" w:themeColor="text1"/>
              </w:rPr>
            </w:pPr>
            <w:r w:rsidRPr="0001511C">
              <w:rPr>
                <w:rFonts w:ascii="Times New Roman" w:hAnsi="Times New Roman" w:cs="Times New Roman"/>
                <w:color w:val="000000" w:themeColor="text1"/>
              </w:rPr>
              <w:t>100MW üstü için fiyatlandırma yapılacaktır</w:t>
            </w:r>
            <w:r>
              <w:rPr>
                <w:rFonts w:ascii="Times New Roman" w:hAnsi="Times New Roman" w:cs="Times New Roman"/>
                <w:color w:val="000000" w:themeColor="text1"/>
              </w:rPr>
              <w:t xml:space="preserve"> </w:t>
            </w:r>
            <w:r w:rsidR="002C3D2E" w:rsidRPr="0001511C">
              <w:rPr>
                <w:rFonts w:ascii="Times New Roman" w:hAnsi="Times New Roman" w:cs="Times New Roman"/>
                <w:color w:val="000000" w:themeColor="text1"/>
              </w:rPr>
              <w:t>(</w:t>
            </w:r>
            <w:r w:rsidR="002C3D2E" w:rsidRPr="0001511C">
              <w:rPr>
                <w:rFonts w:ascii="Times New Roman" w:hAnsi="Times New Roman" w:cs="Times New Roman"/>
              </w:rPr>
              <w:t>Genel Açıklamalar Dışında</w:t>
            </w:r>
            <w:r w:rsidR="004841C5">
              <w:rPr>
                <w:rFonts w:ascii="Times New Roman" w:hAnsi="Times New Roman" w:cs="Times New Roman"/>
              </w:rPr>
              <w:t xml:space="preserve"> İl İçe</w:t>
            </w:r>
            <w:r w:rsidR="002C3D2E">
              <w:rPr>
                <w:rFonts w:ascii="Times New Roman" w:hAnsi="Times New Roman" w:cs="Times New Roman"/>
              </w:rPr>
              <w:t xml:space="preserve"> İl Dışı Ayrımı Yok</w:t>
            </w:r>
            <w:r w:rsidR="002C3D2E" w:rsidRPr="0001511C">
              <w:rPr>
                <w:rFonts w:ascii="Times New Roman" w:hAnsi="Times New Roman" w:cs="Times New Roman"/>
              </w:rPr>
              <w:t>)</w:t>
            </w:r>
          </w:p>
        </w:tc>
        <w:tc>
          <w:tcPr>
            <w:tcW w:w="2268" w:type="dxa"/>
            <w:vAlign w:val="bottom"/>
          </w:tcPr>
          <w:p w:rsidR="00B55021" w:rsidRPr="0001511C" w:rsidRDefault="00B55021" w:rsidP="00677028">
            <w:pPr>
              <w:pStyle w:val="AralkYok"/>
              <w:jc w:val="center"/>
              <w:rPr>
                <w:rFonts w:ascii="Times New Roman" w:hAnsi="Times New Roman" w:cs="Times New Roman"/>
                <w:color w:val="000000"/>
              </w:rPr>
            </w:pPr>
          </w:p>
        </w:tc>
      </w:tr>
    </w:tbl>
    <w:p w:rsidR="00B55021" w:rsidRPr="0001511C"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sz w:val="24"/>
          <w:szCs w:val="24"/>
        </w:rPr>
      </w:pPr>
    </w:p>
    <w:tbl>
      <w:tblPr>
        <w:tblStyle w:val="TabloKlavuzu"/>
        <w:tblW w:w="10910" w:type="dxa"/>
        <w:jc w:val="center"/>
        <w:tblLook w:val="04A0" w:firstRow="1" w:lastRow="0" w:firstColumn="1" w:lastColumn="0" w:noHBand="0" w:noVBand="1"/>
      </w:tblPr>
      <w:tblGrid>
        <w:gridCol w:w="709"/>
        <w:gridCol w:w="8500"/>
        <w:gridCol w:w="1701"/>
      </w:tblGrid>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Çelik Yapı Projelerinin Hazırlanması</w:t>
            </w:r>
          </w:p>
        </w:tc>
        <w:tc>
          <w:tcPr>
            <w:tcW w:w="1701" w:type="dxa"/>
            <w:vAlign w:val="center"/>
          </w:tcPr>
          <w:p w:rsidR="00B55021" w:rsidRPr="0001511C" w:rsidRDefault="00B55021" w:rsidP="00677028">
            <w:pPr>
              <w:pStyle w:val="AralkYok"/>
              <w:jc w:val="center"/>
              <w:rPr>
                <w:rFonts w:ascii="Times New Roman" w:hAnsi="Times New Roman" w:cs="Times New Roman"/>
                <w:color w:val="000000"/>
              </w:rPr>
            </w:pPr>
            <w:r w:rsidRPr="0001511C">
              <w:rPr>
                <w:rFonts w:ascii="Times New Roman" w:hAnsi="Times New Roman" w:cs="Times New Roman"/>
                <w:b/>
              </w:rPr>
              <w:t>FİYATI (TL)</w:t>
            </w:r>
            <w:r w:rsidRPr="0001511C">
              <w:rPr>
                <w:rFonts w:ascii="Times New Roman" w:hAnsi="Times New Roman" w:cs="Times New Roman"/>
                <w:b/>
                <w:vertAlign w:val="superscript"/>
              </w:rPr>
              <w:t>*</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m</w:t>
            </w:r>
            <w:r w:rsidRPr="0001511C">
              <w:rPr>
                <w:rFonts w:ascii="Times New Roman" w:hAnsi="Times New Roman" w:cs="Times New Roman"/>
                <w:vertAlign w:val="superscript"/>
              </w:rPr>
              <w:t>2</w:t>
            </w:r>
            <w:r w:rsidRPr="0001511C">
              <w:rPr>
                <w:rFonts w:ascii="Times New Roman" w:hAnsi="Times New Roman" w:cs="Times New Roman"/>
              </w:rPr>
              <w:t>’ye Kadar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3630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1000 – 5000 m</w:t>
            </w:r>
            <w:r w:rsidRPr="0001511C">
              <w:rPr>
                <w:rFonts w:ascii="Times New Roman" w:hAnsi="Times New Roman" w:cs="Times New Roman"/>
                <w:vertAlign w:val="superscript"/>
              </w:rPr>
              <w:t>2</w:t>
            </w:r>
            <w:r w:rsidRPr="0001511C">
              <w:rPr>
                <w:rFonts w:ascii="Times New Roman" w:hAnsi="Times New Roman" w:cs="Times New Roman"/>
              </w:rPr>
              <w:t xml:space="preserve"> Arası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6050</w:t>
            </w:r>
          </w:p>
        </w:tc>
      </w:tr>
      <w:tr w:rsidR="00B55021" w:rsidRPr="0001511C" w:rsidTr="00677028">
        <w:trPr>
          <w:jc w:val="center"/>
        </w:trPr>
        <w:tc>
          <w:tcPr>
            <w:tcW w:w="709" w:type="dxa"/>
            <w:vAlign w:val="center"/>
          </w:tcPr>
          <w:p w:rsidR="00B55021" w:rsidRPr="0001511C" w:rsidRDefault="00B55021" w:rsidP="00677028">
            <w:pPr>
              <w:pStyle w:val="AralkYok"/>
              <w:rPr>
                <w:rFonts w:ascii="Times New Roman" w:hAnsi="Times New Roman" w:cs="Times New Roman"/>
              </w:rPr>
            </w:pPr>
          </w:p>
        </w:tc>
        <w:tc>
          <w:tcPr>
            <w:tcW w:w="8500" w:type="dxa"/>
            <w:vAlign w:val="center"/>
          </w:tcPr>
          <w:p w:rsidR="00B55021" w:rsidRPr="0001511C" w:rsidRDefault="00B55021" w:rsidP="00677028">
            <w:pPr>
              <w:pStyle w:val="AralkYok"/>
              <w:rPr>
                <w:rFonts w:ascii="Times New Roman" w:hAnsi="Times New Roman" w:cs="Times New Roman"/>
              </w:rPr>
            </w:pPr>
            <w:r w:rsidRPr="0001511C">
              <w:rPr>
                <w:rFonts w:ascii="Times New Roman" w:hAnsi="Times New Roman" w:cs="Times New Roman"/>
              </w:rPr>
              <w:t>Toplam Alanı 5000 m</w:t>
            </w:r>
            <w:r w:rsidRPr="0001511C">
              <w:rPr>
                <w:rFonts w:ascii="Times New Roman" w:hAnsi="Times New Roman" w:cs="Times New Roman"/>
                <w:vertAlign w:val="superscript"/>
              </w:rPr>
              <w:t>2</w:t>
            </w:r>
            <w:r w:rsidRPr="0001511C">
              <w:rPr>
                <w:rFonts w:ascii="Times New Roman" w:hAnsi="Times New Roman" w:cs="Times New Roman"/>
              </w:rPr>
              <w:t xml:space="preserve"> den Fazla Olan Yapılar İçin</w:t>
            </w:r>
          </w:p>
        </w:tc>
        <w:tc>
          <w:tcPr>
            <w:tcW w:w="1701" w:type="dxa"/>
          </w:tcPr>
          <w:p w:rsidR="00B55021" w:rsidRPr="0001511C" w:rsidRDefault="00B55021" w:rsidP="00677028">
            <w:pPr>
              <w:pStyle w:val="AralkYok"/>
              <w:jc w:val="center"/>
              <w:rPr>
                <w:rFonts w:ascii="Times New Roman" w:hAnsi="Times New Roman" w:cs="Times New Roman"/>
                <w:color w:val="000000"/>
              </w:rPr>
            </w:pPr>
            <w:r w:rsidRPr="0001511C">
              <w:t>8470</w:t>
            </w:r>
          </w:p>
        </w:tc>
      </w:tr>
    </w:tbl>
    <w:p w:rsidR="00B55021" w:rsidRPr="0001511C" w:rsidRDefault="00B55021" w:rsidP="00B55021">
      <w:pPr>
        <w:autoSpaceDE w:val="0"/>
        <w:autoSpaceDN w:val="0"/>
        <w:adjustRightInd w:val="0"/>
        <w:spacing w:after="0" w:line="240" w:lineRule="auto"/>
        <w:jc w:val="both"/>
        <w:rPr>
          <w:rFonts w:ascii="Times New Roman" w:hAnsi="Times New Roman" w:cs="Times New Roman"/>
          <w:sz w:val="24"/>
          <w:szCs w:val="24"/>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sz w:val="24"/>
          <w:szCs w:val="24"/>
        </w:rPr>
      </w:pPr>
    </w:p>
    <w:p w:rsidR="00B55021" w:rsidRPr="0001511C"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0"/>
          <w:szCs w:val="20"/>
        </w:rPr>
        <w:t xml:space="preserve">F) </w:t>
      </w:r>
      <w:r w:rsidRPr="0001511C">
        <w:rPr>
          <w:rFonts w:ascii="Times New Roman" w:hAnsi="Times New Roman" w:cs="Times New Roman"/>
        </w:rPr>
        <w:t>Bu fiyatlandırma listesi dı</w:t>
      </w:r>
      <w:r w:rsidRPr="0001511C">
        <w:rPr>
          <w:rFonts w:ascii="Times New Roman" w:eastAsia="TTE2t00" w:hAnsi="Times New Roman" w:cs="Times New Roman"/>
        </w:rPr>
        <w:t>ş</w:t>
      </w:r>
      <w:r w:rsidRPr="0001511C">
        <w:rPr>
          <w:rFonts w:ascii="Times New Roman" w:hAnsi="Times New Roman" w:cs="Times New Roman"/>
        </w:rPr>
        <w:t>ında kalan i</w:t>
      </w:r>
      <w:r w:rsidRPr="0001511C">
        <w:rPr>
          <w:rFonts w:ascii="Times New Roman" w:eastAsia="TTE2t00" w:hAnsi="Times New Roman" w:cs="Times New Roman"/>
        </w:rPr>
        <w:t>ş</w:t>
      </w:r>
      <w:r w:rsidRPr="0001511C">
        <w:rPr>
          <w:rFonts w:ascii="Times New Roman" w:hAnsi="Times New Roman" w:cs="Times New Roman"/>
        </w:rPr>
        <w:t>ler için ayrıca de</w:t>
      </w:r>
      <w:r w:rsidRPr="0001511C">
        <w:rPr>
          <w:rFonts w:ascii="Times New Roman" w:eastAsia="TTE2t00" w:hAnsi="Times New Roman" w:cs="Times New Roman"/>
        </w:rPr>
        <w:t>ğ</w:t>
      </w:r>
      <w:r w:rsidRPr="0001511C">
        <w:rPr>
          <w:rFonts w:ascii="Times New Roman" w:hAnsi="Times New Roman" w:cs="Times New Roman"/>
        </w:rPr>
        <w:t>erlendirme yapılarak fiyat belirlenir.</w:t>
      </w: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Pr="0056356D" w:rsidRDefault="00B55021" w:rsidP="00B55021">
      <w:pPr>
        <w:autoSpaceDE w:val="0"/>
        <w:autoSpaceDN w:val="0"/>
        <w:adjustRightInd w:val="0"/>
        <w:spacing w:after="0" w:line="240" w:lineRule="auto"/>
        <w:jc w:val="both"/>
        <w:rPr>
          <w:rFonts w:ascii="Times New Roman" w:hAnsi="Times New Roman" w:cs="Times New Roman"/>
          <w:b/>
          <w:sz w:val="20"/>
          <w:szCs w:val="20"/>
        </w:rPr>
      </w:pPr>
      <w:r w:rsidRPr="0001511C">
        <w:rPr>
          <w:rFonts w:ascii="Times New Roman" w:hAnsi="Times New Roman" w:cs="Times New Roman"/>
          <w:b/>
          <w:sz w:val="20"/>
          <w:szCs w:val="20"/>
        </w:rPr>
        <w:lastRenderedPageBreak/>
        <w:t>* Aylık çalışma süresi; haftada yarım gün olmak üzere ayda toplam 2 gündür.</w:t>
      </w:r>
      <w:r w:rsidRPr="0056356D">
        <w:rPr>
          <w:rFonts w:ascii="Times New Roman" w:hAnsi="Times New Roman" w:cs="Times New Roman"/>
          <w:b/>
          <w:sz w:val="20"/>
          <w:szCs w:val="20"/>
        </w:rPr>
        <w:t xml:space="preserve"> </w:t>
      </w: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Pr="00ED4254" w:rsidRDefault="00B55021" w:rsidP="00B55021">
      <w:pPr>
        <w:jc w:val="center"/>
        <w:rPr>
          <w:rFonts w:ascii="Times New Roman" w:eastAsia="Calibri" w:hAnsi="Times New Roman" w:cs="Times New Roman"/>
          <w:b/>
          <w:sz w:val="24"/>
          <w:szCs w:val="24"/>
        </w:rPr>
      </w:pPr>
      <w:r w:rsidRPr="00ED4254">
        <w:rPr>
          <w:rFonts w:ascii="Times New Roman" w:eastAsia="Calibri" w:hAnsi="Times New Roman" w:cs="Times New Roman"/>
          <w:b/>
          <w:sz w:val="24"/>
          <w:szCs w:val="24"/>
        </w:rPr>
        <w:t>ULAŞTIRMA ANABİLİM DALINCA 2022 YILINDA YAPILABİLECEK DÖNER</w:t>
      </w:r>
    </w:p>
    <w:p w:rsidR="00B55021" w:rsidRPr="00ED4254" w:rsidRDefault="00B55021" w:rsidP="00B55021">
      <w:pPr>
        <w:jc w:val="center"/>
        <w:rPr>
          <w:rFonts w:ascii="Times New Roman" w:eastAsia="Calibri" w:hAnsi="Times New Roman" w:cs="Times New Roman"/>
          <w:b/>
          <w:sz w:val="24"/>
          <w:szCs w:val="24"/>
        </w:rPr>
      </w:pPr>
      <w:r w:rsidRPr="00ED4254">
        <w:rPr>
          <w:rFonts w:ascii="Times New Roman" w:eastAsia="Calibri" w:hAnsi="Times New Roman" w:cs="Times New Roman"/>
          <w:b/>
          <w:sz w:val="24"/>
          <w:szCs w:val="24"/>
        </w:rPr>
        <w:t>SERMAYE İŞLERİ FİYAT LİSTESİ</w:t>
      </w:r>
    </w:p>
    <w:tbl>
      <w:tblPr>
        <w:tblStyle w:val="TabloKlavuzu"/>
        <w:tblW w:w="9164" w:type="dxa"/>
        <w:tblLook w:val="04A0" w:firstRow="1" w:lastRow="0" w:firstColumn="1" w:lastColumn="0" w:noHBand="0" w:noVBand="1"/>
      </w:tblPr>
      <w:tblGrid>
        <w:gridCol w:w="1057"/>
        <w:gridCol w:w="3509"/>
        <w:gridCol w:w="2196"/>
        <w:gridCol w:w="2402"/>
      </w:tblGrid>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b/>
                <w:sz w:val="24"/>
                <w:szCs w:val="24"/>
              </w:rPr>
            </w:pPr>
            <w:r w:rsidRPr="00ED4254">
              <w:rPr>
                <w:rFonts w:ascii="Times New Roman" w:eastAsia="Times New Roman" w:hAnsi="Times New Roman" w:cs="Times New Roman"/>
                <w:b/>
                <w:sz w:val="24"/>
                <w:szCs w:val="24"/>
              </w:rPr>
              <w:t>Sıra No</w:t>
            </w:r>
          </w:p>
        </w:tc>
        <w:tc>
          <w:tcPr>
            <w:tcW w:w="3509" w:type="dxa"/>
            <w:vAlign w:val="center"/>
          </w:tcPr>
          <w:p w:rsidR="00B55021" w:rsidRPr="00ED4254" w:rsidRDefault="00B55021" w:rsidP="00677028">
            <w:pPr>
              <w:jc w:val="center"/>
              <w:rPr>
                <w:rFonts w:ascii="Times New Roman" w:eastAsia="Times New Roman" w:hAnsi="Times New Roman" w:cs="Times New Roman"/>
                <w:b/>
                <w:sz w:val="24"/>
                <w:szCs w:val="24"/>
              </w:rPr>
            </w:pPr>
            <w:r w:rsidRPr="00ED4254">
              <w:rPr>
                <w:rFonts w:ascii="Times New Roman" w:eastAsia="Times New Roman" w:hAnsi="Times New Roman" w:cs="Times New Roman"/>
                <w:b/>
                <w:sz w:val="24"/>
                <w:szCs w:val="24"/>
              </w:rPr>
              <w:t>Deney Adı</w:t>
            </w:r>
          </w:p>
        </w:tc>
        <w:tc>
          <w:tcPr>
            <w:tcW w:w="2196" w:type="dxa"/>
            <w:vAlign w:val="center"/>
          </w:tcPr>
          <w:p w:rsidR="00B55021" w:rsidRPr="00ED4254" w:rsidRDefault="00B55021" w:rsidP="00677028">
            <w:pPr>
              <w:jc w:val="center"/>
              <w:rPr>
                <w:rFonts w:ascii="Times New Roman" w:eastAsia="Times New Roman" w:hAnsi="Times New Roman" w:cs="Times New Roman"/>
                <w:b/>
                <w:sz w:val="24"/>
                <w:szCs w:val="24"/>
              </w:rPr>
            </w:pPr>
            <w:r w:rsidRPr="00ED4254">
              <w:rPr>
                <w:rFonts w:ascii="Times New Roman" w:eastAsia="Times New Roman" w:hAnsi="Times New Roman" w:cs="Times New Roman"/>
                <w:b/>
                <w:sz w:val="24"/>
                <w:szCs w:val="24"/>
              </w:rPr>
              <w:t>Deney Standardı</w:t>
            </w:r>
          </w:p>
        </w:tc>
        <w:tc>
          <w:tcPr>
            <w:tcW w:w="2402" w:type="dxa"/>
            <w:vAlign w:val="center"/>
          </w:tcPr>
          <w:p w:rsidR="00B55021" w:rsidRPr="00ED4254" w:rsidRDefault="00B55021" w:rsidP="00677028">
            <w:pPr>
              <w:jc w:val="center"/>
              <w:rPr>
                <w:rFonts w:ascii="Times New Roman" w:eastAsia="Times New Roman" w:hAnsi="Times New Roman" w:cs="Times New Roman"/>
                <w:b/>
                <w:sz w:val="24"/>
                <w:szCs w:val="24"/>
              </w:rPr>
            </w:pPr>
            <w:r w:rsidRPr="00ED4254">
              <w:rPr>
                <w:rFonts w:ascii="Times New Roman" w:eastAsia="Times New Roman" w:hAnsi="Times New Roman" w:cs="Times New Roman"/>
                <w:b/>
                <w:sz w:val="24"/>
                <w:szCs w:val="24"/>
              </w:rPr>
              <w:t>Fiyat (TL)</w:t>
            </w:r>
          </w:p>
          <w:p w:rsidR="00B55021" w:rsidRPr="00ED4254" w:rsidRDefault="00B55021" w:rsidP="00677028">
            <w:pPr>
              <w:jc w:val="center"/>
              <w:rPr>
                <w:rFonts w:ascii="Times New Roman" w:eastAsia="Times New Roman" w:hAnsi="Times New Roman" w:cs="Times New Roman"/>
                <w:b/>
                <w:sz w:val="24"/>
                <w:szCs w:val="24"/>
              </w:rPr>
            </w:pPr>
            <w:r w:rsidRPr="00ED4254">
              <w:rPr>
                <w:rFonts w:ascii="Times New Roman" w:eastAsia="Times New Roman" w:hAnsi="Times New Roman" w:cs="Times New Roman"/>
                <w:b/>
                <w:sz w:val="24"/>
                <w:szCs w:val="24"/>
              </w:rPr>
              <w:t>(KDV hariç)</w:t>
            </w:r>
          </w:p>
        </w:tc>
      </w:tr>
      <w:tr w:rsidR="00B55021" w:rsidRPr="00ED4254" w:rsidTr="00677028">
        <w:tc>
          <w:tcPr>
            <w:tcW w:w="9164" w:type="dxa"/>
            <w:gridSpan w:val="4"/>
          </w:tcPr>
          <w:p w:rsidR="00B55021" w:rsidRPr="00ED4254" w:rsidRDefault="00B55021" w:rsidP="00677028">
            <w:pPr>
              <w:jc w:val="both"/>
              <w:rPr>
                <w:rFonts w:ascii="Times New Roman" w:eastAsia="Times New Roman" w:hAnsi="Times New Roman" w:cs="Times New Roman"/>
                <w:sz w:val="18"/>
                <w:szCs w:val="18"/>
              </w:rPr>
            </w:pPr>
            <w:r w:rsidRPr="00ED4254">
              <w:rPr>
                <w:rFonts w:ascii="Times New Roman" w:eastAsia="Times New Roman" w:hAnsi="Times New Roman" w:cs="Times New Roman"/>
                <w:sz w:val="18"/>
                <w:szCs w:val="18"/>
              </w:rPr>
              <w:t>Karayolu Teknik Şartnamesine Göre yol yapımında kullanılan kaplama sınıfı bitümler üzerinde yapılması gereken deneyler (TS 1081 EN 12591)</w:t>
            </w: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1</w:t>
            </w:r>
          </w:p>
        </w:tc>
        <w:tc>
          <w:tcPr>
            <w:tcW w:w="3509" w:type="dxa"/>
          </w:tcPr>
          <w:p w:rsidR="00B55021" w:rsidRPr="00ED4254" w:rsidRDefault="00B55021" w:rsidP="00677028">
            <w:pPr>
              <w:jc w:val="both"/>
              <w:rPr>
                <w:rFonts w:ascii="Times New Roman" w:eastAsia="Times New Roman" w:hAnsi="Times New Roman" w:cs="Times New Roman"/>
                <w:sz w:val="24"/>
                <w:szCs w:val="24"/>
              </w:rPr>
            </w:pPr>
            <w:proofErr w:type="spellStart"/>
            <w:r w:rsidRPr="00ED4254">
              <w:rPr>
                <w:rFonts w:ascii="Times New Roman" w:eastAsia="Times New Roman" w:hAnsi="Times New Roman" w:cs="Times New Roman"/>
                <w:sz w:val="24"/>
                <w:szCs w:val="24"/>
              </w:rPr>
              <w:t>Penetrasyon</w:t>
            </w:r>
            <w:proofErr w:type="spellEnd"/>
            <w:r w:rsidRPr="00ED4254">
              <w:rPr>
                <w:rFonts w:ascii="Times New Roman" w:eastAsia="Times New Roman" w:hAnsi="Times New Roman" w:cs="Times New Roman"/>
                <w:sz w:val="24"/>
                <w:szCs w:val="24"/>
              </w:rPr>
              <w:t xml:space="preserve"> (25</w:t>
            </w:r>
            <w:r w:rsidRPr="00ED4254">
              <w:rPr>
                <w:rFonts w:ascii="Times New Roman" w:eastAsia="Times New Roman" w:hAnsi="Times New Roman" w:cs="Times New Roman"/>
                <w:sz w:val="24"/>
                <w:szCs w:val="24"/>
                <w:vertAlign w:val="superscript"/>
              </w:rPr>
              <w:t>o</w:t>
            </w:r>
            <w:r w:rsidRPr="00ED4254">
              <w:rPr>
                <w:rFonts w:ascii="Times New Roman" w:eastAsia="Times New Roman" w:hAnsi="Times New Roman" w:cs="Times New Roman"/>
                <w:sz w:val="24"/>
                <w:szCs w:val="24"/>
              </w:rPr>
              <w:t xml:space="preserve">C) </w:t>
            </w:r>
            <w:proofErr w:type="gramStart"/>
            <w:r w:rsidRPr="00ED4254">
              <w:rPr>
                <w:rFonts w:ascii="Times New Roman" w:eastAsia="Times New Roman" w:hAnsi="Times New Roman" w:cs="Times New Roman"/>
                <w:sz w:val="24"/>
                <w:szCs w:val="24"/>
              </w:rPr>
              <w:t>0.1</w:t>
            </w:r>
            <w:proofErr w:type="gramEnd"/>
            <w:r w:rsidRPr="00ED4254">
              <w:rPr>
                <w:rFonts w:ascii="Times New Roman" w:eastAsia="Times New Roman" w:hAnsi="Times New Roman" w:cs="Times New Roman"/>
                <w:sz w:val="24"/>
                <w:szCs w:val="24"/>
              </w:rPr>
              <w:t xml:space="preserve"> mm</w:t>
            </w:r>
          </w:p>
        </w:tc>
        <w:tc>
          <w:tcPr>
            <w:tcW w:w="2196"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TS 118 EN 1426</w:t>
            </w:r>
          </w:p>
        </w:tc>
        <w:tc>
          <w:tcPr>
            <w:tcW w:w="2402" w:type="dxa"/>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400</w:t>
            </w: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2</w:t>
            </w:r>
          </w:p>
        </w:tc>
        <w:tc>
          <w:tcPr>
            <w:tcW w:w="3509"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Yumuşama Noktası (</w:t>
            </w:r>
            <w:proofErr w:type="spellStart"/>
            <w:r w:rsidRPr="00ED4254">
              <w:rPr>
                <w:rFonts w:ascii="Times New Roman" w:eastAsia="Times New Roman" w:hAnsi="Times New Roman" w:cs="Times New Roman"/>
                <w:sz w:val="24"/>
                <w:szCs w:val="24"/>
                <w:vertAlign w:val="superscript"/>
              </w:rPr>
              <w:t>o</w:t>
            </w:r>
            <w:r w:rsidRPr="00ED4254">
              <w:rPr>
                <w:rFonts w:ascii="Times New Roman" w:eastAsia="Times New Roman" w:hAnsi="Times New Roman" w:cs="Times New Roman"/>
                <w:sz w:val="24"/>
                <w:szCs w:val="24"/>
              </w:rPr>
              <w:t>C</w:t>
            </w:r>
            <w:proofErr w:type="spellEnd"/>
            <w:r w:rsidRPr="00ED4254">
              <w:rPr>
                <w:rFonts w:ascii="Times New Roman" w:eastAsia="Times New Roman" w:hAnsi="Times New Roman" w:cs="Times New Roman"/>
                <w:sz w:val="24"/>
                <w:szCs w:val="24"/>
              </w:rPr>
              <w:t>)</w:t>
            </w:r>
          </w:p>
        </w:tc>
        <w:tc>
          <w:tcPr>
            <w:tcW w:w="2196"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TS 120 EN 1427</w:t>
            </w:r>
          </w:p>
        </w:tc>
        <w:tc>
          <w:tcPr>
            <w:tcW w:w="2402" w:type="dxa"/>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400</w:t>
            </w: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3</w:t>
            </w:r>
          </w:p>
        </w:tc>
        <w:tc>
          <w:tcPr>
            <w:tcW w:w="3509" w:type="dxa"/>
          </w:tcPr>
          <w:p w:rsidR="00B55021" w:rsidRPr="00ED4254" w:rsidRDefault="00B55021" w:rsidP="00677028">
            <w:pPr>
              <w:jc w:val="both"/>
              <w:rPr>
                <w:rFonts w:ascii="Times New Roman" w:eastAsia="Times New Roman" w:hAnsi="Times New Roman" w:cs="Times New Roman"/>
                <w:sz w:val="24"/>
                <w:szCs w:val="24"/>
              </w:rPr>
            </w:pPr>
            <w:proofErr w:type="spellStart"/>
            <w:r w:rsidRPr="00ED4254">
              <w:rPr>
                <w:rFonts w:ascii="Times New Roman" w:eastAsia="Times New Roman" w:hAnsi="Times New Roman" w:cs="Times New Roman"/>
                <w:sz w:val="24"/>
                <w:szCs w:val="24"/>
              </w:rPr>
              <w:t>Frass</w:t>
            </w:r>
            <w:proofErr w:type="spellEnd"/>
            <w:r w:rsidRPr="00ED4254">
              <w:rPr>
                <w:rFonts w:ascii="Times New Roman" w:eastAsia="Times New Roman" w:hAnsi="Times New Roman" w:cs="Times New Roman"/>
                <w:sz w:val="24"/>
                <w:szCs w:val="24"/>
              </w:rPr>
              <w:t xml:space="preserve"> Kırılma Noktası (</w:t>
            </w:r>
            <w:proofErr w:type="spellStart"/>
            <w:r w:rsidRPr="00ED4254">
              <w:rPr>
                <w:rFonts w:ascii="Times New Roman" w:eastAsia="Times New Roman" w:hAnsi="Times New Roman" w:cs="Times New Roman"/>
                <w:sz w:val="24"/>
                <w:szCs w:val="24"/>
                <w:vertAlign w:val="superscript"/>
              </w:rPr>
              <w:t>o</w:t>
            </w:r>
            <w:r w:rsidRPr="00ED4254">
              <w:rPr>
                <w:rFonts w:ascii="Times New Roman" w:eastAsia="Times New Roman" w:hAnsi="Times New Roman" w:cs="Times New Roman"/>
                <w:sz w:val="24"/>
                <w:szCs w:val="24"/>
              </w:rPr>
              <w:t>C</w:t>
            </w:r>
            <w:proofErr w:type="spellEnd"/>
            <w:r w:rsidRPr="00ED4254">
              <w:rPr>
                <w:rFonts w:ascii="Times New Roman" w:eastAsia="Times New Roman" w:hAnsi="Times New Roman" w:cs="Times New Roman"/>
                <w:sz w:val="24"/>
                <w:szCs w:val="24"/>
              </w:rPr>
              <w:t>) (</w:t>
            </w:r>
            <w:proofErr w:type="spellStart"/>
            <w:r w:rsidRPr="00ED4254">
              <w:rPr>
                <w:rFonts w:ascii="Times New Roman" w:eastAsia="Times New Roman" w:hAnsi="Times New Roman" w:cs="Times New Roman"/>
                <w:sz w:val="24"/>
                <w:szCs w:val="24"/>
              </w:rPr>
              <w:t>maks</w:t>
            </w:r>
            <w:proofErr w:type="spellEnd"/>
            <w:r w:rsidRPr="00ED4254">
              <w:rPr>
                <w:rFonts w:ascii="Times New Roman" w:eastAsia="Times New Roman" w:hAnsi="Times New Roman" w:cs="Times New Roman"/>
                <w:sz w:val="24"/>
                <w:szCs w:val="24"/>
              </w:rPr>
              <w:t>)</w:t>
            </w:r>
          </w:p>
        </w:tc>
        <w:tc>
          <w:tcPr>
            <w:tcW w:w="2196"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TS EN 12593</w:t>
            </w:r>
          </w:p>
        </w:tc>
        <w:tc>
          <w:tcPr>
            <w:tcW w:w="2402" w:type="dxa"/>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400</w:t>
            </w: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w:t>
            </w:r>
          </w:p>
        </w:tc>
        <w:tc>
          <w:tcPr>
            <w:tcW w:w="3509"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İnce Film Halinde Isıtma Deneyi</w:t>
            </w:r>
          </w:p>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(163</w:t>
            </w:r>
            <w:r w:rsidRPr="00ED4254">
              <w:rPr>
                <w:rFonts w:ascii="Times New Roman" w:eastAsia="Times New Roman" w:hAnsi="Times New Roman" w:cs="Times New Roman"/>
                <w:sz w:val="24"/>
                <w:szCs w:val="24"/>
                <w:vertAlign w:val="superscript"/>
              </w:rPr>
              <w:t xml:space="preserve"> </w:t>
            </w:r>
            <w:proofErr w:type="spellStart"/>
            <w:r w:rsidRPr="00ED4254">
              <w:rPr>
                <w:rFonts w:ascii="Times New Roman" w:eastAsia="Times New Roman" w:hAnsi="Times New Roman" w:cs="Times New Roman"/>
                <w:sz w:val="24"/>
                <w:szCs w:val="24"/>
                <w:vertAlign w:val="superscript"/>
              </w:rPr>
              <w:t>o</w:t>
            </w:r>
            <w:r w:rsidRPr="00ED4254">
              <w:rPr>
                <w:rFonts w:ascii="Times New Roman" w:eastAsia="Times New Roman" w:hAnsi="Times New Roman" w:cs="Times New Roman"/>
                <w:sz w:val="24"/>
                <w:szCs w:val="24"/>
              </w:rPr>
              <w:t>C’de</w:t>
            </w:r>
            <w:proofErr w:type="spellEnd"/>
            <w:r w:rsidRPr="00ED4254">
              <w:rPr>
                <w:rFonts w:ascii="Times New Roman" w:eastAsia="Times New Roman" w:hAnsi="Times New Roman" w:cs="Times New Roman"/>
                <w:sz w:val="24"/>
                <w:szCs w:val="24"/>
              </w:rPr>
              <w:t xml:space="preserve"> 5 saat)</w:t>
            </w:r>
          </w:p>
        </w:tc>
        <w:tc>
          <w:tcPr>
            <w:tcW w:w="2196" w:type="dxa"/>
            <w:vMerge w:val="restart"/>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TS EN 12607-2</w:t>
            </w:r>
          </w:p>
        </w:tc>
        <w:tc>
          <w:tcPr>
            <w:tcW w:w="2402" w:type="dxa"/>
            <w:vMerge w:val="restart"/>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550</w:t>
            </w: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4.1</w:t>
            </w:r>
          </w:p>
        </w:tc>
        <w:tc>
          <w:tcPr>
            <w:tcW w:w="3509"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Kütle Değişimi (%) (</w:t>
            </w:r>
            <w:proofErr w:type="spellStart"/>
            <w:r w:rsidRPr="00ED4254">
              <w:rPr>
                <w:rFonts w:ascii="Times New Roman" w:eastAsia="Times New Roman" w:hAnsi="Times New Roman" w:cs="Times New Roman"/>
                <w:sz w:val="24"/>
                <w:szCs w:val="24"/>
              </w:rPr>
              <w:t>maks</w:t>
            </w:r>
            <w:proofErr w:type="spellEnd"/>
            <w:r w:rsidRPr="00ED4254">
              <w:rPr>
                <w:rFonts w:ascii="Times New Roman" w:eastAsia="Times New Roman" w:hAnsi="Times New Roman" w:cs="Times New Roman"/>
                <w:sz w:val="24"/>
                <w:szCs w:val="24"/>
              </w:rPr>
              <w:t>)</w:t>
            </w:r>
          </w:p>
        </w:tc>
        <w:tc>
          <w:tcPr>
            <w:tcW w:w="2196" w:type="dxa"/>
            <w:vMerge/>
          </w:tcPr>
          <w:p w:rsidR="00B55021" w:rsidRPr="00ED4254" w:rsidRDefault="00B55021" w:rsidP="00677028">
            <w:pPr>
              <w:jc w:val="both"/>
              <w:rPr>
                <w:rFonts w:ascii="Times New Roman" w:eastAsia="Times New Roman" w:hAnsi="Times New Roman" w:cs="Times New Roman"/>
                <w:sz w:val="24"/>
                <w:szCs w:val="24"/>
              </w:rPr>
            </w:pPr>
          </w:p>
        </w:tc>
        <w:tc>
          <w:tcPr>
            <w:tcW w:w="2402" w:type="dxa"/>
            <w:vMerge/>
          </w:tcPr>
          <w:p w:rsidR="00B55021" w:rsidRPr="00ED4254" w:rsidRDefault="00B55021" w:rsidP="00677028">
            <w:pPr>
              <w:jc w:val="center"/>
              <w:rPr>
                <w:rFonts w:ascii="Times New Roman" w:eastAsia="Times New Roman" w:hAnsi="Times New Roman" w:cs="Times New Roman"/>
                <w:sz w:val="24"/>
                <w:szCs w:val="24"/>
              </w:rPr>
            </w:pP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4.2</w:t>
            </w:r>
          </w:p>
        </w:tc>
        <w:tc>
          <w:tcPr>
            <w:tcW w:w="3509"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 xml:space="preserve">Kalıcı </w:t>
            </w:r>
            <w:proofErr w:type="spellStart"/>
            <w:r w:rsidRPr="00ED4254">
              <w:rPr>
                <w:rFonts w:ascii="Times New Roman" w:eastAsia="Times New Roman" w:hAnsi="Times New Roman" w:cs="Times New Roman"/>
                <w:sz w:val="24"/>
                <w:szCs w:val="24"/>
              </w:rPr>
              <w:t>Penetrasyon</w:t>
            </w:r>
            <w:proofErr w:type="spellEnd"/>
            <w:r w:rsidRPr="00ED4254">
              <w:rPr>
                <w:rFonts w:ascii="Times New Roman" w:eastAsia="Times New Roman" w:hAnsi="Times New Roman" w:cs="Times New Roman"/>
                <w:sz w:val="24"/>
                <w:szCs w:val="24"/>
              </w:rPr>
              <w:t xml:space="preserve"> (%) (</w:t>
            </w:r>
            <w:proofErr w:type="spellStart"/>
            <w:r w:rsidRPr="00ED4254">
              <w:rPr>
                <w:rFonts w:ascii="Times New Roman" w:eastAsia="Times New Roman" w:hAnsi="Times New Roman" w:cs="Times New Roman"/>
                <w:sz w:val="24"/>
                <w:szCs w:val="24"/>
              </w:rPr>
              <w:t>min</w:t>
            </w:r>
            <w:proofErr w:type="spellEnd"/>
            <w:r w:rsidRPr="00ED4254">
              <w:rPr>
                <w:rFonts w:ascii="Times New Roman" w:eastAsia="Times New Roman" w:hAnsi="Times New Roman" w:cs="Times New Roman"/>
                <w:sz w:val="24"/>
                <w:szCs w:val="24"/>
              </w:rPr>
              <w:t>)</w:t>
            </w:r>
          </w:p>
        </w:tc>
        <w:tc>
          <w:tcPr>
            <w:tcW w:w="2196"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TS 118 EN 1426</w:t>
            </w:r>
          </w:p>
        </w:tc>
        <w:tc>
          <w:tcPr>
            <w:tcW w:w="2402" w:type="dxa"/>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400</w:t>
            </w: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4.3</w:t>
            </w:r>
          </w:p>
        </w:tc>
        <w:tc>
          <w:tcPr>
            <w:tcW w:w="3509"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Yumuşama Noktasında Yükselme (</w:t>
            </w:r>
            <w:proofErr w:type="spellStart"/>
            <w:r w:rsidRPr="00ED4254">
              <w:rPr>
                <w:rFonts w:ascii="Times New Roman" w:eastAsia="Times New Roman" w:hAnsi="Times New Roman" w:cs="Times New Roman"/>
                <w:sz w:val="24"/>
                <w:szCs w:val="24"/>
                <w:vertAlign w:val="superscript"/>
              </w:rPr>
              <w:t>o</w:t>
            </w:r>
            <w:r w:rsidRPr="00ED4254">
              <w:rPr>
                <w:rFonts w:ascii="Times New Roman" w:eastAsia="Times New Roman" w:hAnsi="Times New Roman" w:cs="Times New Roman"/>
                <w:sz w:val="24"/>
                <w:szCs w:val="24"/>
              </w:rPr>
              <w:t>C</w:t>
            </w:r>
            <w:proofErr w:type="spellEnd"/>
            <w:r w:rsidRPr="00ED4254">
              <w:rPr>
                <w:rFonts w:ascii="Times New Roman" w:eastAsia="Times New Roman" w:hAnsi="Times New Roman" w:cs="Times New Roman"/>
                <w:sz w:val="24"/>
                <w:szCs w:val="24"/>
              </w:rPr>
              <w:t>) (</w:t>
            </w:r>
            <w:proofErr w:type="spellStart"/>
            <w:r w:rsidRPr="00ED4254">
              <w:rPr>
                <w:rFonts w:ascii="Times New Roman" w:eastAsia="Times New Roman" w:hAnsi="Times New Roman" w:cs="Times New Roman"/>
                <w:sz w:val="24"/>
                <w:szCs w:val="24"/>
              </w:rPr>
              <w:t>min</w:t>
            </w:r>
            <w:proofErr w:type="spellEnd"/>
            <w:r w:rsidRPr="00ED4254">
              <w:rPr>
                <w:rFonts w:ascii="Times New Roman" w:eastAsia="Times New Roman" w:hAnsi="Times New Roman" w:cs="Times New Roman"/>
                <w:sz w:val="24"/>
                <w:szCs w:val="24"/>
              </w:rPr>
              <w:t>)</w:t>
            </w:r>
          </w:p>
        </w:tc>
        <w:tc>
          <w:tcPr>
            <w:tcW w:w="2196"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TS 120 EN 1427</w:t>
            </w:r>
          </w:p>
        </w:tc>
        <w:tc>
          <w:tcPr>
            <w:tcW w:w="2402" w:type="dxa"/>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400</w:t>
            </w: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5</w:t>
            </w:r>
          </w:p>
        </w:tc>
        <w:tc>
          <w:tcPr>
            <w:tcW w:w="3509"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Parlama Noktası(</w:t>
            </w:r>
            <w:proofErr w:type="spellStart"/>
            <w:r w:rsidRPr="00ED4254">
              <w:rPr>
                <w:rFonts w:ascii="Times New Roman" w:eastAsia="Times New Roman" w:hAnsi="Times New Roman" w:cs="Times New Roman"/>
                <w:sz w:val="24"/>
                <w:szCs w:val="24"/>
                <w:vertAlign w:val="superscript"/>
              </w:rPr>
              <w:t>o</w:t>
            </w:r>
            <w:r w:rsidRPr="00ED4254">
              <w:rPr>
                <w:rFonts w:ascii="Times New Roman" w:eastAsia="Times New Roman" w:hAnsi="Times New Roman" w:cs="Times New Roman"/>
                <w:sz w:val="24"/>
                <w:szCs w:val="24"/>
              </w:rPr>
              <w:t>C</w:t>
            </w:r>
            <w:proofErr w:type="spellEnd"/>
            <w:r w:rsidRPr="00ED4254">
              <w:rPr>
                <w:rFonts w:ascii="Times New Roman" w:eastAsia="Times New Roman" w:hAnsi="Times New Roman" w:cs="Times New Roman"/>
                <w:sz w:val="24"/>
                <w:szCs w:val="24"/>
              </w:rPr>
              <w:t>) (</w:t>
            </w:r>
            <w:proofErr w:type="spellStart"/>
            <w:r w:rsidRPr="00ED4254">
              <w:rPr>
                <w:rFonts w:ascii="Times New Roman" w:eastAsia="Times New Roman" w:hAnsi="Times New Roman" w:cs="Times New Roman"/>
                <w:sz w:val="24"/>
                <w:szCs w:val="24"/>
              </w:rPr>
              <w:t>min</w:t>
            </w:r>
            <w:proofErr w:type="spellEnd"/>
            <w:r w:rsidRPr="00ED4254">
              <w:rPr>
                <w:rFonts w:ascii="Times New Roman" w:eastAsia="Times New Roman" w:hAnsi="Times New Roman" w:cs="Times New Roman"/>
                <w:sz w:val="24"/>
                <w:szCs w:val="24"/>
              </w:rPr>
              <w:t>)</w:t>
            </w:r>
          </w:p>
        </w:tc>
        <w:tc>
          <w:tcPr>
            <w:tcW w:w="2196"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TS 123 EN 22592</w:t>
            </w:r>
          </w:p>
        </w:tc>
        <w:tc>
          <w:tcPr>
            <w:tcW w:w="2402" w:type="dxa"/>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400</w:t>
            </w: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6</w:t>
            </w:r>
          </w:p>
        </w:tc>
        <w:tc>
          <w:tcPr>
            <w:tcW w:w="3509"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Çözünürlük (%) (</w:t>
            </w:r>
            <w:proofErr w:type="spellStart"/>
            <w:r w:rsidRPr="00ED4254">
              <w:rPr>
                <w:rFonts w:ascii="Times New Roman" w:eastAsia="Times New Roman" w:hAnsi="Times New Roman" w:cs="Times New Roman"/>
                <w:sz w:val="24"/>
                <w:szCs w:val="24"/>
              </w:rPr>
              <w:t>min</w:t>
            </w:r>
            <w:proofErr w:type="spellEnd"/>
            <w:r w:rsidRPr="00ED4254">
              <w:rPr>
                <w:rFonts w:ascii="Times New Roman" w:eastAsia="Times New Roman" w:hAnsi="Times New Roman" w:cs="Times New Roman"/>
                <w:sz w:val="24"/>
                <w:szCs w:val="24"/>
              </w:rPr>
              <w:t>)</w:t>
            </w:r>
          </w:p>
        </w:tc>
        <w:tc>
          <w:tcPr>
            <w:tcW w:w="2196" w:type="dxa"/>
          </w:tcPr>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TS 1090 EN 12592</w:t>
            </w:r>
          </w:p>
        </w:tc>
        <w:tc>
          <w:tcPr>
            <w:tcW w:w="2402" w:type="dxa"/>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800</w:t>
            </w:r>
          </w:p>
        </w:tc>
      </w:tr>
      <w:tr w:rsidR="00B55021" w:rsidRPr="00ED4254" w:rsidTr="00677028">
        <w:tc>
          <w:tcPr>
            <w:tcW w:w="1057"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7</w:t>
            </w:r>
          </w:p>
        </w:tc>
        <w:tc>
          <w:tcPr>
            <w:tcW w:w="3509" w:type="dxa"/>
          </w:tcPr>
          <w:p w:rsidR="00B55021" w:rsidRPr="00ED4254" w:rsidRDefault="00B55021" w:rsidP="00677028">
            <w:pPr>
              <w:jc w:val="both"/>
              <w:rPr>
                <w:rFonts w:ascii="Times New Roman" w:eastAsia="Times New Roman" w:hAnsi="Times New Roman" w:cs="Times New Roman"/>
                <w:sz w:val="24"/>
                <w:szCs w:val="24"/>
              </w:rPr>
            </w:pPr>
            <w:proofErr w:type="gramStart"/>
            <w:r w:rsidRPr="00ED4254">
              <w:rPr>
                <w:rFonts w:ascii="Times New Roman" w:eastAsia="Times New Roman" w:hAnsi="Times New Roman" w:cs="Times New Roman"/>
                <w:sz w:val="24"/>
                <w:szCs w:val="24"/>
              </w:rPr>
              <w:t>Bitüm  Miktarı</w:t>
            </w:r>
            <w:proofErr w:type="gramEnd"/>
            <w:r w:rsidRPr="00ED4254">
              <w:rPr>
                <w:rFonts w:ascii="Times New Roman" w:eastAsia="Times New Roman" w:hAnsi="Times New Roman" w:cs="Times New Roman"/>
                <w:sz w:val="24"/>
                <w:szCs w:val="24"/>
              </w:rPr>
              <w:t xml:space="preserve">  Tayini </w:t>
            </w:r>
          </w:p>
          <w:p w:rsidR="00B55021" w:rsidRPr="00ED4254" w:rsidRDefault="00B55021" w:rsidP="00677028">
            <w:pPr>
              <w:jc w:val="both"/>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w:t>
            </w:r>
            <w:proofErr w:type="spellStart"/>
            <w:r w:rsidRPr="00ED4254">
              <w:rPr>
                <w:rFonts w:ascii="Times New Roman" w:eastAsia="Times New Roman" w:hAnsi="Times New Roman" w:cs="Times New Roman"/>
                <w:sz w:val="24"/>
                <w:szCs w:val="24"/>
              </w:rPr>
              <w:t>Ekstraksiyon</w:t>
            </w:r>
            <w:proofErr w:type="spellEnd"/>
            <w:r w:rsidRPr="00ED4254">
              <w:rPr>
                <w:rFonts w:ascii="Times New Roman" w:eastAsia="Times New Roman" w:hAnsi="Times New Roman" w:cs="Times New Roman"/>
                <w:sz w:val="24"/>
                <w:szCs w:val="24"/>
              </w:rPr>
              <w:t xml:space="preserve">) Cam </w:t>
            </w:r>
            <w:proofErr w:type="spellStart"/>
            <w:r w:rsidRPr="00ED4254">
              <w:rPr>
                <w:rFonts w:ascii="Times New Roman" w:eastAsia="Times New Roman" w:hAnsi="Times New Roman" w:cs="Times New Roman"/>
                <w:sz w:val="24"/>
                <w:szCs w:val="24"/>
              </w:rPr>
              <w:t>Ekstraktör</w:t>
            </w:r>
            <w:proofErr w:type="spellEnd"/>
            <w:r w:rsidRPr="00ED4254">
              <w:rPr>
                <w:rFonts w:ascii="Times New Roman" w:eastAsia="Times New Roman" w:hAnsi="Times New Roman" w:cs="Times New Roman"/>
                <w:sz w:val="24"/>
                <w:szCs w:val="24"/>
              </w:rPr>
              <w:t xml:space="preserve"> ile</w:t>
            </w:r>
          </w:p>
        </w:tc>
        <w:tc>
          <w:tcPr>
            <w:tcW w:w="2196" w:type="dxa"/>
            <w:vAlign w:val="center"/>
          </w:tcPr>
          <w:p w:rsidR="00B55021" w:rsidRPr="00ED4254" w:rsidRDefault="00B55021" w:rsidP="00677028">
            <w:pP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TS EN 12697-1</w:t>
            </w:r>
          </w:p>
        </w:tc>
        <w:tc>
          <w:tcPr>
            <w:tcW w:w="2402" w:type="dxa"/>
            <w:vAlign w:val="center"/>
          </w:tcPr>
          <w:p w:rsidR="00B55021" w:rsidRPr="00ED4254" w:rsidRDefault="00B55021" w:rsidP="00677028">
            <w:pPr>
              <w:jc w:val="center"/>
              <w:rPr>
                <w:rFonts w:ascii="Times New Roman" w:eastAsia="Times New Roman" w:hAnsi="Times New Roman" w:cs="Times New Roman"/>
                <w:sz w:val="24"/>
                <w:szCs w:val="24"/>
              </w:rPr>
            </w:pPr>
            <w:r w:rsidRPr="00ED4254">
              <w:rPr>
                <w:rFonts w:ascii="Times New Roman" w:eastAsia="Times New Roman" w:hAnsi="Times New Roman" w:cs="Times New Roman"/>
                <w:sz w:val="24"/>
                <w:szCs w:val="24"/>
              </w:rPr>
              <w:t>550</w:t>
            </w:r>
          </w:p>
        </w:tc>
      </w:tr>
    </w:tbl>
    <w:p w:rsidR="00B55021" w:rsidRPr="00ED4254" w:rsidRDefault="00B55021" w:rsidP="00B55021">
      <w:pPr>
        <w:rPr>
          <w:rFonts w:ascii="Calibri" w:eastAsia="Calibri" w:hAnsi="Calibri" w:cs="Times New Roman"/>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p w:rsidR="00B55021" w:rsidRDefault="00B55021" w:rsidP="00B55021">
      <w:pPr>
        <w:autoSpaceDE w:val="0"/>
        <w:autoSpaceDN w:val="0"/>
        <w:adjustRightInd w:val="0"/>
        <w:spacing w:after="0" w:line="240" w:lineRule="auto"/>
        <w:jc w:val="both"/>
        <w:rPr>
          <w:rFonts w:ascii="Times New Roman" w:hAnsi="Times New Roman" w:cs="Times New Roman"/>
          <w:b/>
          <w:sz w:val="20"/>
          <w:szCs w:val="20"/>
        </w:rPr>
      </w:pPr>
    </w:p>
    <w:tbl>
      <w:tblPr>
        <w:tblpPr w:leftFromText="141" w:rightFromText="141" w:vertAnchor="text" w:horzAnchor="margin" w:tblpXSpec="center" w:tblpY="8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268"/>
        <w:gridCol w:w="2103"/>
        <w:gridCol w:w="3260"/>
      </w:tblGrid>
      <w:tr w:rsidR="00B55021" w:rsidRPr="00C977C2" w:rsidTr="00677028">
        <w:trPr>
          <w:trHeight w:hRule="exact" w:val="680"/>
        </w:trPr>
        <w:tc>
          <w:tcPr>
            <w:tcW w:w="11335" w:type="dxa"/>
            <w:gridSpan w:val="4"/>
            <w:tcBorders>
              <w:top w:val="nil"/>
              <w:left w:val="nil"/>
              <w:right w:val="nil"/>
            </w:tcBorders>
            <w:vAlign w:val="center"/>
          </w:tcPr>
          <w:p w:rsidR="00B55021" w:rsidRPr="00C977C2" w:rsidRDefault="00B55021" w:rsidP="00677028">
            <w:pPr>
              <w:pStyle w:val="GvdeMetni"/>
              <w:rPr>
                <w:b w:val="0"/>
                <w:szCs w:val="24"/>
              </w:rPr>
            </w:pPr>
            <w:r w:rsidRPr="00C977C2">
              <w:rPr>
                <w:szCs w:val="24"/>
              </w:rPr>
              <w:t>GEOTEKNİK ANABİLİMDALINCA 20</w:t>
            </w:r>
            <w:r>
              <w:rPr>
                <w:szCs w:val="24"/>
              </w:rPr>
              <w:t>22</w:t>
            </w:r>
            <w:r w:rsidRPr="00C977C2">
              <w:rPr>
                <w:szCs w:val="24"/>
              </w:rPr>
              <w:t xml:space="preserve"> YILINDA YAPILABİLECEK DÖNER SERMAYE İŞLERİ VE FİYAT LİSTESİ</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454"/>
        </w:trPr>
        <w:tc>
          <w:tcPr>
            <w:tcW w:w="704" w:type="dxa"/>
            <w:vAlign w:val="center"/>
          </w:tcPr>
          <w:p w:rsidR="00B55021" w:rsidRPr="00C977C2" w:rsidRDefault="00B55021" w:rsidP="00677028">
            <w:pPr>
              <w:pStyle w:val="AralkYok"/>
              <w:jc w:val="center"/>
              <w:rPr>
                <w:rFonts w:ascii="Times New Roman" w:hAnsi="Times New Roman"/>
                <w:b/>
                <w:sz w:val="20"/>
                <w:szCs w:val="20"/>
              </w:rPr>
            </w:pPr>
            <w:r w:rsidRPr="00C977C2">
              <w:rPr>
                <w:rFonts w:ascii="Times New Roman" w:hAnsi="Times New Roman"/>
                <w:b/>
                <w:sz w:val="20"/>
                <w:szCs w:val="20"/>
              </w:rPr>
              <w:t>SIRA</w:t>
            </w:r>
          </w:p>
          <w:p w:rsidR="00B55021" w:rsidRPr="00C977C2" w:rsidRDefault="00B55021" w:rsidP="00677028">
            <w:pPr>
              <w:pStyle w:val="AralkYok"/>
              <w:jc w:val="center"/>
              <w:rPr>
                <w:rFonts w:ascii="Times New Roman" w:hAnsi="Times New Roman"/>
                <w:b/>
                <w:sz w:val="20"/>
                <w:szCs w:val="20"/>
              </w:rPr>
            </w:pPr>
            <w:r w:rsidRPr="00C977C2">
              <w:rPr>
                <w:rFonts w:ascii="Times New Roman" w:hAnsi="Times New Roman"/>
                <w:b/>
                <w:sz w:val="20"/>
                <w:szCs w:val="20"/>
              </w:rPr>
              <w:t>NO</w:t>
            </w:r>
          </w:p>
        </w:tc>
        <w:tc>
          <w:tcPr>
            <w:tcW w:w="5268" w:type="dxa"/>
            <w:vAlign w:val="center"/>
          </w:tcPr>
          <w:p w:rsidR="00B55021" w:rsidRPr="00C977C2" w:rsidRDefault="00B55021" w:rsidP="00677028">
            <w:pPr>
              <w:pStyle w:val="AralkYok"/>
              <w:jc w:val="center"/>
              <w:rPr>
                <w:rFonts w:ascii="Times New Roman" w:hAnsi="Times New Roman"/>
                <w:b/>
                <w:sz w:val="20"/>
                <w:szCs w:val="20"/>
              </w:rPr>
            </w:pPr>
            <w:r w:rsidRPr="00C977C2">
              <w:rPr>
                <w:rFonts w:ascii="Times New Roman" w:hAnsi="Times New Roman"/>
                <w:b/>
                <w:sz w:val="20"/>
                <w:szCs w:val="20"/>
              </w:rPr>
              <w:t>HİZMETİN ADI</w:t>
            </w:r>
          </w:p>
        </w:tc>
        <w:tc>
          <w:tcPr>
            <w:tcW w:w="2103" w:type="dxa"/>
            <w:vAlign w:val="center"/>
          </w:tcPr>
          <w:p w:rsidR="00B55021" w:rsidRPr="00C977C2" w:rsidRDefault="00B55021" w:rsidP="00677028">
            <w:pPr>
              <w:pStyle w:val="AralkYok"/>
              <w:jc w:val="center"/>
              <w:rPr>
                <w:rFonts w:ascii="Times New Roman" w:hAnsi="Times New Roman"/>
                <w:b/>
                <w:sz w:val="20"/>
                <w:szCs w:val="20"/>
              </w:rPr>
            </w:pPr>
            <w:r w:rsidRPr="00C977C2">
              <w:rPr>
                <w:rFonts w:ascii="Times New Roman" w:hAnsi="Times New Roman"/>
                <w:b/>
                <w:sz w:val="20"/>
                <w:szCs w:val="20"/>
              </w:rPr>
              <w:t>HİZMETİN TÜRÜ</w:t>
            </w:r>
          </w:p>
        </w:tc>
        <w:tc>
          <w:tcPr>
            <w:tcW w:w="3260" w:type="dxa"/>
            <w:vAlign w:val="center"/>
          </w:tcPr>
          <w:p w:rsidR="00B55021" w:rsidRPr="00C977C2" w:rsidRDefault="00B55021" w:rsidP="00677028">
            <w:pPr>
              <w:pStyle w:val="AralkYok"/>
              <w:jc w:val="center"/>
              <w:rPr>
                <w:rFonts w:ascii="Times New Roman" w:hAnsi="Times New Roman"/>
                <w:b/>
                <w:sz w:val="20"/>
                <w:szCs w:val="20"/>
              </w:rPr>
            </w:pPr>
            <w:r w:rsidRPr="00C977C2">
              <w:rPr>
                <w:rFonts w:ascii="Times New Roman" w:hAnsi="Times New Roman"/>
                <w:b/>
                <w:sz w:val="20"/>
                <w:szCs w:val="20"/>
              </w:rPr>
              <w:t>FİYATI (TL)</w:t>
            </w:r>
          </w:p>
        </w:tc>
      </w:tr>
      <w:tr w:rsidR="00B55021" w:rsidRPr="00C977C2" w:rsidTr="00677028">
        <w:trPr>
          <w:trHeight w:hRule="exact" w:val="292"/>
        </w:trPr>
        <w:tc>
          <w:tcPr>
            <w:tcW w:w="704" w:type="dxa"/>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Gözlemsel İnceleme</w:t>
            </w:r>
          </w:p>
        </w:tc>
      </w:tr>
      <w:tr w:rsidR="00B55021" w:rsidRPr="00C977C2" w:rsidTr="00677028">
        <w:trPr>
          <w:trHeight w:hRule="exact" w:val="454"/>
        </w:trPr>
        <w:tc>
          <w:tcPr>
            <w:tcW w:w="704" w:type="dxa"/>
            <w:tcBorders>
              <w:bottom w:val="single" w:sz="4" w:space="0" w:color="auto"/>
            </w:tcBorders>
            <w:vAlign w:val="center"/>
          </w:tcPr>
          <w:p w:rsidR="00B55021" w:rsidRPr="00347D64" w:rsidRDefault="00B55021" w:rsidP="00677028">
            <w:pPr>
              <w:pStyle w:val="AralkYok"/>
              <w:jc w:val="center"/>
              <w:rPr>
                <w:rFonts w:ascii="Times New Roman" w:hAnsi="Times New Roman"/>
                <w:sz w:val="20"/>
                <w:szCs w:val="20"/>
              </w:rPr>
            </w:pPr>
            <w:r w:rsidRPr="00347D64">
              <w:rPr>
                <w:rFonts w:ascii="Times New Roman" w:hAnsi="Times New Roman"/>
                <w:sz w:val="20"/>
                <w:szCs w:val="20"/>
              </w:rPr>
              <w:t>1.1</w:t>
            </w:r>
          </w:p>
        </w:tc>
        <w:tc>
          <w:tcPr>
            <w:tcW w:w="5268" w:type="dxa"/>
            <w:tcBorders>
              <w:bottom w:val="single" w:sz="4" w:space="0" w:color="auto"/>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Yerinde inceleme ve rapor hazırlama (İnceleme alanın</w:t>
            </w:r>
            <w:r>
              <w:rPr>
                <w:rFonts w:ascii="Times New Roman" w:hAnsi="Times New Roman"/>
                <w:sz w:val="20"/>
                <w:szCs w:val="20"/>
              </w:rPr>
              <w:t>ın gözlemsel olarak incelenmesi</w:t>
            </w:r>
            <w:r w:rsidRPr="00C977C2">
              <w:rPr>
                <w:rFonts w:ascii="Times New Roman" w:hAnsi="Times New Roman"/>
                <w:sz w:val="20"/>
                <w:szCs w:val="20"/>
              </w:rPr>
              <w:t xml:space="preserve">) </w:t>
            </w:r>
          </w:p>
        </w:tc>
        <w:tc>
          <w:tcPr>
            <w:tcW w:w="2103" w:type="dxa"/>
            <w:tcBorders>
              <w:bottom w:val="single" w:sz="4" w:space="0" w:color="auto"/>
            </w:tcBorders>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 xml:space="preserve">Durum tespit </w:t>
            </w:r>
            <w:r w:rsidRPr="00C977C2">
              <w:rPr>
                <w:rFonts w:ascii="Times New Roman" w:hAnsi="Times New Roman"/>
                <w:sz w:val="20"/>
                <w:szCs w:val="20"/>
              </w:rPr>
              <w:t>Raporu</w:t>
            </w:r>
          </w:p>
        </w:tc>
        <w:tc>
          <w:tcPr>
            <w:tcW w:w="3260" w:type="dxa"/>
            <w:tcBorders>
              <w:bottom w:val="single" w:sz="4" w:space="0" w:color="auto"/>
            </w:tcBorders>
            <w:vAlign w:val="center"/>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2000</w:t>
            </w:r>
            <w:r w:rsidRPr="00C977C2">
              <w:rPr>
                <w:rFonts w:ascii="Times New Roman" w:hAnsi="Times New Roman"/>
                <w:sz w:val="20"/>
                <w:szCs w:val="20"/>
              </w:rPr>
              <w:t xml:space="preserve"> TL</w:t>
            </w:r>
          </w:p>
        </w:tc>
      </w:tr>
      <w:tr w:rsidR="00B55021" w:rsidRPr="00C977C2" w:rsidTr="00677028">
        <w:trPr>
          <w:trHeight w:hRule="exact" w:val="289"/>
        </w:trPr>
        <w:tc>
          <w:tcPr>
            <w:tcW w:w="704" w:type="dxa"/>
            <w:tcBorders>
              <w:bottom w:val="single" w:sz="4" w:space="0" w:color="auto"/>
            </w:tcBorders>
            <w:vAlign w:val="center"/>
          </w:tcPr>
          <w:p w:rsidR="00B55021" w:rsidRPr="00890138" w:rsidRDefault="00B55021" w:rsidP="00677028">
            <w:pPr>
              <w:pStyle w:val="AralkYok"/>
              <w:jc w:val="center"/>
              <w:rPr>
                <w:rFonts w:ascii="Times New Roman" w:hAnsi="Times New Roman"/>
                <w:b/>
                <w:sz w:val="20"/>
                <w:szCs w:val="20"/>
              </w:rPr>
            </w:pPr>
            <w:r w:rsidRPr="00890138">
              <w:rPr>
                <w:rFonts w:ascii="Times New Roman" w:hAnsi="Times New Roman"/>
                <w:b/>
                <w:sz w:val="20"/>
                <w:szCs w:val="20"/>
              </w:rPr>
              <w:t>2</w:t>
            </w:r>
          </w:p>
        </w:tc>
        <w:tc>
          <w:tcPr>
            <w:tcW w:w="10631" w:type="dxa"/>
            <w:gridSpan w:val="3"/>
            <w:tcBorders>
              <w:bottom w:val="single" w:sz="4" w:space="0" w:color="auto"/>
            </w:tcBorders>
            <w:vAlign w:val="center"/>
          </w:tcPr>
          <w:p w:rsidR="00B55021" w:rsidRPr="00890138" w:rsidRDefault="00B55021" w:rsidP="00677028">
            <w:pPr>
              <w:pStyle w:val="AralkYok"/>
              <w:jc w:val="center"/>
              <w:rPr>
                <w:rFonts w:ascii="Times New Roman" w:hAnsi="Times New Roman"/>
                <w:b/>
                <w:sz w:val="20"/>
                <w:szCs w:val="20"/>
              </w:rPr>
            </w:pPr>
            <w:r w:rsidRPr="00890138">
              <w:rPr>
                <w:rFonts w:ascii="Times New Roman" w:hAnsi="Times New Roman"/>
                <w:b/>
                <w:sz w:val="20"/>
                <w:szCs w:val="20"/>
              </w:rPr>
              <w:t xml:space="preserve">Zemin ve Temel </w:t>
            </w:r>
            <w:proofErr w:type="spellStart"/>
            <w:r w:rsidRPr="00890138">
              <w:rPr>
                <w:rFonts w:ascii="Times New Roman" w:hAnsi="Times New Roman"/>
                <w:b/>
                <w:sz w:val="20"/>
                <w:szCs w:val="20"/>
              </w:rPr>
              <w:t>Etüd</w:t>
            </w:r>
            <w:proofErr w:type="spellEnd"/>
            <w:r w:rsidRPr="00890138">
              <w:rPr>
                <w:rFonts w:ascii="Times New Roman" w:hAnsi="Times New Roman"/>
                <w:b/>
                <w:sz w:val="20"/>
                <w:szCs w:val="20"/>
              </w:rPr>
              <w:t xml:space="preserve"> Raporları</w:t>
            </w:r>
          </w:p>
        </w:tc>
      </w:tr>
      <w:tr w:rsidR="00B55021" w:rsidRPr="00C977C2" w:rsidTr="00677028">
        <w:trPr>
          <w:trHeight w:hRule="exact" w:val="340"/>
        </w:trPr>
        <w:tc>
          <w:tcPr>
            <w:tcW w:w="704" w:type="dxa"/>
            <w:tcBorders>
              <w:top w:val="single" w:sz="4" w:space="0" w:color="auto"/>
              <w:bottom w:val="nil"/>
            </w:tcBorders>
            <w:vAlign w:val="center"/>
          </w:tcPr>
          <w:p w:rsidR="00B55021" w:rsidRPr="00347D64" w:rsidRDefault="00B55021" w:rsidP="00677028">
            <w:pPr>
              <w:pStyle w:val="AralkYok"/>
              <w:rPr>
                <w:rFonts w:ascii="Times New Roman" w:hAnsi="Times New Roman"/>
                <w:sz w:val="20"/>
                <w:szCs w:val="20"/>
              </w:rPr>
            </w:pPr>
            <w:r w:rsidRPr="00347D64">
              <w:rPr>
                <w:rFonts w:ascii="Times New Roman" w:hAnsi="Times New Roman"/>
                <w:sz w:val="20"/>
                <w:szCs w:val="20"/>
              </w:rPr>
              <w:t xml:space="preserve">   2.1</w:t>
            </w:r>
          </w:p>
        </w:tc>
        <w:tc>
          <w:tcPr>
            <w:tcW w:w="5268" w:type="dxa"/>
            <w:tcBorders>
              <w:top w:val="single" w:sz="4" w:space="0" w:color="auto"/>
              <w:bottom w:val="nil"/>
            </w:tcBorders>
            <w:vAlign w:val="center"/>
          </w:tcPr>
          <w:p w:rsidR="00B55021" w:rsidRPr="00347D64" w:rsidRDefault="00B55021" w:rsidP="00677028">
            <w:pPr>
              <w:pStyle w:val="AralkYok"/>
              <w:rPr>
                <w:rFonts w:ascii="Times New Roman" w:hAnsi="Times New Roman"/>
                <w:sz w:val="20"/>
                <w:szCs w:val="20"/>
              </w:rPr>
            </w:pPr>
            <w:r w:rsidRPr="00347D64">
              <w:rPr>
                <w:rFonts w:ascii="Times New Roman" w:hAnsi="Times New Roman"/>
                <w:sz w:val="20"/>
                <w:szCs w:val="20"/>
              </w:rPr>
              <w:t>Kategori 1 için</w:t>
            </w:r>
          </w:p>
          <w:p w:rsidR="00B55021" w:rsidRPr="00347D64" w:rsidRDefault="00B55021" w:rsidP="00677028">
            <w:pPr>
              <w:pStyle w:val="AralkYok"/>
              <w:rPr>
                <w:rFonts w:ascii="Times New Roman" w:hAnsi="Times New Roman"/>
                <w:sz w:val="20"/>
                <w:szCs w:val="20"/>
              </w:rPr>
            </w:pPr>
          </w:p>
        </w:tc>
        <w:tc>
          <w:tcPr>
            <w:tcW w:w="2103" w:type="dxa"/>
            <w:vMerge w:val="restart"/>
            <w:tcBorders>
              <w:top w:val="single" w:sz="4" w:space="0" w:color="auto"/>
            </w:tcBorders>
            <w:vAlign w:val="center"/>
          </w:tcPr>
          <w:p w:rsidR="00B55021" w:rsidRPr="00347D64" w:rsidRDefault="00B55021" w:rsidP="00677028">
            <w:pPr>
              <w:pStyle w:val="AralkYok"/>
              <w:rPr>
                <w:rFonts w:ascii="Times New Roman" w:hAnsi="Times New Roman"/>
                <w:sz w:val="20"/>
                <w:szCs w:val="20"/>
              </w:rPr>
            </w:pPr>
            <w:r w:rsidRPr="00347D64">
              <w:rPr>
                <w:rFonts w:ascii="Times New Roman" w:hAnsi="Times New Roman"/>
                <w:sz w:val="20"/>
                <w:szCs w:val="20"/>
              </w:rPr>
              <w:t xml:space="preserve">Zemin ve Temel </w:t>
            </w:r>
            <w:proofErr w:type="spellStart"/>
            <w:r w:rsidRPr="00347D64">
              <w:rPr>
                <w:rFonts w:ascii="Times New Roman" w:hAnsi="Times New Roman"/>
                <w:sz w:val="20"/>
                <w:szCs w:val="20"/>
              </w:rPr>
              <w:t>Etüd</w:t>
            </w:r>
            <w:proofErr w:type="spellEnd"/>
            <w:r w:rsidRPr="00347D64">
              <w:rPr>
                <w:rFonts w:ascii="Times New Roman" w:hAnsi="Times New Roman"/>
                <w:sz w:val="20"/>
                <w:szCs w:val="20"/>
              </w:rPr>
              <w:t xml:space="preserve"> </w:t>
            </w:r>
          </w:p>
          <w:p w:rsidR="00B55021" w:rsidRPr="00347D64" w:rsidRDefault="00B55021" w:rsidP="00677028">
            <w:pPr>
              <w:pStyle w:val="AralkYok"/>
              <w:rPr>
                <w:rFonts w:ascii="Times New Roman" w:hAnsi="Times New Roman"/>
                <w:sz w:val="20"/>
                <w:szCs w:val="20"/>
              </w:rPr>
            </w:pPr>
            <w:r w:rsidRPr="00347D64">
              <w:rPr>
                <w:rFonts w:ascii="Times New Roman" w:hAnsi="Times New Roman"/>
                <w:sz w:val="20"/>
                <w:szCs w:val="20"/>
              </w:rPr>
              <w:t>Raporu</w:t>
            </w:r>
          </w:p>
        </w:tc>
        <w:tc>
          <w:tcPr>
            <w:tcW w:w="3260" w:type="dxa"/>
            <w:tcBorders>
              <w:top w:val="single" w:sz="4" w:space="0" w:color="auto"/>
              <w:bottom w:val="nil"/>
            </w:tcBorders>
            <w:vAlign w:val="center"/>
          </w:tcPr>
          <w:p w:rsidR="00B55021" w:rsidRPr="00347D64" w:rsidRDefault="00B55021" w:rsidP="00677028">
            <w:pPr>
              <w:pStyle w:val="AralkYok"/>
              <w:rPr>
                <w:rFonts w:ascii="Times New Roman" w:hAnsi="Times New Roman"/>
                <w:sz w:val="20"/>
                <w:szCs w:val="20"/>
              </w:rPr>
            </w:pPr>
            <w:r>
              <w:rPr>
                <w:rFonts w:ascii="Times New Roman" w:hAnsi="Times New Roman"/>
                <w:sz w:val="20"/>
                <w:szCs w:val="20"/>
              </w:rPr>
              <w:t>5800,00</w:t>
            </w:r>
            <w:r w:rsidRPr="00347D64">
              <w:rPr>
                <w:rFonts w:ascii="Times New Roman" w:hAnsi="Times New Roman"/>
                <w:sz w:val="20"/>
                <w:szCs w:val="20"/>
              </w:rPr>
              <w:t xml:space="preserve"> TL</w:t>
            </w:r>
          </w:p>
          <w:p w:rsidR="00B55021" w:rsidRPr="00347D64" w:rsidRDefault="00B55021" w:rsidP="00677028">
            <w:pPr>
              <w:pStyle w:val="AralkYok"/>
              <w:rPr>
                <w:rFonts w:ascii="Times New Roman" w:hAnsi="Times New Roman"/>
                <w:sz w:val="20"/>
                <w:szCs w:val="20"/>
              </w:rPr>
            </w:pPr>
          </w:p>
        </w:tc>
      </w:tr>
      <w:tr w:rsidR="00B55021" w:rsidRPr="00C977C2" w:rsidTr="00677028">
        <w:trPr>
          <w:trHeight w:hRule="exact" w:val="340"/>
        </w:trPr>
        <w:tc>
          <w:tcPr>
            <w:tcW w:w="704" w:type="dxa"/>
            <w:tcBorders>
              <w:top w:val="nil"/>
              <w:bottom w:val="nil"/>
            </w:tcBorders>
            <w:vAlign w:val="center"/>
          </w:tcPr>
          <w:p w:rsidR="00B55021" w:rsidRPr="00347D64" w:rsidRDefault="00B55021" w:rsidP="00677028">
            <w:pPr>
              <w:pStyle w:val="AralkYok"/>
              <w:jc w:val="center"/>
              <w:rPr>
                <w:rFonts w:ascii="Times New Roman" w:hAnsi="Times New Roman"/>
                <w:sz w:val="20"/>
                <w:szCs w:val="20"/>
              </w:rPr>
            </w:pPr>
            <w:r w:rsidRPr="00347D64">
              <w:rPr>
                <w:rFonts w:ascii="Times New Roman" w:hAnsi="Times New Roman"/>
                <w:sz w:val="20"/>
                <w:szCs w:val="20"/>
              </w:rPr>
              <w:t>2.2</w:t>
            </w:r>
          </w:p>
          <w:p w:rsidR="00B55021" w:rsidRPr="00347D64" w:rsidRDefault="00B55021" w:rsidP="00677028">
            <w:pPr>
              <w:pStyle w:val="AralkYok"/>
              <w:jc w:val="center"/>
              <w:rPr>
                <w:rFonts w:ascii="Times New Roman" w:hAnsi="Times New Roman"/>
                <w:sz w:val="20"/>
                <w:szCs w:val="20"/>
              </w:rPr>
            </w:pPr>
          </w:p>
        </w:tc>
        <w:tc>
          <w:tcPr>
            <w:tcW w:w="5268" w:type="dxa"/>
            <w:tcBorders>
              <w:top w:val="nil"/>
              <w:bottom w:val="nil"/>
            </w:tcBorders>
            <w:vAlign w:val="center"/>
          </w:tcPr>
          <w:p w:rsidR="00B55021" w:rsidRPr="00347D64" w:rsidRDefault="00B55021" w:rsidP="00677028">
            <w:pPr>
              <w:pStyle w:val="AralkYok"/>
              <w:rPr>
                <w:rFonts w:ascii="Times New Roman" w:hAnsi="Times New Roman"/>
                <w:sz w:val="20"/>
                <w:szCs w:val="20"/>
              </w:rPr>
            </w:pPr>
            <w:r w:rsidRPr="00347D64">
              <w:rPr>
                <w:rFonts w:ascii="Times New Roman" w:hAnsi="Times New Roman"/>
                <w:sz w:val="20"/>
                <w:szCs w:val="20"/>
              </w:rPr>
              <w:t>Kategori 2 için</w:t>
            </w:r>
          </w:p>
          <w:p w:rsidR="00B55021" w:rsidRPr="00347D64" w:rsidRDefault="00B55021" w:rsidP="00677028">
            <w:pPr>
              <w:pStyle w:val="AralkYok"/>
              <w:rPr>
                <w:rFonts w:ascii="Times New Roman" w:hAnsi="Times New Roman"/>
                <w:sz w:val="20"/>
                <w:szCs w:val="20"/>
              </w:rPr>
            </w:pPr>
          </w:p>
        </w:tc>
        <w:tc>
          <w:tcPr>
            <w:tcW w:w="2103" w:type="dxa"/>
            <w:vMerge/>
            <w:vAlign w:val="center"/>
          </w:tcPr>
          <w:p w:rsidR="00B55021" w:rsidRPr="00347D64" w:rsidRDefault="00B55021" w:rsidP="00677028">
            <w:pPr>
              <w:pStyle w:val="AralkYok"/>
              <w:rPr>
                <w:rFonts w:ascii="Times New Roman" w:hAnsi="Times New Roman"/>
                <w:sz w:val="20"/>
                <w:szCs w:val="20"/>
              </w:rPr>
            </w:pPr>
          </w:p>
        </w:tc>
        <w:tc>
          <w:tcPr>
            <w:tcW w:w="3260" w:type="dxa"/>
            <w:tcBorders>
              <w:top w:val="nil"/>
              <w:bottom w:val="nil"/>
            </w:tcBorders>
            <w:vAlign w:val="center"/>
          </w:tcPr>
          <w:p w:rsidR="00B55021" w:rsidRPr="00347D64" w:rsidRDefault="00B55021" w:rsidP="00677028">
            <w:pPr>
              <w:pStyle w:val="AralkYok"/>
              <w:rPr>
                <w:rFonts w:ascii="Times New Roman" w:hAnsi="Times New Roman"/>
                <w:sz w:val="20"/>
                <w:szCs w:val="20"/>
              </w:rPr>
            </w:pPr>
            <w:r>
              <w:rPr>
                <w:rFonts w:ascii="Times New Roman" w:hAnsi="Times New Roman"/>
                <w:sz w:val="20"/>
                <w:szCs w:val="20"/>
              </w:rPr>
              <w:t>7300,00</w:t>
            </w:r>
            <w:r w:rsidRPr="00347D64">
              <w:rPr>
                <w:rFonts w:ascii="Times New Roman" w:hAnsi="Times New Roman"/>
                <w:sz w:val="20"/>
                <w:szCs w:val="20"/>
              </w:rPr>
              <w:t xml:space="preserve"> TL</w:t>
            </w:r>
          </w:p>
          <w:p w:rsidR="00B55021" w:rsidRPr="00347D64" w:rsidRDefault="00B55021" w:rsidP="00677028">
            <w:pPr>
              <w:pStyle w:val="AralkYok"/>
              <w:rPr>
                <w:rFonts w:ascii="Times New Roman" w:hAnsi="Times New Roman"/>
                <w:sz w:val="20"/>
                <w:szCs w:val="20"/>
              </w:rPr>
            </w:pPr>
          </w:p>
        </w:tc>
      </w:tr>
      <w:tr w:rsidR="00B55021" w:rsidRPr="00C977C2" w:rsidTr="00677028">
        <w:trPr>
          <w:trHeight w:hRule="exact" w:val="340"/>
        </w:trPr>
        <w:tc>
          <w:tcPr>
            <w:tcW w:w="704" w:type="dxa"/>
            <w:tcBorders>
              <w:top w:val="nil"/>
              <w:bottom w:val="single" w:sz="4" w:space="0" w:color="auto"/>
            </w:tcBorders>
            <w:vAlign w:val="center"/>
          </w:tcPr>
          <w:p w:rsidR="00B55021" w:rsidRPr="00347D64" w:rsidRDefault="00B55021" w:rsidP="00677028">
            <w:pPr>
              <w:pStyle w:val="AralkYok"/>
              <w:jc w:val="center"/>
              <w:rPr>
                <w:rFonts w:ascii="Times New Roman" w:hAnsi="Times New Roman"/>
                <w:sz w:val="20"/>
                <w:szCs w:val="20"/>
              </w:rPr>
            </w:pPr>
            <w:r w:rsidRPr="00347D64">
              <w:rPr>
                <w:rFonts w:ascii="Times New Roman" w:hAnsi="Times New Roman"/>
                <w:sz w:val="20"/>
                <w:szCs w:val="20"/>
              </w:rPr>
              <w:t>2.3</w:t>
            </w:r>
          </w:p>
        </w:tc>
        <w:tc>
          <w:tcPr>
            <w:tcW w:w="5268" w:type="dxa"/>
            <w:tcBorders>
              <w:top w:val="nil"/>
              <w:bottom w:val="single" w:sz="4" w:space="0" w:color="auto"/>
            </w:tcBorders>
            <w:vAlign w:val="center"/>
          </w:tcPr>
          <w:p w:rsidR="00B55021" w:rsidRPr="00347D64" w:rsidRDefault="00B55021" w:rsidP="00677028">
            <w:pPr>
              <w:pStyle w:val="AralkYok"/>
              <w:rPr>
                <w:rFonts w:ascii="Times New Roman" w:hAnsi="Times New Roman"/>
                <w:sz w:val="20"/>
                <w:szCs w:val="20"/>
              </w:rPr>
            </w:pPr>
            <w:r w:rsidRPr="00347D64">
              <w:rPr>
                <w:rFonts w:ascii="Times New Roman" w:hAnsi="Times New Roman"/>
                <w:sz w:val="20"/>
                <w:szCs w:val="20"/>
              </w:rPr>
              <w:t>Kategori 3 için</w:t>
            </w:r>
          </w:p>
        </w:tc>
        <w:tc>
          <w:tcPr>
            <w:tcW w:w="2103" w:type="dxa"/>
            <w:vMerge/>
            <w:tcBorders>
              <w:bottom w:val="single" w:sz="4" w:space="0" w:color="auto"/>
            </w:tcBorders>
            <w:vAlign w:val="center"/>
          </w:tcPr>
          <w:p w:rsidR="00B55021" w:rsidRPr="00347D64" w:rsidRDefault="00B55021" w:rsidP="00677028">
            <w:pPr>
              <w:pStyle w:val="AralkYok"/>
              <w:rPr>
                <w:rFonts w:ascii="Times New Roman" w:hAnsi="Times New Roman"/>
                <w:sz w:val="20"/>
                <w:szCs w:val="20"/>
              </w:rPr>
            </w:pPr>
          </w:p>
        </w:tc>
        <w:tc>
          <w:tcPr>
            <w:tcW w:w="3260" w:type="dxa"/>
            <w:tcBorders>
              <w:top w:val="nil"/>
              <w:bottom w:val="single" w:sz="4" w:space="0" w:color="auto"/>
            </w:tcBorders>
            <w:vAlign w:val="center"/>
          </w:tcPr>
          <w:p w:rsidR="00B55021" w:rsidRPr="00347D64" w:rsidRDefault="00B55021" w:rsidP="00677028">
            <w:pPr>
              <w:pStyle w:val="AralkYok"/>
              <w:rPr>
                <w:rFonts w:ascii="Times New Roman" w:hAnsi="Times New Roman"/>
                <w:sz w:val="20"/>
                <w:szCs w:val="20"/>
              </w:rPr>
            </w:pPr>
            <w:r>
              <w:rPr>
                <w:rFonts w:ascii="Times New Roman" w:hAnsi="Times New Roman"/>
                <w:sz w:val="20"/>
                <w:szCs w:val="20"/>
              </w:rPr>
              <w:t>9000,00</w:t>
            </w:r>
            <w:r w:rsidRPr="00347D64">
              <w:rPr>
                <w:rFonts w:ascii="Times New Roman" w:hAnsi="Times New Roman"/>
                <w:sz w:val="20"/>
                <w:szCs w:val="20"/>
              </w:rPr>
              <w:t xml:space="preserve"> TL</w:t>
            </w:r>
          </w:p>
        </w:tc>
      </w:tr>
      <w:tr w:rsidR="00B55021" w:rsidRPr="00C977C2" w:rsidTr="00677028">
        <w:trPr>
          <w:trHeight w:hRule="exact" w:val="289"/>
        </w:trPr>
        <w:tc>
          <w:tcPr>
            <w:tcW w:w="704" w:type="dxa"/>
            <w:tcBorders>
              <w:top w:val="single" w:sz="4" w:space="0" w:color="auto"/>
              <w:bottom w:val="single" w:sz="4" w:space="0" w:color="auto"/>
            </w:tcBorders>
          </w:tcPr>
          <w:p w:rsidR="00B55021" w:rsidRPr="00AD3271" w:rsidRDefault="00B55021" w:rsidP="00677028">
            <w:pPr>
              <w:pStyle w:val="AralkYok"/>
              <w:jc w:val="center"/>
              <w:rPr>
                <w:rFonts w:ascii="Times New Roman" w:hAnsi="Times New Roman"/>
                <w:b/>
                <w:sz w:val="20"/>
                <w:szCs w:val="20"/>
              </w:rPr>
            </w:pPr>
            <w:r w:rsidRPr="00AD3271">
              <w:rPr>
                <w:rFonts w:ascii="Times New Roman" w:hAnsi="Times New Roman"/>
                <w:b/>
                <w:sz w:val="20"/>
                <w:szCs w:val="20"/>
              </w:rPr>
              <w:t>3</w:t>
            </w:r>
          </w:p>
          <w:p w:rsidR="00B55021" w:rsidRPr="00C977C2" w:rsidRDefault="00B55021" w:rsidP="00677028">
            <w:pPr>
              <w:pStyle w:val="AralkYok"/>
              <w:jc w:val="center"/>
              <w:rPr>
                <w:rFonts w:ascii="Times New Roman" w:hAnsi="Times New Roman"/>
                <w:sz w:val="20"/>
                <w:szCs w:val="20"/>
              </w:rPr>
            </w:pPr>
          </w:p>
        </w:tc>
        <w:tc>
          <w:tcPr>
            <w:tcW w:w="10631" w:type="dxa"/>
            <w:gridSpan w:val="3"/>
            <w:tcBorders>
              <w:top w:val="single" w:sz="4" w:space="0" w:color="auto"/>
              <w:bottom w:val="single" w:sz="4" w:space="0" w:color="auto"/>
            </w:tcBorders>
            <w:vAlign w:val="center"/>
          </w:tcPr>
          <w:p w:rsidR="00B55021" w:rsidRPr="0068402D" w:rsidRDefault="00B55021" w:rsidP="00677028">
            <w:pPr>
              <w:pStyle w:val="AralkYok"/>
              <w:jc w:val="center"/>
              <w:rPr>
                <w:rFonts w:ascii="Times New Roman" w:hAnsi="Times New Roman"/>
                <w:b/>
                <w:sz w:val="20"/>
                <w:szCs w:val="20"/>
              </w:rPr>
            </w:pPr>
            <w:r w:rsidRPr="0068402D">
              <w:rPr>
                <w:rFonts w:ascii="Times New Roman" w:hAnsi="Times New Roman"/>
                <w:b/>
                <w:sz w:val="20"/>
                <w:szCs w:val="20"/>
              </w:rPr>
              <w:t xml:space="preserve">Yapı Güvenliği Kapsamında Yapılan </w:t>
            </w:r>
            <w:proofErr w:type="spellStart"/>
            <w:r w:rsidRPr="0068402D">
              <w:rPr>
                <w:rFonts w:ascii="Times New Roman" w:hAnsi="Times New Roman"/>
                <w:b/>
                <w:sz w:val="20"/>
                <w:szCs w:val="20"/>
              </w:rPr>
              <w:t>Etüdler</w:t>
            </w:r>
            <w:proofErr w:type="spellEnd"/>
          </w:p>
        </w:tc>
      </w:tr>
      <w:tr w:rsidR="00B55021" w:rsidRPr="00C977C2" w:rsidTr="00677028">
        <w:trPr>
          <w:trHeight w:hRule="exact" w:val="454"/>
        </w:trPr>
        <w:tc>
          <w:tcPr>
            <w:tcW w:w="704" w:type="dxa"/>
            <w:tcBorders>
              <w:top w:val="single" w:sz="4" w:space="0" w:color="auto"/>
              <w:bottom w:val="nil"/>
            </w:tcBorders>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3.1</w:t>
            </w:r>
          </w:p>
          <w:p w:rsidR="00B55021" w:rsidRDefault="00B55021" w:rsidP="00677028">
            <w:pPr>
              <w:pStyle w:val="AralkYok"/>
              <w:jc w:val="center"/>
              <w:rPr>
                <w:rFonts w:ascii="Times New Roman" w:hAnsi="Times New Roman"/>
                <w:sz w:val="20"/>
                <w:szCs w:val="20"/>
              </w:rPr>
            </w:pPr>
          </w:p>
        </w:tc>
        <w:tc>
          <w:tcPr>
            <w:tcW w:w="5268" w:type="dxa"/>
            <w:tcBorders>
              <w:top w:val="single" w:sz="4" w:space="0" w:color="auto"/>
              <w:bottom w:val="nil"/>
            </w:tcBorders>
            <w:vAlign w:val="center"/>
          </w:tcPr>
          <w:p w:rsidR="00B55021" w:rsidRPr="00FB5F1D" w:rsidRDefault="00B55021" w:rsidP="00677028">
            <w:pPr>
              <w:pStyle w:val="AralkYok"/>
              <w:rPr>
                <w:rFonts w:ascii="Times New Roman" w:hAnsi="Times New Roman"/>
                <w:sz w:val="20"/>
                <w:szCs w:val="20"/>
              </w:rPr>
            </w:pPr>
            <w:r w:rsidRPr="00FB5F1D">
              <w:rPr>
                <w:rFonts w:ascii="Times New Roman" w:hAnsi="Times New Roman"/>
                <w:sz w:val="20"/>
                <w:szCs w:val="20"/>
              </w:rPr>
              <w:t>Yapı Oturma Alanı 1000m</w:t>
            </w:r>
            <w:r w:rsidRPr="00FB5F1D">
              <w:rPr>
                <w:rFonts w:ascii="Times New Roman" w:hAnsi="Times New Roman"/>
                <w:sz w:val="20"/>
                <w:szCs w:val="20"/>
                <w:vertAlign w:val="superscript"/>
              </w:rPr>
              <w:t>2</w:t>
            </w:r>
            <w:r w:rsidRPr="00FB5F1D">
              <w:rPr>
                <w:rFonts w:ascii="Times New Roman" w:hAnsi="Times New Roman"/>
                <w:sz w:val="20"/>
                <w:szCs w:val="20"/>
              </w:rPr>
              <w:t xml:space="preserve"> ye kadar</w:t>
            </w:r>
          </w:p>
          <w:p w:rsidR="00B55021" w:rsidRPr="00FB5F1D" w:rsidRDefault="00B55021" w:rsidP="00677028">
            <w:pPr>
              <w:pStyle w:val="AralkYok"/>
              <w:rPr>
                <w:rFonts w:ascii="Times New Roman" w:hAnsi="Times New Roman"/>
                <w:sz w:val="20"/>
                <w:szCs w:val="20"/>
              </w:rPr>
            </w:pPr>
          </w:p>
        </w:tc>
        <w:tc>
          <w:tcPr>
            <w:tcW w:w="2103" w:type="dxa"/>
            <w:vMerge w:val="restart"/>
            <w:tcBorders>
              <w:top w:val="single" w:sz="4" w:space="0" w:color="auto"/>
            </w:tcBorders>
            <w:vAlign w:val="center"/>
          </w:tcPr>
          <w:p w:rsidR="00B55021" w:rsidRPr="00FB5F1D" w:rsidRDefault="00B55021" w:rsidP="00677028">
            <w:pPr>
              <w:pStyle w:val="AralkYok"/>
              <w:rPr>
                <w:rFonts w:ascii="Times New Roman" w:hAnsi="Times New Roman"/>
                <w:sz w:val="20"/>
                <w:szCs w:val="20"/>
              </w:rPr>
            </w:pPr>
            <w:r w:rsidRPr="00FB5F1D">
              <w:rPr>
                <w:rFonts w:ascii="Times New Roman" w:hAnsi="Times New Roman"/>
                <w:sz w:val="20"/>
                <w:szCs w:val="20"/>
              </w:rPr>
              <w:t>Yapı Güve</w:t>
            </w:r>
            <w:r>
              <w:rPr>
                <w:rFonts w:ascii="Times New Roman" w:hAnsi="Times New Roman"/>
                <w:sz w:val="20"/>
                <w:szCs w:val="20"/>
              </w:rPr>
              <w:t xml:space="preserve">nliği Kapsamında </w:t>
            </w:r>
            <w:proofErr w:type="gramStart"/>
            <w:r>
              <w:rPr>
                <w:rFonts w:ascii="Times New Roman" w:hAnsi="Times New Roman"/>
                <w:sz w:val="20"/>
                <w:szCs w:val="20"/>
              </w:rPr>
              <w:t xml:space="preserve">Yapılan  </w:t>
            </w:r>
            <w:proofErr w:type="spellStart"/>
            <w:r>
              <w:rPr>
                <w:rFonts w:ascii="Times New Roman" w:hAnsi="Times New Roman"/>
                <w:sz w:val="20"/>
                <w:szCs w:val="20"/>
              </w:rPr>
              <w:t>Etüd</w:t>
            </w:r>
            <w:proofErr w:type="spellEnd"/>
            <w:proofErr w:type="gramEnd"/>
            <w:r>
              <w:rPr>
                <w:rFonts w:ascii="Times New Roman" w:hAnsi="Times New Roman"/>
                <w:sz w:val="20"/>
                <w:szCs w:val="20"/>
              </w:rPr>
              <w:t xml:space="preserve"> Raporu</w:t>
            </w:r>
          </w:p>
          <w:p w:rsidR="00B55021" w:rsidRPr="00FB5F1D" w:rsidRDefault="00B55021" w:rsidP="00677028">
            <w:pPr>
              <w:pStyle w:val="AralkYok"/>
              <w:rPr>
                <w:rFonts w:ascii="Times New Roman" w:hAnsi="Times New Roman"/>
                <w:sz w:val="20"/>
                <w:szCs w:val="20"/>
              </w:rPr>
            </w:pPr>
          </w:p>
        </w:tc>
        <w:tc>
          <w:tcPr>
            <w:tcW w:w="3260" w:type="dxa"/>
            <w:tcBorders>
              <w:top w:val="single" w:sz="4" w:space="0" w:color="auto"/>
              <w:bottom w:val="nil"/>
            </w:tcBorders>
          </w:tcPr>
          <w:p w:rsidR="00B55021" w:rsidRPr="00FB5F1D" w:rsidRDefault="00B55021" w:rsidP="00677028">
            <w:pPr>
              <w:pStyle w:val="AralkYok"/>
              <w:rPr>
                <w:rFonts w:ascii="Times New Roman" w:hAnsi="Times New Roman"/>
                <w:sz w:val="20"/>
                <w:szCs w:val="20"/>
              </w:rPr>
            </w:pPr>
          </w:p>
          <w:p w:rsidR="00B55021" w:rsidRPr="00FB5F1D" w:rsidRDefault="00B55021" w:rsidP="00677028">
            <w:pPr>
              <w:pStyle w:val="AralkYok"/>
              <w:rPr>
                <w:rFonts w:ascii="Times New Roman" w:hAnsi="Times New Roman"/>
                <w:sz w:val="20"/>
                <w:szCs w:val="20"/>
              </w:rPr>
            </w:pPr>
            <w:r>
              <w:rPr>
                <w:rFonts w:ascii="Times New Roman" w:hAnsi="Times New Roman"/>
                <w:sz w:val="20"/>
                <w:szCs w:val="20"/>
              </w:rPr>
              <w:t>8600,00</w:t>
            </w:r>
            <w:r w:rsidRPr="00FB5F1D">
              <w:rPr>
                <w:rFonts w:ascii="Times New Roman" w:hAnsi="Times New Roman"/>
                <w:sz w:val="20"/>
                <w:szCs w:val="20"/>
              </w:rPr>
              <w:t xml:space="preserve"> TL</w:t>
            </w:r>
          </w:p>
          <w:p w:rsidR="00B55021" w:rsidRPr="00FB5F1D" w:rsidRDefault="00B55021" w:rsidP="00677028">
            <w:pPr>
              <w:pStyle w:val="AralkYok"/>
              <w:rPr>
                <w:rFonts w:ascii="Times New Roman" w:hAnsi="Times New Roman"/>
                <w:sz w:val="20"/>
                <w:szCs w:val="20"/>
              </w:rPr>
            </w:pPr>
          </w:p>
        </w:tc>
      </w:tr>
      <w:tr w:rsidR="00B55021" w:rsidRPr="00C977C2" w:rsidTr="00677028">
        <w:trPr>
          <w:trHeight w:hRule="exact" w:val="454"/>
        </w:trPr>
        <w:tc>
          <w:tcPr>
            <w:tcW w:w="704" w:type="dxa"/>
            <w:tcBorders>
              <w:top w:val="nil"/>
              <w:bottom w:val="nil"/>
            </w:tcBorders>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3.2</w:t>
            </w:r>
          </w:p>
          <w:p w:rsidR="00B55021" w:rsidRDefault="00B55021" w:rsidP="00677028">
            <w:pPr>
              <w:pStyle w:val="AralkYok"/>
              <w:jc w:val="center"/>
              <w:rPr>
                <w:rFonts w:ascii="Times New Roman" w:hAnsi="Times New Roman"/>
                <w:sz w:val="20"/>
                <w:szCs w:val="20"/>
              </w:rPr>
            </w:pPr>
          </w:p>
        </w:tc>
        <w:tc>
          <w:tcPr>
            <w:tcW w:w="5268" w:type="dxa"/>
            <w:tcBorders>
              <w:top w:val="nil"/>
              <w:bottom w:val="nil"/>
            </w:tcBorders>
            <w:vAlign w:val="center"/>
          </w:tcPr>
          <w:p w:rsidR="00B55021" w:rsidRPr="00FB5F1D" w:rsidRDefault="00B55021" w:rsidP="00677028">
            <w:pPr>
              <w:pStyle w:val="AralkYok"/>
              <w:rPr>
                <w:rFonts w:ascii="Times New Roman" w:hAnsi="Times New Roman"/>
                <w:sz w:val="20"/>
                <w:szCs w:val="20"/>
              </w:rPr>
            </w:pPr>
            <w:r w:rsidRPr="00FB5F1D">
              <w:rPr>
                <w:rFonts w:ascii="Times New Roman" w:hAnsi="Times New Roman"/>
                <w:sz w:val="20"/>
                <w:szCs w:val="20"/>
              </w:rPr>
              <w:t>Yapı Oturma Alanı 1000m</w:t>
            </w:r>
            <w:r w:rsidRPr="00FB5F1D">
              <w:rPr>
                <w:rFonts w:ascii="Times New Roman" w:hAnsi="Times New Roman"/>
                <w:sz w:val="20"/>
                <w:szCs w:val="20"/>
                <w:vertAlign w:val="superscript"/>
              </w:rPr>
              <w:t xml:space="preserve">2 </w:t>
            </w:r>
            <w:r w:rsidRPr="00FB5F1D">
              <w:rPr>
                <w:rFonts w:ascii="Times New Roman" w:hAnsi="Times New Roman"/>
                <w:sz w:val="20"/>
                <w:szCs w:val="20"/>
              </w:rPr>
              <w:t>-1400m</w:t>
            </w:r>
            <w:r w:rsidRPr="00FB5F1D">
              <w:rPr>
                <w:rFonts w:ascii="Times New Roman" w:hAnsi="Times New Roman"/>
                <w:sz w:val="20"/>
                <w:szCs w:val="20"/>
                <w:vertAlign w:val="superscript"/>
              </w:rPr>
              <w:t>2</w:t>
            </w:r>
            <w:r w:rsidRPr="00FB5F1D">
              <w:rPr>
                <w:rFonts w:ascii="Times New Roman" w:hAnsi="Times New Roman"/>
                <w:sz w:val="20"/>
                <w:szCs w:val="20"/>
              </w:rPr>
              <w:t xml:space="preserve"> arasında </w:t>
            </w:r>
          </w:p>
          <w:p w:rsidR="00B55021" w:rsidRPr="00FB5F1D" w:rsidRDefault="00B55021" w:rsidP="00677028">
            <w:pPr>
              <w:pStyle w:val="AralkYok"/>
              <w:rPr>
                <w:rFonts w:ascii="Times New Roman" w:hAnsi="Times New Roman"/>
                <w:sz w:val="20"/>
                <w:szCs w:val="20"/>
              </w:rPr>
            </w:pPr>
          </w:p>
        </w:tc>
        <w:tc>
          <w:tcPr>
            <w:tcW w:w="2103" w:type="dxa"/>
            <w:vMerge/>
            <w:vAlign w:val="center"/>
          </w:tcPr>
          <w:p w:rsidR="00B55021" w:rsidRPr="00FB5F1D" w:rsidRDefault="00B55021" w:rsidP="00677028">
            <w:pPr>
              <w:pStyle w:val="AralkYok"/>
              <w:rPr>
                <w:rFonts w:ascii="Times New Roman" w:hAnsi="Times New Roman"/>
                <w:sz w:val="20"/>
                <w:szCs w:val="20"/>
              </w:rPr>
            </w:pPr>
          </w:p>
        </w:tc>
        <w:tc>
          <w:tcPr>
            <w:tcW w:w="3260" w:type="dxa"/>
            <w:tcBorders>
              <w:top w:val="nil"/>
              <w:bottom w:val="nil"/>
            </w:tcBorders>
          </w:tcPr>
          <w:p w:rsidR="00B55021" w:rsidRPr="00FB5F1D" w:rsidRDefault="00B55021" w:rsidP="00677028">
            <w:pPr>
              <w:pStyle w:val="AralkYok"/>
              <w:rPr>
                <w:rFonts w:ascii="Times New Roman" w:hAnsi="Times New Roman"/>
                <w:sz w:val="20"/>
                <w:szCs w:val="20"/>
              </w:rPr>
            </w:pPr>
            <w:r>
              <w:rPr>
                <w:rFonts w:ascii="Times New Roman" w:hAnsi="Times New Roman"/>
                <w:sz w:val="20"/>
                <w:szCs w:val="20"/>
              </w:rPr>
              <w:t>9700,00</w:t>
            </w:r>
            <w:r w:rsidRPr="00FB5F1D">
              <w:rPr>
                <w:rFonts w:ascii="Times New Roman" w:hAnsi="Times New Roman"/>
                <w:sz w:val="20"/>
                <w:szCs w:val="20"/>
              </w:rPr>
              <w:t xml:space="preserve"> TL </w:t>
            </w:r>
          </w:p>
          <w:p w:rsidR="00B55021" w:rsidRPr="00FB5F1D" w:rsidRDefault="00B55021" w:rsidP="00677028">
            <w:pPr>
              <w:pStyle w:val="AralkYok"/>
              <w:rPr>
                <w:rFonts w:ascii="Times New Roman" w:hAnsi="Times New Roman"/>
                <w:sz w:val="20"/>
                <w:szCs w:val="20"/>
              </w:rPr>
            </w:pPr>
          </w:p>
        </w:tc>
      </w:tr>
      <w:tr w:rsidR="00B55021" w:rsidRPr="00C977C2" w:rsidTr="00677028">
        <w:trPr>
          <w:trHeight w:hRule="exact" w:val="454"/>
        </w:trPr>
        <w:tc>
          <w:tcPr>
            <w:tcW w:w="704" w:type="dxa"/>
            <w:tcBorders>
              <w:top w:val="nil"/>
              <w:bottom w:val="nil"/>
            </w:tcBorders>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3.3</w:t>
            </w:r>
          </w:p>
        </w:tc>
        <w:tc>
          <w:tcPr>
            <w:tcW w:w="5268" w:type="dxa"/>
            <w:tcBorders>
              <w:top w:val="nil"/>
              <w:bottom w:val="nil"/>
            </w:tcBorders>
            <w:vAlign w:val="center"/>
          </w:tcPr>
          <w:p w:rsidR="00B55021" w:rsidRPr="00FB5F1D" w:rsidRDefault="00B55021" w:rsidP="00677028">
            <w:pPr>
              <w:pStyle w:val="AralkYok"/>
              <w:rPr>
                <w:rFonts w:ascii="Times New Roman" w:hAnsi="Times New Roman"/>
                <w:sz w:val="20"/>
                <w:szCs w:val="20"/>
              </w:rPr>
            </w:pPr>
            <w:r w:rsidRPr="00FB5F1D">
              <w:rPr>
                <w:rFonts w:ascii="Times New Roman" w:hAnsi="Times New Roman"/>
                <w:sz w:val="20"/>
                <w:szCs w:val="20"/>
              </w:rPr>
              <w:t>Yapı Oturma Alanı 1400m</w:t>
            </w:r>
            <w:r w:rsidRPr="00FB5F1D">
              <w:rPr>
                <w:rFonts w:ascii="Times New Roman" w:hAnsi="Times New Roman"/>
                <w:sz w:val="20"/>
                <w:szCs w:val="20"/>
                <w:vertAlign w:val="superscript"/>
              </w:rPr>
              <w:t>2</w:t>
            </w:r>
            <w:r w:rsidRPr="00FB5F1D">
              <w:rPr>
                <w:rFonts w:ascii="Times New Roman" w:hAnsi="Times New Roman"/>
                <w:sz w:val="20"/>
                <w:szCs w:val="20"/>
              </w:rPr>
              <w:t xml:space="preserve"> den büyük </w:t>
            </w:r>
          </w:p>
          <w:p w:rsidR="00B55021" w:rsidRPr="00FB5F1D" w:rsidRDefault="00B55021" w:rsidP="00677028">
            <w:pPr>
              <w:pStyle w:val="AralkYok"/>
              <w:rPr>
                <w:rFonts w:ascii="Times New Roman" w:hAnsi="Times New Roman"/>
                <w:sz w:val="20"/>
                <w:szCs w:val="20"/>
              </w:rPr>
            </w:pPr>
          </w:p>
        </w:tc>
        <w:tc>
          <w:tcPr>
            <w:tcW w:w="2103" w:type="dxa"/>
            <w:vMerge/>
            <w:vAlign w:val="center"/>
          </w:tcPr>
          <w:p w:rsidR="00B55021" w:rsidRPr="00FB5F1D" w:rsidRDefault="00B55021" w:rsidP="00677028">
            <w:pPr>
              <w:pStyle w:val="AralkYok"/>
              <w:rPr>
                <w:rFonts w:ascii="Times New Roman" w:hAnsi="Times New Roman"/>
                <w:sz w:val="20"/>
                <w:szCs w:val="20"/>
              </w:rPr>
            </w:pPr>
          </w:p>
        </w:tc>
        <w:tc>
          <w:tcPr>
            <w:tcW w:w="3260" w:type="dxa"/>
            <w:tcBorders>
              <w:top w:val="nil"/>
              <w:bottom w:val="nil"/>
            </w:tcBorders>
          </w:tcPr>
          <w:p w:rsidR="00B55021" w:rsidRPr="00FB5F1D" w:rsidRDefault="00B55021" w:rsidP="00677028">
            <w:pPr>
              <w:pStyle w:val="AralkYok"/>
              <w:rPr>
                <w:rFonts w:ascii="Times New Roman" w:hAnsi="Times New Roman"/>
                <w:sz w:val="20"/>
                <w:szCs w:val="20"/>
              </w:rPr>
            </w:pPr>
            <w:r w:rsidRPr="00FB5F1D">
              <w:rPr>
                <w:rFonts w:ascii="Times New Roman" w:hAnsi="Times New Roman"/>
                <w:sz w:val="20"/>
                <w:szCs w:val="20"/>
              </w:rPr>
              <w:t>Yapı Oturma alanı (m</w:t>
            </w:r>
            <w:r w:rsidRPr="00FB5F1D">
              <w:rPr>
                <w:rFonts w:ascii="Times New Roman" w:hAnsi="Times New Roman"/>
                <w:sz w:val="20"/>
                <w:szCs w:val="20"/>
                <w:vertAlign w:val="superscript"/>
              </w:rPr>
              <w:t>2</w:t>
            </w:r>
            <w:r w:rsidRPr="00FB5F1D">
              <w:rPr>
                <w:rFonts w:ascii="Times New Roman" w:hAnsi="Times New Roman"/>
                <w:sz w:val="20"/>
                <w:szCs w:val="20"/>
              </w:rPr>
              <w:t>) X 7</w:t>
            </w:r>
            <w:r>
              <w:rPr>
                <w:rFonts w:ascii="Times New Roman" w:hAnsi="Times New Roman"/>
                <w:sz w:val="20"/>
                <w:szCs w:val="20"/>
              </w:rPr>
              <w:t>,2</w:t>
            </w:r>
            <w:r w:rsidRPr="00FB5F1D">
              <w:rPr>
                <w:rFonts w:ascii="Times New Roman" w:hAnsi="Times New Roman"/>
                <w:sz w:val="20"/>
                <w:szCs w:val="20"/>
              </w:rPr>
              <w:t xml:space="preserve"> TL</w:t>
            </w:r>
          </w:p>
        </w:tc>
      </w:tr>
      <w:tr w:rsidR="00B55021" w:rsidRPr="00C977C2" w:rsidTr="00677028">
        <w:trPr>
          <w:trHeight w:hRule="exact" w:val="680"/>
        </w:trPr>
        <w:tc>
          <w:tcPr>
            <w:tcW w:w="5972" w:type="dxa"/>
            <w:gridSpan w:val="2"/>
            <w:tcBorders>
              <w:top w:val="nil"/>
              <w:bottom w:val="single" w:sz="4" w:space="0" w:color="auto"/>
            </w:tcBorders>
          </w:tcPr>
          <w:p w:rsidR="00B55021" w:rsidRPr="00FB5F1D" w:rsidRDefault="00B55021" w:rsidP="00677028">
            <w:pPr>
              <w:pStyle w:val="AralkYok"/>
              <w:rPr>
                <w:rFonts w:ascii="Times New Roman" w:hAnsi="Times New Roman"/>
                <w:sz w:val="20"/>
                <w:szCs w:val="20"/>
              </w:rPr>
            </w:pPr>
            <w:r>
              <w:rPr>
                <w:rFonts w:ascii="Times New Roman" w:hAnsi="Times New Roman"/>
                <w:sz w:val="20"/>
                <w:szCs w:val="20"/>
              </w:rPr>
              <w:t>Not:</w:t>
            </w:r>
            <w:r w:rsidRPr="00FB5F1D">
              <w:rPr>
                <w:rFonts w:ascii="Times New Roman" w:hAnsi="Times New Roman"/>
                <w:sz w:val="20"/>
                <w:szCs w:val="20"/>
              </w:rPr>
              <w:t>4 kattan yüksek yapılarda belirtilen rakamlar, 1.</w:t>
            </w:r>
            <w:r>
              <w:rPr>
                <w:rFonts w:ascii="Times New Roman" w:hAnsi="Times New Roman"/>
                <w:sz w:val="20"/>
                <w:szCs w:val="20"/>
              </w:rPr>
              <w:t>4</w:t>
            </w:r>
            <w:r w:rsidRPr="00FB5F1D">
              <w:rPr>
                <w:rFonts w:ascii="Times New Roman" w:hAnsi="Times New Roman"/>
                <w:sz w:val="20"/>
                <w:szCs w:val="20"/>
              </w:rPr>
              <w:t xml:space="preserve"> katsayısı </w:t>
            </w:r>
            <w:proofErr w:type="gramStart"/>
            <w:r w:rsidRPr="00FB5F1D">
              <w:rPr>
                <w:rFonts w:ascii="Times New Roman" w:hAnsi="Times New Roman"/>
                <w:sz w:val="20"/>
                <w:szCs w:val="20"/>
              </w:rPr>
              <w:t>ile,</w:t>
            </w:r>
            <w:proofErr w:type="gramEnd"/>
            <w:r w:rsidRPr="00FB5F1D">
              <w:rPr>
                <w:rFonts w:ascii="Times New Roman" w:hAnsi="Times New Roman"/>
                <w:sz w:val="20"/>
                <w:szCs w:val="20"/>
              </w:rPr>
              <w:t>8 kattan yüksek yapılarda belirtilen rakamlar ise 1.</w:t>
            </w:r>
            <w:r>
              <w:rPr>
                <w:rFonts w:ascii="Times New Roman" w:hAnsi="Times New Roman"/>
                <w:sz w:val="20"/>
                <w:szCs w:val="20"/>
              </w:rPr>
              <w:t>6</w:t>
            </w:r>
            <w:r w:rsidRPr="00FB5F1D">
              <w:rPr>
                <w:rFonts w:ascii="Times New Roman" w:hAnsi="Times New Roman"/>
                <w:sz w:val="20"/>
                <w:szCs w:val="20"/>
              </w:rPr>
              <w:t xml:space="preserve"> katsayısı ile çarpılacaktır.</w:t>
            </w:r>
          </w:p>
        </w:tc>
        <w:tc>
          <w:tcPr>
            <w:tcW w:w="2103" w:type="dxa"/>
            <w:vMerge/>
            <w:tcBorders>
              <w:bottom w:val="single" w:sz="4" w:space="0" w:color="auto"/>
            </w:tcBorders>
            <w:vAlign w:val="center"/>
          </w:tcPr>
          <w:p w:rsidR="00B55021" w:rsidRPr="00FB5F1D" w:rsidRDefault="00B55021" w:rsidP="00677028">
            <w:pPr>
              <w:pStyle w:val="AralkYok"/>
              <w:rPr>
                <w:rFonts w:ascii="Times New Roman" w:hAnsi="Times New Roman"/>
                <w:sz w:val="20"/>
                <w:szCs w:val="20"/>
              </w:rPr>
            </w:pPr>
          </w:p>
        </w:tc>
        <w:tc>
          <w:tcPr>
            <w:tcW w:w="3260" w:type="dxa"/>
            <w:tcBorders>
              <w:top w:val="nil"/>
              <w:bottom w:val="single" w:sz="4" w:space="0" w:color="auto"/>
            </w:tcBorders>
          </w:tcPr>
          <w:p w:rsidR="00B55021" w:rsidRPr="00FB5F1D" w:rsidRDefault="00B55021" w:rsidP="00677028">
            <w:pPr>
              <w:pStyle w:val="AralkYok"/>
              <w:rPr>
                <w:rFonts w:ascii="Times New Roman" w:hAnsi="Times New Roman"/>
                <w:sz w:val="20"/>
                <w:szCs w:val="20"/>
              </w:rPr>
            </w:pPr>
          </w:p>
        </w:tc>
      </w:tr>
      <w:tr w:rsidR="00B55021" w:rsidRPr="00C977C2" w:rsidTr="00677028">
        <w:trPr>
          <w:trHeight w:hRule="exact" w:val="289"/>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b/>
                <w:sz w:val="20"/>
                <w:szCs w:val="20"/>
              </w:rPr>
            </w:pPr>
            <w:r w:rsidRPr="00AD3271">
              <w:rPr>
                <w:rFonts w:ascii="Times New Roman" w:hAnsi="Times New Roman"/>
                <w:b/>
                <w:sz w:val="20"/>
                <w:szCs w:val="20"/>
              </w:rPr>
              <w:t>4</w:t>
            </w:r>
          </w:p>
          <w:p w:rsidR="00B55021" w:rsidRPr="00C977C2" w:rsidRDefault="00B55021" w:rsidP="00677028">
            <w:pPr>
              <w:pStyle w:val="AralkYok"/>
              <w:jc w:val="center"/>
              <w:rPr>
                <w:rFonts w:ascii="Times New Roman" w:hAnsi="Times New Roman"/>
                <w:sz w:val="20"/>
                <w:szCs w:val="20"/>
              </w:rPr>
            </w:pPr>
          </w:p>
          <w:p w:rsidR="00B55021" w:rsidRPr="00C977C2" w:rsidRDefault="00B55021" w:rsidP="00677028">
            <w:pPr>
              <w:pStyle w:val="AralkYok"/>
              <w:jc w:val="center"/>
              <w:rPr>
                <w:rFonts w:ascii="Times New Roman" w:hAnsi="Times New Roman"/>
                <w:sz w:val="20"/>
                <w:szCs w:val="20"/>
              </w:rPr>
            </w:pPr>
          </w:p>
        </w:tc>
        <w:tc>
          <w:tcPr>
            <w:tcW w:w="10631" w:type="dxa"/>
            <w:gridSpan w:val="3"/>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sidRPr="00CB3873">
              <w:rPr>
                <w:rFonts w:ascii="Times New Roman" w:hAnsi="Times New Roman"/>
                <w:b/>
                <w:sz w:val="20"/>
                <w:szCs w:val="20"/>
              </w:rPr>
              <w:t xml:space="preserve">Zemin ve Temel </w:t>
            </w:r>
            <w:proofErr w:type="spellStart"/>
            <w:r w:rsidRPr="00CB3873">
              <w:rPr>
                <w:rFonts w:ascii="Times New Roman" w:hAnsi="Times New Roman"/>
                <w:b/>
                <w:sz w:val="20"/>
                <w:szCs w:val="20"/>
              </w:rPr>
              <w:t>Etüd</w:t>
            </w:r>
            <w:proofErr w:type="spellEnd"/>
            <w:r w:rsidRPr="00CB3873">
              <w:rPr>
                <w:rFonts w:ascii="Times New Roman" w:hAnsi="Times New Roman"/>
                <w:b/>
                <w:sz w:val="20"/>
                <w:szCs w:val="20"/>
              </w:rPr>
              <w:t xml:space="preserve"> Raporlarının Kontrol ve Onayı</w:t>
            </w:r>
          </w:p>
        </w:tc>
      </w:tr>
      <w:tr w:rsidR="00B55021" w:rsidRPr="00C977C2" w:rsidTr="00677028">
        <w:trPr>
          <w:trHeight w:hRule="exact" w:val="454"/>
        </w:trPr>
        <w:tc>
          <w:tcPr>
            <w:tcW w:w="704" w:type="dxa"/>
            <w:tcBorders>
              <w:top w:val="single" w:sz="4" w:space="0" w:color="auto"/>
              <w:bottom w:val="nil"/>
            </w:tcBorders>
            <w:vAlign w:val="center"/>
          </w:tcPr>
          <w:p w:rsidR="00B55021" w:rsidRPr="00C977C2" w:rsidRDefault="00B55021" w:rsidP="00677028">
            <w:pPr>
              <w:pStyle w:val="AralkYok"/>
              <w:jc w:val="center"/>
              <w:rPr>
                <w:rFonts w:ascii="Times New Roman" w:hAnsi="Times New Roman"/>
                <w:sz w:val="20"/>
                <w:szCs w:val="20"/>
              </w:rPr>
            </w:pPr>
            <w:r w:rsidRPr="00C977C2">
              <w:rPr>
                <w:rFonts w:ascii="Times New Roman" w:hAnsi="Times New Roman"/>
                <w:sz w:val="20"/>
                <w:szCs w:val="20"/>
              </w:rPr>
              <w:t>4.1</w:t>
            </w:r>
          </w:p>
          <w:p w:rsidR="00B55021" w:rsidRPr="00C977C2" w:rsidRDefault="00B55021" w:rsidP="00677028">
            <w:pPr>
              <w:pStyle w:val="AralkYok"/>
              <w:jc w:val="center"/>
              <w:rPr>
                <w:rFonts w:ascii="Times New Roman" w:hAnsi="Times New Roman"/>
                <w:sz w:val="20"/>
                <w:szCs w:val="20"/>
              </w:rPr>
            </w:pPr>
          </w:p>
        </w:tc>
        <w:tc>
          <w:tcPr>
            <w:tcW w:w="5268" w:type="dxa"/>
            <w:tcBorders>
              <w:top w:val="single" w:sz="4" w:space="0" w:color="auto"/>
              <w:bottom w:val="nil"/>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Kategori 1 için</w:t>
            </w:r>
          </w:p>
          <w:p w:rsidR="00B55021" w:rsidRPr="00C977C2" w:rsidRDefault="00B55021" w:rsidP="00677028">
            <w:pPr>
              <w:pStyle w:val="AralkYok"/>
              <w:rPr>
                <w:rFonts w:ascii="Times New Roman" w:hAnsi="Times New Roman"/>
                <w:sz w:val="20"/>
                <w:szCs w:val="20"/>
              </w:rPr>
            </w:pPr>
          </w:p>
        </w:tc>
        <w:tc>
          <w:tcPr>
            <w:tcW w:w="2103" w:type="dxa"/>
            <w:vMerge w:val="restart"/>
            <w:tcBorders>
              <w:top w:val="single" w:sz="4" w:space="0" w:color="auto"/>
            </w:tcBorders>
            <w:vAlign w:val="center"/>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Kontrol ve Onay Raporu</w:t>
            </w:r>
          </w:p>
          <w:p w:rsidR="00B55021" w:rsidRPr="00C977C2" w:rsidRDefault="00B55021" w:rsidP="00677028">
            <w:pPr>
              <w:pStyle w:val="AralkYok"/>
              <w:rPr>
                <w:rFonts w:ascii="Times New Roman" w:hAnsi="Times New Roman"/>
                <w:sz w:val="20"/>
                <w:szCs w:val="20"/>
              </w:rPr>
            </w:pPr>
          </w:p>
        </w:tc>
        <w:tc>
          <w:tcPr>
            <w:tcW w:w="3260" w:type="dxa"/>
            <w:tcBorders>
              <w:top w:val="single" w:sz="4" w:space="0" w:color="auto"/>
              <w:bottom w:val="nil"/>
            </w:tcBorders>
            <w:vAlign w:val="center"/>
          </w:tcPr>
          <w:p w:rsidR="00B55021" w:rsidRPr="00C977C2" w:rsidRDefault="00B55021" w:rsidP="00677028">
            <w:pPr>
              <w:pStyle w:val="AralkYok"/>
              <w:rPr>
                <w:rFonts w:ascii="Times New Roman" w:hAnsi="Times New Roman"/>
                <w:sz w:val="20"/>
                <w:szCs w:val="20"/>
              </w:rPr>
            </w:pPr>
          </w:p>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4000,00</w:t>
            </w:r>
            <w:r w:rsidRPr="00C977C2">
              <w:rPr>
                <w:rFonts w:ascii="Times New Roman" w:hAnsi="Times New Roman"/>
                <w:sz w:val="20"/>
                <w:szCs w:val="20"/>
              </w:rPr>
              <w:t xml:space="preserve"> TL</w:t>
            </w:r>
          </w:p>
          <w:p w:rsidR="00B55021" w:rsidRPr="00C977C2" w:rsidRDefault="00B55021" w:rsidP="00677028">
            <w:pPr>
              <w:pStyle w:val="AralkYok"/>
              <w:rPr>
                <w:rFonts w:ascii="Times New Roman" w:hAnsi="Times New Roman"/>
                <w:sz w:val="20"/>
                <w:szCs w:val="20"/>
              </w:rPr>
            </w:pPr>
          </w:p>
        </w:tc>
      </w:tr>
      <w:tr w:rsidR="00B55021" w:rsidRPr="00C977C2" w:rsidTr="00677028">
        <w:trPr>
          <w:trHeight w:hRule="exact" w:val="454"/>
        </w:trPr>
        <w:tc>
          <w:tcPr>
            <w:tcW w:w="704"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sidRPr="00C977C2">
              <w:rPr>
                <w:rFonts w:ascii="Times New Roman" w:hAnsi="Times New Roman"/>
                <w:sz w:val="20"/>
                <w:szCs w:val="20"/>
              </w:rPr>
              <w:t>4.2</w:t>
            </w:r>
          </w:p>
          <w:p w:rsidR="00B55021" w:rsidRPr="00C977C2" w:rsidRDefault="00B55021" w:rsidP="00677028">
            <w:pPr>
              <w:pStyle w:val="AralkYok"/>
              <w:jc w:val="center"/>
              <w:rPr>
                <w:rFonts w:ascii="Times New Roman" w:hAnsi="Times New Roman"/>
                <w:sz w:val="20"/>
                <w:szCs w:val="20"/>
              </w:rPr>
            </w:pPr>
          </w:p>
        </w:tc>
        <w:tc>
          <w:tcPr>
            <w:tcW w:w="5268" w:type="dxa"/>
            <w:tcBorders>
              <w:top w:val="nil"/>
              <w:bottom w:val="nil"/>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Kategori 2 için</w:t>
            </w:r>
          </w:p>
          <w:p w:rsidR="00B55021" w:rsidRPr="00C977C2" w:rsidRDefault="00B55021" w:rsidP="00677028">
            <w:pPr>
              <w:pStyle w:val="AralkYok"/>
              <w:rPr>
                <w:rFonts w:ascii="Times New Roman" w:hAnsi="Times New Roman"/>
                <w:sz w:val="20"/>
                <w:szCs w:val="20"/>
              </w:rPr>
            </w:pPr>
          </w:p>
        </w:tc>
        <w:tc>
          <w:tcPr>
            <w:tcW w:w="2103" w:type="dxa"/>
            <w:vMerge/>
            <w:vAlign w:val="center"/>
          </w:tcPr>
          <w:p w:rsidR="00B55021" w:rsidRPr="00C977C2" w:rsidRDefault="00B55021" w:rsidP="00677028">
            <w:pPr>
              <w:pStyle w:val="AralkYok"/>
              <w:rPr>
                <w:rFonts w:ascii="Times New Roman" w:hAnsi="Times New Roman"/>
                <w:sz w:val="20"/>
                <w:szCs w:val="20"/>
              </w:rPr>
            </w:pPr>
          </w:p>
        </w:tc>
        <w:tc>
          <w:tcPr>
            <w:tcW w:w="3260" w:type="dxa"/>
            <w:tcBorders>
              <w:top w:val="nil"/>
              <w:bottom w:val="nil"/>
            </w:tcBorders>
            <w:vAlign w:val="center"/>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5500,00</w:t>
            </w:r>
            <w:r w:rsidRPr="00C977C2">
              <w:rPr>
                <w:rFonts w:ascii="Times New Roman" w:hAnsi="Times New Roman"/>
                <w:sz w:val="20"/>
                <w:szCs w:val="20"/>
              </w:rPr>
              <w:t xml:space="preserve"> TL</w:t>
            </w:r>
          </w:p>
          <w:p w:rsidR="00B55021" w:rsidRPr="00C977C2" w:rsidRDefault="00B55021" w:rsidP="00677028">
            <w:pPr>
              <w:pStyle w:val="AralkYok"/>
              <w:rPr>
                <w:rFonts w:ascii="Times New Roman" w:hAnsi="Times New Roman"/>
                <w:sz w:val="20"/>
                <w:szCs w:val="20"/>
              </w:rPr>
            </w:pPr>
          </w:p>
        </w:tc>
      </w:tr>
      <w:tr w:rsidR="00B55021" w:rsidRPr="00C977C2" w:rsidTr="00677028">
        <w:trPr>
          <w:trHeight w:hRule="exact" w:val="454"/>
        </w:trPr>
        <w:tc>
          <w:tcPr>
            <w:tcW w:w="704" w:type="dxa"/>
            <w:tcBorders>
              <w:top w:val="nil"/>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sidRPr="00C977C2">
              <w:rPr>
                <w:rFonts w:ascii="Times New Roman" w:hAnsi="Times New Roman"/>
                <w:sz w:val="20"/>
                <w:szCs w:val="20"/>
              </w:rPr>
              <w:t>4.3</w:t>
            </w:r>
          </w:p>
        </w:tc>
        <w:tc>
          <w:tcPr>
            <w:tcW w:w="5268" w:type="dxa"/>
            <w:tcBorders>
              <w:top w:val="nil"/>
              <w:bottom w:val="single" w:sz="4" w:space="0" w:color="auto"/>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Kategori 3 için</w:t>
            </w:r>
          </w:p>
        </w:tc>
        <w:tc>
          <w:tcPr>
            <w:tcW w:w="2103" w:type="dxa"/>
            <w:vMerge/>
            <w:vAlign w:val="center"/>
          </w:tcPr>
          <w:p w:rsidR="00B55021" w:rsidRPr="00C977C2" w:rsidRDefault="00B55021" w:rsidP="00677028">
            <w:pPr>
              <w:pStyle w:val="AralkYok"/>
              <w:rPr>
                <w:rFonts w:ascii="Times New Roman" w:hAnsi="Times New Roman"/>
                <w:sz w:val="20"/>
                <w:szCs w:val="20"/>
              </w:rPr>
            </w:pPr>
          </w:p>
        </w:tc>
        <w:tc>
          <w:tcPr>
            <w:tcW w:w="3260" w:type="dxa"/>
            <w:tcBorders>
              <w:top w:val="nil"/>
              <w:bottom w:val="nil"/>
            </w:tcBorders>
            <w:vAlign w:val="center"/>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8800,00</w:t>
            </w:r>
            <w:r w:rsidRPr="00C977C2">
              <w:rPr>
                <w:rFonts w:ascii="Times New Roman" w:hAnsi="Times New Roman"/>
                <w:sz w:val="20"/>
                <w:szCs w:val="20"/>
              </w:rPr>
              <w:t xml:space="preserve"> TL</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4.4</w:t>
            </w:r>
          </w:p>
        </w:tc>
        <w:tc>
          <w:tcPr>
            <w:tcW w:w="5268" w:type="dxa"/>
            <w:tcBorders>
              <w:top w:val="single" w:sz="4" w:space="0" w:color="auto"/>
              <w:bottom w:val="single" w:sz="4" w:space="0" w:color="auto"/>
            </w:tcBorders>
            <w:vAlign w:val="center"/>
          </w:tcPr>
          <w:p w:rsidR="00B55021" w:rsidRPr="00E572D2" w:rsidRDefault="00B55021" w:rsidP="00677028">
            <w:pPr>
              <w:pStyle w:val="AralkYok"/>
              <w:rPr>
                <w:rFonts w:ascii="Times New Roman" w:hAnsi="Times New Roman"/>
                <w:color w:val="FF0000"/>
                <w:sz w:val="20"/>
                <w:szCs w:val="20"/>
              </w:rPr>
            </w:pPr>
            <w:proofErr w:type="spellStart"/>
            <w:r w:rsidRPr="00036DA6">
              <w:rPr>
                <w:rFonts w:ascii="Times New Roman" w:hAnsi="Times New Roman"/>
                <w:sz w:val="20"/>
                <w:szCs w:val="20"/>
              </w:rPr>
              <w:t>Geoteknik</w:t>
            </w:r>
            <w:proofErr w:type="spellEnd"/>
            <w:r w:rsidRPr="00036DA6">
              <w:rPr>
                <w:rFonts w:ascii="Times New Roman" w:hAnsi="Times New Roman"/>
                <w:sz w:val="20"/>
                <w:szCs w:val="20"/>
              </w:rPr>
              <w:t xml:space="preserve"> Uygulama Projelerinin Kontrolü ve Onayı</w:t>
            </w:r>
          </w:p>
        </w:tc>
        <w:tc>
          <w:tcPr>
            <w:tcW w:w="2103" w:type="dxa"/>
            <w:vMerge/>
            <w:tcBorders>
              <w:bottom w:val="single" w:sz="4" w:space="0" w:color="auto"/>
            </w:tcBorders>
          </w:tcPr>
          <w:p w:rsidR="00B55021" w:rsidRPr="00E572D2" w:rsidRDefault="00B55021" w:rsidP="00677028">
            <w:pPr>
              <w:pStyle w:val="AralkYok"/>
              <w:rPr>
                <w:rFonts w:ascii="Times New Roman" w:hAnsi="Times New Roman"/>
                <w:color w:val="FF0000"/>
                <w:sz w:val="20"/>
                <w:szCs w:val="20"/>
              </w:rPr>
            </w:pPr>
          </w:p>
        </w:tc>
        <w:tc>
          <w:tcPr>
            <w:tcW w:w="3260" w:type="dxa"/>
            <w:tcBorders>
              <w:top w:val="nil"/>
              <w:bottom w:val="single" w:sz="4" w:space="0" w:color="auto"/>
            </w:tcBorders>
            <w:vAlign w:val="center"/>
          </w:tcPr>
          <w:p w:rsidR="00B55021" w:rsidRPr="00E572D2" w:rsidRDefault="00B55021" w:rsidP="00677028">
            <w:pPr>
              <w:pStyle w:val="AralkYok"/>
              <w:rPr>
                <w:rFonts w:ascii="Times New Roman" w:hAnsi="Times New Roman"/>
                <w:color w:val="FF0000"/>
                <w:sz w:val="20"/>
                <w:szCs w:val="20"/>
              </w:rPr>
            </w:pPr>
            <w:r w:rsidRPr="0055342F">
              <w:rPr>
                <w:rFonts w:ascii="Times New Roman" w:hAnsi="Times New Roman"/>
                <w:sz w:val="20"/>
                <w:szCs w:val="20"/>
              </w:rPr>
              <w:t>5000</w:t>
            </w:r>
            <w:r>
              <w:rPr>
                <w:rFonts w:ascii="Times New Roman" w:hAnsi="Times New Roman"/>
                <w:sz w:val="20"/>
                <w:szCs w:val="20"/>
              </w:rPr>
              <w:t>,00</w:t>
            </w:r>
            <w:r w:rsidRPr="0055342F">
              <w:rPr>
                <w:rFonts w:ascii="Times New Roman" w:hAnsi="Times New Roman"/>
                <w:sz w:val="20"/>
                <w:szCs w:val="20"/>
              </w:rPr>
              <w:t xml:space="preserve"> TL</w:t>
            </w:r>
          </w:p>
        </w:tc>
      </w:tr>
      <w:tr w:rsidR="00B55021" w:rsidRPr="00C977C2" w:rsidTr="00677028">
        <w:trPr>
          <w:trHeight w:hRule="exact" w:val="301"/>
        </w:trPr>
        <w:tc>
          <w:tcPr>
            <w:tcW w:w="704" w:type="dxa"/>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b/>
                <w:sz w:val="20"/>
                <w:szCs w:val="20"/>
              </w:rPr>
            </w:pPr>
            <w:r w:rsidRPr="00AD3271">
              <w:rPr>
                <w:rFonts w:ascii="Times New Roman" w:hAnsi="Times New Roman"/>
                <w:b/>
                <w:sz w:val="20"/>
                <w:szCs w:val="20"/>
              </w:rPr>
              <w:t>5</w:t>
            </w:r>
          </w:p>
        </w:tc>
        <w:tc>
          <w:tcPr>
            <w:tcW w:w="10631" w:type="dxa"/>
            <w:gridSpan w:val="3"/>
            <w:tcBorders>
              <w:top w:val="single" w:sz="4" w:space="0" w:color="auto"/>
              <w:bottom w:val="single" w:sz="4" w:space="0" w:color="auto"/>
            </w:tcBorders>
            <w:shd w:val="clear" w:color="auto" w:fill="auto"/>
            <w:vAlign w:val="center"/>
          </w:tcPr>
          <w:p w:rsidR="00B55021" w:rsidRPr="00F75C5C" w:rsidRDefault="00B55021" w:rsidP="00677028">
            <w:pPr>
              <w:pStyle w:val="AralkYok"/>
              <w:jc w:val="center"/>
              <w:rPr>
                <w:rFonts w:ascii="Times New Roman" w:hAnsi="Times New Roman"/>
                <w:b/>
                <w:sz w:val="20"/>
                <w:szCs w:val="20"/>
              </w:rPr>
            </w:pPr>
            <w:proofErr w:type="spellStart"/>
            <w:r w:rsidRPr="00D62E78">
              <w:rPr>
                <w:rFonts w:ascii="Times New Roman" w:hAnsi="Times New Roman"/>
                <w:b/>
                <w:sz w:val="20"/>
                <w:szCs w:val="20"/>
              </w:rPr>
              <w:t>Ge</w:t>
            </w:r>
            <w:r>
              <w:rPr>
                <w:rFonts w:ascii="Times New Roman" w:hAnsi="Times New Roman"/>
                <w:b/>
                <w:sz w:val="20"/>
                <w:szCs w:val="20"/>
              </w:rPr>
              <w:t>oteknik</w:t>
            </w:r>
            <w:proofErr w:type="spellEnd"/>
            <w:r>
              <w:rPr>
                <w:rFonts w:ascii="Times New Roman" w:hAnsi="Times New Roman"/>
                <w:b/>
                <w:sz w:val="20"/>
                <w:szCs w:val="20"/>
              </w:rPr>
              <w:t xml:space="preserve"> Mühendisliği Hizmetleri</w:t>
            </w:r>
          </w:p>
        </w:tc>
      </w:tr>
      <w:tr w:rsidR="00B55021" w:rsidRPr="00C977C2" w:rsidTr="00677028">
        <w:trPr>
          <w:trHeight w:hRule="exact" w:val="340"/>
        </w:trPr>
        <w:tc>
          <w:tcPr>
            <w:tcW w:w="704" w:type="dxa"/>
            <w:tcBorders>
              <w:top w:val="single" w:sz="4" w:space="0" w:color="auto"/>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5.1</w:t>
            </w:r>
          </w:p>
        </w:tc>
        <w:tc>
          <w:tcPr>
            <w:tcW w:w="5268" w:type="dxa"/>
            <w:tcBorders>
              <w:top w:val="single" w:sz="4" w:space="0" w:color="auto"/>
              <w:bottom w:val="nil"/>
            </w:tcBorders>
            <w:shd w:val="clear" w:color="auto" w:fill="auto"/>
            <w:vAlign w:val="center"/>
          </w:tcPr>
          <w:p w:rsidR="00B55021" w:rsidRPr="00D62E78" w:rsidRDefault="00B55021" w:rsidP="00677028">
            <w:pPr>
              <w:pStyle w:val="AralkYok"/>
              <w:rPr>
                <w:rFonts w:ascii="Times New Roman" w:hAnsi="Times New Roman"/>
                <w:sz w:val="20"/>
                <w:szCs w:val="20"/>
              </w:rPr>
            </w:pPr>
            <w:r w:rsidRPr="00D62E78">
              <w:rPr>
                <w:rFonts w:ascii="Times New Roman" w:hAnsi="Times New Roman"/>
                <w:sz w:val="20"/>
                <w:szCs w:val="20"/>
              </w:rPr>
              <w:t>Yüzeys</w:t>
            </w:r>
            <w:r>
              <w:rPr>
                <w:rFonts w:ascii="Times New Roman" w:hAnsi="Times New Roman"/>
                <w:sz w:val="20"/>
                <w:szCs w:val="20"/>
              </w:rPr>
              <w:t>el temellerin projelendirilmesi</w:t>
            </w:r>
          </w:p>
        </w:tc>
        <w:tc>
          <w:tcPr>
            <w:tcW w:w="5363" w:type="dxa"/>
            <w:gridSpan w:val="2"/>
            <w:vMerge w:val="restart"/>
            <w:vAlign w:val="center"/>
          </w:tcPr>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r>
              <w:rPr>
                <w:rFonts w:ascii="Times New Roman" w:hAnsi="Times New Roman"/>
                <w:sz w:val="20"/>
                <w:szCs w:val="20"/>
              </w:rPr>
              <w:t>Belirtilen işin mahiyetine göre yapılacak ön incelemeden sonra özel fiyatlandırma yapılır.</w:t>
            </w: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p w:rsidR="00B55021" w:rsidRDefault="00B55021" w:rsidP="00677028">
            <w:pPr>
              <w:pStyle w:val="AralkYok"/>
              <w:rPr>
                <w:rFonts w:ascii="Times New Roman" w:hAnsi="Times New Roman"/>
                <w:sz w:val="20"/>
                <w:szCs w:val="20"/>
              </w:rPr>
            </w:pPr>
          </w:p>
        </w:tc>
      </w:tr>
      <w:tr w:rsidR="00B55021" w:rsidRPr="00C977C2" w:rsidTr="00677028">
        <w:trPr>
          <w:trHeight w:hRule="exact" w:val="340"/>
        </w:trPr>
        <w:tc>
          <w:tcPr>
            <w:tcW w:w="704"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5.2</w:t>
            </w:r>
          </w:p>
        </w:tc>
        <w:tc>
          <w:tcPr>
            <w:tcW w:w="5268" w:type="dxa"/>
            <w:tcBorders>
              <w:top w:val="nil"/>
              <w:bottom w:val="nil"/>
            </w:tcBorders>
            <w:shd w:val="clear" w:color="auto" w:fill="auto"/>
            <w:vAlign w:val="center"/>
          </w:tcPr>
          <w:p w:rsidR="00B55021" w:rsidRPr="00D62E78" w:rsidRDefault="00B55021" w:rsidP="00677028">
            <w:pPr>
              <w:pStyle w:val="AralkYok"/>
              <w:rPr>
                <w:rFonts w:ascii="Times New Roman" w:hAnsi="Times New Roman"/>
                <w:sz w:val="20"/>
                <w:szCs w:val="20"/>
              </w:rPr>
            </w:pPr>
            <w:r w:rsidRPr="00D62E78">
              <w:rPr>
                <w:rFonts w:ascii="Times New Roman" w:hAnsi="Times New Roman"/>
                <w:sz w:val="20"/>
                <w:szCs w:val="20"/>
              </w:rPr>
              <w:t>Kazıkl</w:t>
            </w:r>
            <w:r>
              <w:rPr>
                <w:rFonts w:ascii="Times New Roman" w:hAnsi="Times New Roman"/>
                <w:sz w:val="20"/>
                <w:szCs w:val="20"/>
              </w:rPr>
              <w:t>ı temellerin projelendirilmesi</w:t>
            </w:r>
          </w:p>
          <w:p w:rsidR="00B55021" w:rsidRPr="00D62E78" w:rsidRDefault="00B55021" w:rsidP="00677028">
            <w:pPr>
              <w:pStyle w:val="AralkYok"/>
              <w:rPr>
                <w:rFonts w:ascii="Times New Roman" w:hAnsi="Times New Roman"/>
                <w:sz w:val="20"/>
                <w:szCs w:val="20"/>
              </w:rPr>
            </w:pPr>
          </w:p>
        </w:tc>
        <w:tc>
          <w:tcPr>
            <w:tcW w:w="5363" w:type="dxa"/>
            <w:gridSpan w:val="2"/>
            <w:vMerge/>
            <w:vAlign w:val="center"/>
          </w:tcPr>
          <w:p w:rsidR="00B55021" w:rsidRDefault="00B55021" w:rsidP="00677028">
            <w:pPr>
              <w:pStyle w:val="AralkYok"/>
              <w:rPr>
                <w:rFonts w:ascii="Times New Roman" w:hAnsi="Times New Roman"/>
                <w:sz w:val="20"/>
                <w:szCs w:val="20"/>
              </w:rPr>
            </w:pPr>
          </w:p>
        </w:tc>
      </w:tr>
      <w:tr w:rsidR="00B55021" w:rsidRPr="00C977C2" w:rsidTr="00677028">
        <w:trPr>
          <w:trHeight w:hRule="exact" w:val="340"/>
        </w:trPr>
        <w:tc>
          <w:tcPr>
            <w:tcW w:w="704"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5.3</w:t>
            </w:r>
          </w:p>
        </w:tc>
        <w:tc>
          <w:tcPr>
            <w:tcW w:w="5268" w:type="dxa"/>
            <w:tcBorders>
              <w:top w:val="nil"/>
              <w:bottom w:val="nil"/>
            </w:tcBorders>
            <w:shd w:val="clear" w:color="auto" w:fill="auto"/>
            <w:vAlign w:val="center"/>
          </w:tcPr>
          <w:p w:rsidR="00B55021" w:rsidRPr="00D62E78" w:rsidRDefault="00B55021" w:rsidP="00677028">
            <w:pPr>
              <w:pStyle w:val="AralkYok"/>
              <w:rPr>
                <w:rFonts w:ascii="Times New Roman" w:hAnsi="Times New Roman"/>
                <w:sz w:val="20"/>
                <w:szCs w:val="20"/>
              </w:rPr>
            </w:pPr>
            <w:r>
              <w:rPr>
                <w:rFonts w:ascii="Times New Roman" w:hAnsi="Times New Roman"/>
                <w:sz w:val="20"/>
                <w:szCs w:val="20"/>
              </w:rPr>
              <w:t>Zemin iyileştirme projeleri</w:t>
            </w:r>
          </w:p>
          <w:p w:rsidR="00B55021" w:rsidRPr="00D62E78" w:rsidRDefault="00B55021" w:rsidP="00677028">
            <w:pPr>
              <w:pStyle w:val="AralkYok"/>
              <w:rPr>
                <w:rFonts w:ascii="Times New Roman" w:hAnsi="Times New Roman"/>
                <w:sz w:val="20"/>
                <w:szCs w:val="20"/>
              </w:rPr>
            </w:pPr>
          </w:p>
        </w:tc>
        <w:tc>
          <w:tcPr>
            <w:tcW w:w="5363" w:type="dxa"/>
            <w:gridSpan w:val="2"/>
            <w:vMerge/>
            <w:vAlign w:val="center"/>
          </w:tcPr>
          <w:p w:rsidR="00B55021" w:rsidRDefault="00B55021" w:rsidP="00677028">
            <w:pPr>
              <w:pStyle w:val="AralkYok"/>
              <w:rPr>
                <w:rFonts w:ascii="Times New Roman" w:hAnsi="Times New Roman"/>
                <w:sz w:val="20"/>
                <w:szCs w:val="20"/>
              </w:rPr>
            </w:pPr>
          </w:p>
        </w:tc>
      </w:tr>
      <w:tr w:rsidR="00B55021" w:rsidRPr="00C977C2" w:rsidTr="00677028">
        <w:trPr>
          <w:trHeight w:hRule="exact" w:val="340"/>
        </w:trPr>
        <w:tc>
          <w:tcPr>
            <w:tcW w:w="704"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5.4</w:t>
            </w:r>
          </w:p>
        </w:tc>
        <w:tc>
          <w:tcPr>
            <w:tcW w:w="5268" w:type="dxa"/>
            <w:tcBorders>
              <w:top w:val="nil"/>
              <w:bottom w:val="nil"/>
            </w:tcBorders>
            <w:shd w:val="clear" w:color="auto" w:fill="auto"/>
            <w:vAlign w:val="center"/>
          </w:tcPr>
          <w:p w:rsidR="00B55021" w:rsidRPr="00D62E78" w:rsidRDefault="00B55021" w:rsidP="00677028">
            <w:pPr>
              <w:pStyle w:val="AralkYok"/>
              <w:rPr>
                <w:rFonts w:ascii="Times New Roman" w:hAnsi="Times New Roman"/>
                <w:sz w:val="20"/>
                <w:szCs w:val="20"/>
              </w:rPr>
            </w:pPr>
            <w:r>
              <w:rPr>
                <w:rFonts w:ascii="Times New Roman" w:hAnsi="Times New Roman"/>
                <w:sz w:val="20"/>
                <w:szCs w:val="20"/>
              </w:rPr>
              <w:t>Dayanma yapısı projesi</w:t>
            </w:r>
          </w:p>
          <w:p w:rsidR="00B55021" w:rsidRPr="00D62E78" w:rsidRDefault="00B55021" w:rsidP="00677028">
            <w:pPr>
              <w:pStyle w:val="AralkYok"/>
              <w:rPr>
                <w:rFonts w:ascii="Times New Roman" w:hAnsi="Times New Roman"/>
                <w:sz w:val="20"/>
                <w:szCs w:val="20"/>
              </w:rPr>
            </w:pPr>
          </w:p>
        </w:tc>
        <w:tc>
          <w:tcPr>
            <w:tcW w:w="5363" w:type="dxa"/>
            <w:gridSpan w:val="2"/>
            <w:vMerge/>
            <w:vAlign w:val="center"/>
          </w:tcPr>
          <w:p w:rsidR="00B55021" w:rsidRDefault="00B55021" w:rsidP="00677028">
            <w:pPr>
              <w:pStyle w:val="AralkYok"/>
              <w:rPr>
                <w:rFonts w:ascii="Times New Roman" w:hAnsi="Times New Roman"/>
                <w:sz w:val="20"/>
                <w:szCs w:val="20"/>
              </w:rPr>
            </w:pPr>
          </w:p>
        </w:tc>
      </w:tr>
      <w:tr w:rsidR="00B55021" w:rsidRPr="00C977C2" w:rsidTr="00677028">
        <w:trPr>
          <w:trHeight w:hRule="exact" w:val="340"/>
        </w:trPr>
        <w:tc>
          <w:tcPr>
            <w:tcW w:w="704"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5.5</w:t>
            </w:r>
          </w:p>
        </w:tc>
        <w:tc>
          <w:tcPr>
            <w:tcW w:w="5268" w:type="dxa"/>
            <w:tcBorders>
              <w:top w:val="nil"/>
              <w:bottom w:val="nil"/>
            </w:tcBorders>
            <w:shd w:val="clear" w:color="auto" w:fill="auto"/>
            <w:vAlign w:val="center"/>
          </w:tcPr>
          <w:p w:rsidR="00B55021" w:rsidRPr="00D62E78" w:rsidRDefault="00B55021" w:rsidP="00677028">
            <w:pPr>
              <w:pStyle w:val="AralkYok"/>
              <w:rPr>
                <w:rFonts w:ascii="Times New Roman" w:hAnsi="Times New Roman"/>
                <w:sz w:val="20"/>
                <w:szCs w:val="20"/>
              </w:rPr>
            </w:pPr>
            <w:r>
              <w:rPr>
                <w:rFonts w:ascii="Times New Roman" w:hAnsi="Times New Roman"/>
                <w:sz w:val="20"/>
                <w:szCs w:val="20"/>
              </w:rPr>
              <w:t xml:space="preserve">Şev </w:t>
            </w:r>
            <w:proofErr w:type="spellStart"/>
            <w:r>
              <w:rPr>
                <w:rFonts w:ascii="Times New Roman" w:hAnsi="Times New Roman"/>
                <w:sz w:val="20"/>
                <w:szCs w:val="20"/>
              </w:rPr>
              <w:t>stabilite</w:t>
            </w:r>
            <w:proofErr w:type="spellEnd"/>
            <w:r>
              <w:rPr>
                <w:rFonts w:ascii="Times New Roman" w:hAnsi="Times New Roman"/>
                <w:sz w:val="20"/>
                <w:szCs w:val="20"/>
              </w:rPr>
              <w:t xml:space="preserve"> analizi</w:t>
            </w:r>
          </w:p>
          <w:p w:rsidR="00B55021" w:rsidRPr="00D62E78" w:rsidRDefault="00B55021" w:rsidP="00677028">
            <w:pPr>
              <w:pStyle w:val="AralkYok"/>
              <w:rPr>
                <w:rFonts w:ascii="Times New Roman" w:hAnsi="Times New Roman"/>
                <w:sz w:val="20"/>
                <w:szCs w:val="20"/>
              </w:rPr>
            </w:pPr>
          </w:p>
        </w:tc>
        <w:tc>
          <w:tcPr>
            <w:tcW w:w="5363" w:type="dxa"/>
            <w:gridSpan w:val="2"/>
            <w:vMerge/>
            <w:vAlign w:val="center"/>
          </w:tcPr>
          <w:p w:rsidR="00B55021" w:rsidRDefault="00B55021" w:rsidP="00677028">
            <w:pPr>
              <w:pStyle w:val="AralkYok"/>
              <w:rPr>
                <w:rFonts w:ascii="Times New Roman" w:hAnsi="Times New Roman"/>
                <w:sz w:val="20"/>
                <w:szCs w:val="20"/>
              </w:rPr>
            </w:pPr>
          </w:p>
        </w:tc>
      </w:tr>
      <w:tr w:rsidR="00B55021" w:rsidRPr="00C977C2" w:rsidTr="00677028">
        <w:trPr>
          <w:trHeight w:hRule="exact" w:val="340"/>
        </w:trPr>
        <w:tc>
          <w:tcPr>
            <w:tcW w:w="704"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5.6</w:t>
            </w:r>
          </w:p>
        </w:tc>
        <w:tc>
          <w:tcPr>
            <w:tcW w:w="5268" w:type="dxa"/>
            <w:tcBorders>
              <w:top w:val="nil"/>
              <w:bottom w:val="nil"/>
            </w:tcBorders>
            <w:shd w:val="clear" w:color="auto" w:fill="auto"/>
            <w:vAlign w:val="center"/>
          </w:tcPr>
          <w:p w:rsidR="00B55021" w:rsidRPr="00D62E78" w:rsidRDefault="00B55021" w:rsidP="00677028">
            <w:pPr>
              <w:pStyle w:val="AralkYok"/>
              <w:rPr>
                <w:rFonts w:ascii="Times New Roman" w:hAnsi="Times New Roman"/>
                <w:sz w:val="20"/>
                <w:szCs w:val="20"/>
              </w:rPr>
            </w:pPr>
            <w:r w:rsidRPr="00D62E78">
              <w:rPr>
                <w:rFonts w:ascii="Times New Roman" w:hAnsi="Times New Roman"/>
                <w:sz w:val="20"/>
                <w:szCs w:val="20"/>
              </w:rPr>
              <w:t>Oturma analizi</w:t>
            </w:r>
          </w:p>
        </w:tc>
        <w:tc>
          <w:tcPr>
            <w:tcW w:w="5363" w:type="dxa"/>
            <w:gridSpan w:val="2"/>
            <w:vMerge/>
            <w:vAlign w:val="center"/>
          </w:tcPr>
          <w:p w:rsidR="00B55021" w:rsidRDefault="00B55021" w:rsidP="00677028">
            <w:pPr>
              <w:pStyle w:val="AralkYok"/>
              <w:rPr>
                <w:rFonts w:ascii="Times New Roman" w:hAnsi="Times New Roman"/>
                <w:sz w:val="20"/>
                <w:szCs w:val="20"/>
              </w:rPr>
            </w:pPr>
          </w:p>
        </w:tc>
      </w:tr>
      <w:tr w:rsidR="00B55021" w:rsidRPr="00C977C2" w:rsidTr="00677028">
        <w:trPr>
          <w:trHeight w:hRule="exact" w:val="340"/>
        </w:trPr>
        <w:tc>
          <w:tcPr>
            <w:tcW w:w="704" w:type="dxa"/>
            <w:tcBorders>
              <w:top w:val="nil"/>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5.7</w:t>
            </w:r>
          </w:p>
        </w:tc>
        <w:tc>
          <w:tcPr>
            <w:tcW w:w="5268" w:type="dxa"/>
            <w:tcBorders>
              <w:top w:val="nil"/>
              <w:bottom w:val="single" w:sz="4" w:space="0" w:color="auto"/>
            </w:tcBorders>
            <w:shd w:val="clear" w:color="auto" w:fill="auto"/>
            <w:vAlign w:val="center"/>
          </w:tcPr>
          <w:p w:rsidR="00B55021" w:rsidRPr="00D62E78" w:rsidRDefault="00B55021" w:rsidP="00677028">
            <w:pPr>
              <w:pStyle w:val="AralkYok"/>
              <w:rPr>
                <w:rFonts w:ascii="Times New Roman" w:hAnsi="Times New Roman"/>
                <w:sz w:val="20"/>
                <w:szCs w:val="20"/>
              </w:rPr>
            </w:pPr>
            <w:r>
              <w:rPr>
                <w:rFonts w:ascii="Times New Roman" w:hAnsi="Times New Roman"/>
                <w:sz w:val="20"/>
                <w:szCs w:val="20"/>
              </w:rPr>
              <w:t>Sıvılaşma analizi</w:t>
            </w:r>
          </w:p>
          <w:p w:rsidR="00B55021" w:rsidRPr="00D62E78" w:rsidRDefault="00B55021" w:rsidP="00677028">
            <w:pPr>
              <w:pStyle w:val="AralkYok"/>
              <w:rPr>
                <w:rFonts w:ascii="Times New Roman" w:hAnsi="Times New Roman"/>
                <w:sz w:val="20"/>
                <w:szCs w:val="20"/>
              </w:rPr>
            </w:pPr>
          </w:p>
        </w:tc>
        <w:tc>
          <w:tcPr>
            <w:tcW w:w="5363" w:type="dxa"/>
            <w:gridSpan w:val="2"/>
            <w:vMerge/>
            <w:tcBorders>
              <w:bottom w:val="single" w:sz="4" w:space="0" w:color="auto"/>
            </w:tcBorders>
            <w:vAlign w:val="center"/>
          </w:tcPr>
          <w:p w:rsidR="00B55021" w:rsidRDefault="00B55021" w:rsidP="00677028">
            <w:pPr>
              <w:pStyle w:val="AralkYok"/>
              <w:rPr>
                <w:rFonts w:ascii="Times New Roman" w:hAnsi="Times New Roman"/>
                <w:sz w:val="20"/>
                <w:szCs w:val="20"/>
              </w:rPr>
            </w:pP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b/>
                <w:sz w:val="20"/>
                <w:szCs w:val="20"/>
              </w:rPr>
            </w:pPr>
            <w:r w:rsidRPr="00AD3271">
              <w:rPr>
                <w:rFonts w:ascii="Times New Roman" w:hAnsi="Times New Roman"/>
                <w:b/>
                <w:sz w:val="20"/>
                <w:szCs w:val="20"/>
              </w:rPr>
              <w:t>6</w:t>
            </w:r>
          </w:p>
        </w:tc>
        <w:tc>
          <w:tcPr>
            <w:tcW w:w="10631" w:type="dxa"/>
            <w:gridSpan w:val="3"/>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proofErr w:type="spellStart"/>
            <w:r w:rsidRPr="00CB3873">
              <w:rPr>
                <w:rFonts w:ascii="Times New Roman" w:hAnsi="Times New Roman"/>
                <w:b/>
                <w:sz w:val="20"/>
                <w:szCs w:val="20"/>
              </w:rPr>
              <w:t>Geoteknik</w:t>
            </w:r>
            <w:proofErr w:type="spellEnd"/>
            <w:r w:rsidRPr="00CB3873">
              <w:rPr>
                <w:rFonts w:ascii="Times New Roman" w:hAnsi="Times New Roman"/>
                <w:b/>
                <w:sz w:val="20"/>
                <w:szCs w:val="20"/>
              </w:rPr>
              <w:t xml:space="preserve"> Mühendisliği Danışmanlık Hizmetleri</w:t>
            </w:r>
          </w:p>
        </w:tc>
      </w:tr>
      <w:tr w:rsidR="00B55021" w:rsidRPr="00C977C2" w:rsidTr="00677028">
        <w:trPr>
          <w:trHeight w:hRule="exact" w:val="340"/>
        </w:trPr>
        <w:tc>
          <w:tcPr>
            <w:tcW w:w="704" w:type="dxa"/>
            <w:tcBorders>
              <w:top w:val="single" w:sz="4" w:space="0" w:color="auto"/>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6.1</w:t>
            </w:r>
          </w:p>
        </w:tc>
        <w:tc>
          <w:tcPr>
            <w:tcW w:w="5268"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Profesör için</w:t>
            </w:r>
          </w:p>
        </w:tc>
        <w:tc>
          <w:tcPr>
            <w:tcW w:w="2103"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5000,00</w:t>
            </w:r>
            <w:r w:rsidRPr="00790CE6">
              <w:rPr>
                <w:rFonts w:ascii="Times New Roman" w:hAnsi="Times New Roman"/>
                <w:sz w:val="20"/>
                <w:szCs w:val="20"/>
              </w:rPr>
              <w:t xml:space="preserve"> TL/AY</w:t>
            </w:r>
          </w:p>
        </w:tc>
      </w:tr>
      <w:tr w:rsidR="00B55021" w:rsidRPr="00C977C2" w:rsidTr="00677028">
        <w:trPr>
          <w:trHeight w:hRule="exact" w:val="340"/>
        </w:trPr>
        <w:tc>
          <w:tcPr>
            <w:tcW w:w="704"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6.2</w:t>
            </w:r>
          </w:p>
        </w:tc>
        <w:tc>
          <w:tcPr>
            <w:tcW w:w="5268"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Doçent için</w:t>
            </w:r>
          </w:p>
        </w:tc>
        <w:tc>
          <w:tcPr>
            <w:tcW w:w="2103"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4500,00</w:t>
            </w:r>
            <w:r w:rsidRPr="00790CE6">
              <w:rPr>
                <w:rFonts w:ascii="Times New Roman" w:hAnsi="Times New Roman"/>
                <w:sz w:val="20"/>
                <w:szCs w:val="20"/>
              </w:rPr>
              <w:t xml:space="preserve"> TL/AY </w:t>
            </w:r>
          </w:p>
        </w:tc>
      </w:tr>
      <w:tr w:rsidR="00B55021" w:rsidRPr="00C977C2" w:rsidTr="00677028">
        <w:trPr>
          <w:trHeight w:hRule="exact" w:val="340"/>
        </w:trPr>
        <w:tc>
          <w:tcPr>
            <w:tcW w:w="704" w:type="dxa"/>
            <w:tcBorders>
              <w:top w:val="nil"/>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6.3</w:t>
            </w:r>
          </w:p>
        </w:tc>
        <w:tc>
          <w:tcPr>
            <w:tcW w:w="5268"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 xml:space="preserve">Dr. </w:t>
            </w:r>
            <w:proofErr w:type="spellStart"/>
            <w:r w:rsidRPr="00C977C2">
              <w:rPr>
                <w:rFonts w:ascii="Times New Roman" w:hAnsi="Times New Roman"/>
                <w:sz w:val="20"/>
                <w:szCs w:val="20"/>
              </w:rPr>
              <w:t>Öğr</w:t>
            </w:r>
            <w:proofErr w:type="spellEnd"/>
            <w:r w:rsidRPr="00C977C2">
              <w:rPr>
                <w:rFonts w:ascii="Times New Roman" w:hAnsi="Times New Roman"/>
                <w:sz w:val="20"/>
                <w:szCs w:val="20"/>
              </w:rPr>
              <w:t>. Üyesi İçin</w:t>
            </w:r>
          </w:p>
        </w:tc>
        <w:tc>
          <w:tcPr>
            <w:tcW w:w="2103"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4000,00</w:t>
            </w:r>
            <w:r w:rsidRPr="00790CE6">
              <w:rPr>
                <w:rFonts w:ascii="Times New Roman" w:hAnsi="Times New Roman"/>
                <w:sz w:val="20"/>
                <w:szCs w:val="20"/>
              </w:rPr>
              <w:t xml:space="preserve"> TL/AY</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p>
        </w:tc>
        <w:tc>
          <w:tcPr>
            <w:tcW w:w="10631" w:type="dxa"/>
            <w:gridSpan w:val="3"/>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LABORATUVAR DENEYLERİ</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b/>
                <w:sz w:val="20"/>
                <w:szCs w:val="20"/>
              </w:rPr>
            </w:pPr>
            <w:r>
              <w:rPr>
                <w:rFonts w:ascii="Times New Roman" w:hAnsi="Times New Roman"/>
                <w:b/>
                <w:sz w:val="20"/>
                <w:szCs w:val="20"/>
              </w:rPr>
              <w:t>Numune Alımı</w:t>
            </w:r>
          </w:p>
        </w:tc>
      </w:tr>
      <w:tr w:rsidR="00B55021" w:rsidRPr="00C977C2" w:rsidTr="00677028">
        <w:trPr>
          <w:trHeight w:hRule="exact" w:val="340"/>
        </w:trPr>
        <w:tc>
          <w:tcPr>
            <w:tcW w:w="704" w:type="dxa"/>
            <w:tcBorders>
              <w:top w:val="single" w:sz="4" w:space="0" w:color="auto"/>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1.1</w:t>
            </w:r>
          </w:p>
        </w:tc>
        <w:tc>
          <w:tcPr>
            <w:tcW w:w="5268" w:type="dxa"/>
            <w:tcBorders>
              <w:top w:val="single" w:sz="4" w:space="0" w:color="auto"/>
              <w:bottom w:val="nil"/>
            </w:tcBorders>
            <w:vAlign w:val="center"/>
          </w:tcPr>
          <w:p w:rsidR="00B55021" w:rsidRDefault="00B55021" w:rsidP="00677028">
            <w:pPr>
              <w:pStyle w:val="AralkYok"/>
              <w:rPr>
                <w:rFonts w:ascii="Times New Roman" w:hAnsi="Times New Roman"/>
                <w:sz w:val="20"/>
                <w:szCs w:val="20"/>
              </w:rPr>
            </w:pPr>
            <w:r>
              <w:rPr>
                <w:rFonts w:ascii="Times New Roman" w:hAnsi="Times New Roman"/>
                <w:sz w:val="20"/>
                <w:szCs w:val="20"/>
              </w:rPr>
              <w:t xml:space="preserve">Araziden örselenmemiş numune alımı </w:t>
            </w:r>
          </w:p>
          <w:p w:rsidR="00B55021" w:rsidRDefault="00B55021" w:rsidP="0067702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rsidR="00B55021" w:rsidRDefault="00B55021" w:rsidP="00677028">
            <w:pPr>
              <w:pStyle w:val="AralkYok"/>
              <w:jc w:val="center"/>
            </w:pPr>
            <w:r w:rsidRPr="004D189A">
              <w:rPr>
                <w:rFonts w:ascii="Times New Roman" w:hAnsi="Times New Roman"/>
                <w:sz w:val="20"/>
                <w:szCs w:val="20"/>
              </w:rPr>
              <w:t>TS 1900-1</w:t>
            </w:r>
          </w:p>
        </w:tc>
        <w:tc>
          <w:tcPr>
            <w:tcW w:w="3260" w:type="dxa"/>
            <w:tcBorders>
              <w:top w:val="single" w:sz="4" w:space="0" w:color="auto"/>
              <w:bottom w:val="nil"/>
            </w:tcBorders>
            <w:vAlign w:val="center"/>
          </w:tcPr>
          <w:p w:rsidR="00B55021" w:rsidRPr="00D62E78" w:rsidRDefault="00B55021" w:rsidP="00677028">
            <w:pPr>
              <w:pStyle w:val="AralkYok"/>
              <w:jc w:val="center"/>
              <w:rPr>
                <w:rFonts w:ascii="Times New Roman" w:hAnsi="Times New Roman"/>
                <w:sz w:val="20"/>
                <w:szCs w:val="20"/>
              </w:rPr>
            </w:pPr>
            <w:r w:rsidRPr="00D62E78">
              <w:rPr>
                <w:rFonts w:ascii="Times New Roman" w:hAnsi="Times New Roman"/>
                <w:sz w:val="20"/>
                <w:szCs w:val="20"/>
              </w:rPr>
              <w:t>115,00 TL</w:t>
            </w:r>
          </w:p>
        </w:tc>
      </w:tr>
      <w:tr w:rsidR="00B55021" w:rsidRPr="00C977C2" w:rsidTr="00677028">
        <w:trPr>
          <w:trHeight w:hRule="exact" w:val="340"/>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1.2</w:t>
            </w:r>
          </w:p>
        </w:tc>
        <w:tc>
          <w:tcPr>
            <w:tcW w:w="5268" w:type="dxa"/>
            <w:tcBorders>
              <w:top w:val="nil"/>
              <w:bottom w:val="nil"/>
            </w:tcBorders>
            <w:vAlign w:val="center"/>
          </w:tcPr>
          <w:p w:rsidR="00B55021" w:rsidRDefault="00B55021" w:rsidP="00677028">
            <w:pPr>
              <w:pStyle w:val="AralkYok"/>
              <w:rPr>
                <w:rFonts w:ascii="Times New Roman" w:hAnsi="Times New Roman"/>
                <w:sz w:val="20"/>
                <w:szCs w:val="20"/>
              </w:rPr>
            </w:pPr>
            <w:r>
              <w:rPr>
                <w:rFonts w:ascii="Times New Roman" w:hAnsi="Times New Roman"/>
                <w:sz w:val="20"/>
                <w:szCs w:val="20"/>
              </w:rPr>
              <w:t>Araziden örselenmiş numune alımı  (3 adet)</w:t>
            </w:r>
          </w:p>
          <w:p w:rsidR="00B55021" w:rsidRDefault="00B55021" w:rsidP="00677028">
            <w:pPr>
              <w:pStyle w:val="AralkYok"/>
              <w:jc w:val="center"/>
              <w:rPr>
                <w:rFonts w:ascii="Times New Roman" w:hAnsi="Times New Roman"/>
                <w:b/>
                <w:sz w:val="20"/>
                <w:szCs w:val="20"/>
              </w:rPr>
            </w:pPr>
          </w:p>
        </w:tc>
        <w:tc>
          <w:tcPr>
            <w:tcW w:w="2103" w:type="dxa"/>
            <w:vMerge/>
          </w:tcPr>
          <w:p w:rsidR="00B55021" w:rsidRDefault="00B55021" w:rsidP="00677028"/>
        </w:tc>
        <w:tc>
          <w:tcPr>
            <w:tcW w:w="3260" w:type="dxa"/>
            <w:tcBorders>
              <w:top w:val="nil"/>
              <w:bottom w:val="nil"/>
            </w:tcBorders>
            <w:vAlign w:val="center"/>
          </w:tcPr>
          <w:p w:rsidR="00B55021" w:rsidRPr="00D62E78" w:rsidRDefault="00B55021" w:rsidP="00677028">
            <w:pPr>
              <w:pStyle w:val="AralkYok"/>
              <w:jc w:val="center"/>
              <w:rPr>
                <w:rFonts w:ascii="Times New Roman" w:hAnsi="Times New Roman"/>
                <w:sz w:val="20"/>
                <w:szCs w:val="20"/>
              </w:rPr>
            </w:pPr>
            <w:r w:rsidRPr="00D62E78">
              <w:rPr>
                <w:rFonts w:ascii="Times New Roman" w:hAnsi="Times New Roman"/>
                <w:sz w:val="20"/>
                <w:szCs w:val="20"/>
              </w:rPr>
              <w:t>130,00TL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2</w:t>
            </w:r>
          </w:p>
        </w:tc>
        <w:tc>
          <w:tcPr>
            <w:tcW w:w="10631" w:type="dxa"/>
            <w:gridSpan w:val="3"/>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sidRPr="004A49D9">
              <w:rPr>
                <w:rFonts w:ascii="Times New Roman" w:hAnsi="Times New Roman"/>
                <w:b/>
                <w:sz w:val="20"/>
                <w:szCs w:val="20"/>
              </w:rPr>
              <w:t>Kıvam Limitleri</w:t>
            </w:r>
          </w:p>
        </w:tc>
      </w:tr>
      <w:tr w:rsidR="00B55021" w:rsidRPr="00C977C2" w:rsidTr="00677028">
        <w:trPr>
          <w:trHeight w:hRule="exact" w:val="340"/>
        </w:trPr>
        <w:tc>
          <w:tcPr>
            <w:tcW w:w="704" w:type="dxa"/>
            <w:tcBorders>
              <w:top w:val="single" w:sz="4" w:space="0" w:color="auto"/>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2.1</w:t>
            </w:r>
          </w:p>
        </w:tc>
        <w:tc>
          <w:tcPr>
            <w:tcW w:w="5268" w:type="dxa"/>
            <w:tcBorders>
              <w:top w:val="single" w:sz="4" w:space="0" w:color="auto"/>
              <w:bottom w:val="nil"/>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Likit Limit tayini</w:t>
            </w:r>
          </w:p>
          <w:p w:rsidR="00B55021" w:rsidRDefault="00B55021" w:rsidP="0067702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sidRPr="00CB2A54">
              <w:rPr>
                <w:rFonts w:ascii="Times New Roman" w:hAnsi="Times New Roman"/>
                <w:sz w:val="20"/>
                <w:szCs w:val="20"/>
              </w:rPr>
              <w:t>TS 1900-1</w:t>
            </w:r>
          </w:p>
        </w:tc>
        <w:tc>
          <w:tcPr>
            <w:tcW w:w="3260" w:type="dxa"/>
            <w:tcBorders>
              <w:top w:val="single" w:sz="4" w:space="0" w:color="auto"/>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225</w:t>
            </w:r>
            <w:r w:rsidRPr="00C977C2">
              <w:rPr>
                <w:rFonts w:ascii="Times New Roman" w:hAnsi="Times New Roman"/>
                <w:sz w:val="20"/>
                <w:szCs w:val="20"/>
              </w:rPr>
              <w:t>,</w:t>
            </w:r>
            <w:r>
              <w:rPr>
                <w:rFonts w:ascii="Times New Roman" w:hAnsi="Times New Roman"/>
                <w:sz w:val="20"/>
                <w:szCs w:val="20"/>
              </w:rPr>
              <w:t>0</w:t>
            </w:r>
            <w:r w:rsidRPr="00C977C2">
              <w:rPr>
                <w:rFonts w:ascii="Times New Roman" w:hAnsi="Times New Roman"/>
                <w:sz w:val="20"/>
                <w:szCs w:val="20"/>
              </w:rPr>
              <w:t>0</w:t>
            </w:r>
            <w:r>
              <w:rPr>
                <w:rFonts w:ascii="Times New Roman" w:hAnsi="Times New Roman"/>
                <w:sz w:val="20"/>
                <w:szCs w:val="20"/>
              </w:rPr>
              <w:t>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lastRenderedPageBreak/>
              <w:t>2.2</w:t>
            </w:r>
          </w:p>
        </w:tc>
        <w:tc>
          <w:tcPr>
            <w:tcW w:w="5268" w:type="dxa"/>
            <w:tcBorders>
              <w:top w:val="nil"/>
              <w:bottom w:val="nil"/>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 xml:space="preserve">Plastik Limit tayini </w:t>
            </w:r>
          </w:p>
          <w:p w:rsidR="00B55021" w:rsidRDefault="00B55021" w:rsidP="00677028">
            <w:pPr>
              <w:pStyle w:val="AralkYok"/>
              <w:jc w:val="center"/>
              <w:rPr>
                <w:rFonts w:ascii="Times New Roman" w:hAnsi="Times New Roman"/>
                <w:b/>
                <w:sz w:val="20"/>
                <w:szCs w:val="20"/>
              </w:rPr>
            </w:pP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140</w:t>
            </w:r>
            <w:r w:rsidRPr="00C977C2">
              <w:rPr>
                <w:rFonts w:ascii="Times New Roman" w:hAnsi="Times New Roman"/>
                <w:sz w:val="20"/>
                <w:szCs w:val="20"/>
              </w:rPr>
              <w:t>,00</w:t>
            </w:r>
            <w:r>
              <w:rPr>
                <w:rFonts w:ascii="Times New Roman" w:hAnsi="Times New Roman"/>
                <w:sz w:val="20"/>
                <w:szCs w:val="20"/>
              </w:rPr>
              <w:t>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2.3</w:t>
            </w:r>
          </w:p>
        </w:tc>
        <w:tc>
          <w:tcPr>
            <w:tcW w:w="5268" w:type="dxa"/>
            <w:tcBorders>
              <w:top w:val="nil"/>
              <w:bottom w:val="nil"/>
            </w:tcBorders>
            <w:vAlign w:val="center"/>
          </w:tcPr>
          <w:p w:rsidR="00B55021" w:rsidRDefault="00B55021" w:rsidP="00677028">
            <w:pPr>
              <w:pStyle w:val="AralkYok"/>
              <w:rPr>
                <w:rFonts w:ascii="Times New Roman" w:hAnsi="Times New Roman"/>
                <w:b/>
                <w:sz w:val="20"/>
                <w:szCs w:val="20"/>
              </w:rPr>
            </w:pPr>
            <w:proofErr w:type="spellStart"/>
            <w:r w:rsidRPr="00C977C2">
              <w:rPr>
                <w:rFonts w:ascii="Times New Roman" w:hAnsi="Times New Roman"/>
                <w:sz w:val="20"/>
                <w:szCs w:val="20"/>
              </w:rPr>
              <w:t>Rötre</w:t>
            </w:r>
            <w:proofErr w:type="spellEnd"/>
            <w:r w:rsidRPr="00C977C2">
              <w:rPr>
                <w:rFonts w:ascii="Times New Roman" w:hAnsi="Times New Roman"/>
                <w:sz w:val="20"/>
                <w:szCs w:val="20"/>
              </w:rPr>
              <w:t xml:space="preserve"> Limiti tayini</w:t>
            </w: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260</w:t>
            </w:r>
            <w:r w:rsidRPr="00C977C2">
              <w:rPr>
                <w:rFonts w:ascii="Times New Roman" w:hAnsi="Times New Roman"/>
                <w:sz w:val="20"/>
                <w:szCs w:val="20"/>
              </w:rPr>
              <w:t>,00</w:t>
            </w:r>
            <w:r>
              <w:rPr>
                <w:rFonts w:ascii="Times New Roman" w:hAnsi="Times New Roman"/>
                <w:sz w:val="20"/>
                <w:szCs w:val="20"/>
              </w:rPr>
              <w:t>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340"/>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2.4</w:t>
            </w:r>
          </w:p>
        </w:tc>
        <w:tc>
          <w:tcPr>
            <w:tcW w:w="5268" w:type="dxa"/>
            <w:tcBorders>
              <w:top w:val="nil"/>
              <w:bottom w:val="single" w:sz="4" w:space="0" w:color="auto"/>
            </w:tcBorders>
            <w:vAlign w:val="center"/>
          </w:tcPr>
          <w:p w:rsidR="00B55021" w:rsidRDefault="00B55021" w:rsidP="00677028">
            <w:pPr>
              <w:pStyle w:val="AralkYok"/>
              <w:rPr>
                <w:rFonts w:ascii="Times New Roman" w:hAnsi="Times New Roman"/>
                <w:b/>
                <w:sz w:val="20"/>
                <w:szCs w:val="20"/>
              </w:rPr>
            </w:pPr>
            <w:proofErr w:type="spellStart"/>
            <w:r w:rsidRPr="00C977C2">
              <w:rPr>
                <w:rFonts w:ascii="Times New Roman" w:hAnsi="Times New Roman"/>
                <w:sz w:val="20"/>
                <w:szCs w:val="20"/>
              </w:rPr>
              <w:t>Likitlik</w:t>
            </w:r>
            <w:proofErr w:type="spellEnd"/>
            <w:r w:rsidRPr="00C977C2">
              <w:rPr>
                <w:rFonts w:ascii="Times New Roman" w:hAnsi="Times New Roman"/>
                <w:sz w:val="20"/>
                <w:szCs w:val="20"/>
              </w:rPr>
              <w:t xml:space="preserve">, kıvam, </w:t>
            </w:r>
            <w:proofErr w:type="spellStart"/>
            <w:r w:rsidRPr="00C977C2">
              <w:rPr>
                <w:rFonts w:ascii="Times New Roman" w:hAnsi="Times New Roman"/>
                <w:sz w:val="20"/>
                <w:szCs w:val="20"/>
              </w:rPr>
              <w:t>plastisite</w:t>
            </w:r>
            <w:proofErr w:type="spellEnd"/>
            <w:r w:rsidRPr="00C977C2">
              <w:rPr>
                <w:rFonts w:ascii="Times New Roman" w:hAnsi="Times New Roman"/>
                <w:sz w:val="20"/>
                <w:szCs w:val="20"/>
              </w:rPr>
              <w:t xml:space="preserve"> indisleri ve aktivite</w:t>
            </w:r>
          </w:p>
        </w:tc>
        <w:tc>
          <w:tcPr>
            <w:tcW w:w="2103" w:type="dxa"/>
            <w:vMerge/>
            <w:tcBorders>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sz w:val="20"/>
                <w:szCs w:val="20"/>
              </w:rPr>
              <w:t>115,</w:t>
            </w:r>
            <w:r w:rsidRPr="00C977C2">
              <w:rPr>
                <w:rFonts w:ascii="Times New Roman" w:hAnsi="Times New Roman"/>
                <w:sz w:val="20"/>
                <w:szCs w:val="20"/>
              </w:rPr>
              <w:t>00</w:t>
            </w:r>
            <w:r>
              <w:rPr>
                <w:rFonts w:ascii="Times New Roman" w:hAnsi="Times New Roman"/>
                <w:sz w:val="20"/>
                <w:szCs w:val="20"/>
              </w:rPr>
              <w:t>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3</w:t>
            </w:r>
          </w:p>
        </w:tc>
        <w:tc>
          <w:tcPr>
            <w:tcW w:w="10631" w:type="dxa"/>
            <w:gridSpan w:val="3"/>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sidRPr="009140A2">
              <w:rPr>
                <w:rFonts w:ascii="Times New Roman" w:hAnsi="Times New Roman"/>
                <w:b/>
                <w:sz w:val="20"/>
                <w:szCs w:val="20"/>
              </w:rPr>
              <w:t xml:space="preserve">Dane </w:t>
            </w:r>
            <w:r>
              <w:rPr>
                <w:rFonts w:ascii="Times New Roman" w:hAnsi="Times New Roman"/>
                <w:b/>
                <w:sz w:val="20"/>
                <w:szCs w:val="20"/>
              </w:rPr>
              <w:t>Çapı Dağılım Eğrisinin Çizimi</w:t>
            </w:r>
          </w:p>
        </w:tc>
      </w:tr>
      <w:tr w:rsidR="00B55021" w:rsidRPr="00C977C2" w:rsidTr="00677028">
        <w:trPr>
          <w:trHeight w:hRule="exact" w:val="340"/>
        </w:trPr>
        <w:tc>
          <w:tcPr>
            <w:tcW w:w="704" w:type="dxa"/>
            <w:tcBorders>
              <w:top w:val="single" w:sz="4" w:space="0" w:color="auto"/>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3.1</w:t>
            </w:r>
          </w:p>
        </w:tc>
        <w:tc>
          <w:tcPr>
            <w:tcW w:w="5268" w:type="dxa"/>
            <w:tcBorders>
              <w:top w:val="single" w:sz="4" w:space="0" w:color="auto"/>
              <w:bottom w:val="nil"/>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Elek Analizi</w:t>
            </w:r>
          </w:p>
          <w:p w:rsidR="00B55021" w:rsidRDefault="00B55021" w:rsidP="0067702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sidRPr="00C977C2">
              <w:rPr>
                <w:rFonts w:ascii="Times New Roman" w:hAnsi="Times New Roman"/>
                <w:sz w:val="20"/>
                <w:szCs w:val="20"/>
              </w:rPr>
              <w:t>TS 1900-1</w:t>
            </w:r>
          </w:p>
          <w:p w:rsidR="00B55021" w:rsidRPr="00C977C2" w:rsidRDefault="00B55021" w:rsidP="00677028">
            <w:pPr>
              <w:pStyle w:val="AralkYok"/>
              <w:rPr>
                <w:rFonts w:ascii="Times New Roman" w:hAnsi="Times New Roman"/>
                <w:b/>
                <w:sz w:val="20"/>
                <w:szCs w:val="20"/>
              </w:rPr>
            </w:pPr>
          </w:p>
        </w:tc>
        <w:tc>
          <w:tcPr>
            <w:tcW w:w="3260" w:type="dxa"/>
            <w:tcBorders>
              <w:top w:val="single" w:sz="4" w:space="0" w:color="auto"/>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225</w:t>
            </w:r>
            <w:r w:rsidRPr="00C977C2">
              <w:rPr>
                <w:rFonts w:ascii="Times New Roman" w:hAnsi="Times New Roman"/>
                <w:sz w:val="20"/>
                <w:szCs w:val="20"/>
              </w:rPr>
              <w:t>,</w:t>
            </w:r>
            <w:r>
              <w:rPr>
                <w:rFonts w:ascii="Times New Roman" w:hAnsi="Times New Roman"/>
                <w:sz w:val="20"/>
                <w:szCs w:val="20"/>
              </w:rPr>
              <w:t>0</w:t>
            </w:r>
            <w:r w:rsidRPr="00C977C2">
              <w:rPr>
                <w:rFonts w:ascii="Times New Roman" w:hAnsi="Times New Roman"/>
                <w:sz w:val="20"/>
                <w:szCs w:val="20"/>
              </w:rPr>
              <w:t>0</w:t>
            </w:r>
            <w:r>
              <w:rPr>
                <w:rFonts w:ascii="Times New Roman" w:hAnsi="Times New Roman"/>
                <w:sz w:val="20"/>
                <w:szCs w:val="20"/>
              </w:rPr>
              <w:t xml:space="preserve"> 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3.2</w:t>
            </w:r>
          </w:p>
        </w:tc>
        <w:tc>
          <w:tcPr>
            <w:tcW w:w="5268" w:type="dxa"/>
            <w:tcBorders>
              <w:top w:val="nil"/>
              <w:bottom w:val="nil"/>
            </w:tcBorders>
            <w:vAlign w:val="center"/>
          </w:tcPr>
          <w:p w:rsidR="00B55021" w:rsidRDefault="00B55021" w:rsidP="00677028">
            <w:pPr>
              <w:pStyle w:val="AralkYok"/>
              <w:rPr>
                <w:rFonts w:ascii="Times New Roman" w:hAnsi="Times New Roman"/>
                <w:b/>
                <w:sz w:val="20"/>
                <w:szCs w:val="20"/>
              </w:rPr>
            </w:pPr>
            <w:r w:rsidRPr="00C977C2">
              <w:rPr>
                <w:rFonts w:ascii="Times New Roman" w:hAnsi="Times New Roman"/>
                <w:sz w:val="20"/>
                <w:szCs w:val="20"/>
              </w:rPr>
              <w:t>Islak Analiz  (Hidrometre)</w:t>
            </w: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360</w:t>
            </w:r>
            <w:r w:rsidRPr="00C977C2">
              <w:rPr>
                <w:rFonts w:ascii="Times New Roman" w:hAnsi="Times New Roman"/>
                <w:sz w:val="20"/>
                <w:szCs w:val="20"/>
              </w:rPr>
              <w:t>,00</w:t>
            </w:r>
            <w:r>
              <w:rPr>
                <w:rFonts w:ascii="Times New Roman" w:hAnsi="Times New Roman"/>
                <w:sz w:val="20"/>
                <w:szCs w:val="20"/>
              </w:rPr>
              <w:t xml:space="preserve"> 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3.3</w:t>
            </w:r>
          </w:p>
        </w:tc>
        <w:tc>
          <w:tcPr>
            <w:tcW w:w="5268" w:type="dxa"/>
            <w:tcBorders>
              <w:top w:val="nil"/>
              <w:bottom w:val="nil"/>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Islak Analiz  (Pipet)</w:t>
            </w:r>
          </w:p>
          <w:p w:rsidR="00B55021" w:rsidRDefault="00B55021" w:rsidP="00677028">
            <w:pPr>
              <w:pStyle w:val="AralkYok"/>
              <w:jc w:val="center"/>
              <w:rPr>
                <w:rFonts w:ascii="Times New Roman" w:hAnsi="Times New Roman"/>
                <w:b/>
                <w:sz w:val="20"/>
                <w:szCs w:val="20"/>
              </w:rPr>
            </w:pP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360</w:t>
            </w:r>
            <w:r w:rsidRPr="00C977C2">
              <w:rPr>
                <w:rFonts w:ascii="Times New Roman" w:hAnsi="Times New Roman"/>
                <w:sz w:val="20"/>
                <w:szCs w:val="20"/>
              </w:rPr>
              <w:t>,00</w:t>
            </w:r>
            <w:r>
              <w:rPr>
                <w:rFonts w:ascii="Times New Roman" w:hAnsi="Times New Roman"/>
                <w:sz w:val="20"/>
                <w:szCs w:val="20"/>
              </w:rPr>
              <w:t xml:space="preserve"> 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340"/>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3.4</w:t>
            </w:r>
          </w:p>
        </w:tc>
        <w:tc>
          <w:tcPr>
            <w:tcW w:w="5268" w:type="dxa"/>
            <w:tcBorders>
              <w:top w:val="nil"/>
              <w:bottom w:val="single" w:sz="4" w:space="0" w:color="auto"/>
            </w:tcBorders>
            <w:vAlign w:val="center"/>
          </w:tcPr>
          <w:p w:rsidR="00B55021" w:rsidRDefault="00B55021" w:rsidP="00677028">
            <w:pPr>
              <w:pStyle w:val="AralkYok"/>
              <w:rPr>
                <w:rFonts w:ascii="Times New Roman" w:hAnsi="Times New Roman"/>
                <w:b/>
                <w:sz w:val="20"/>
                <w:szCs w:val="20"/>
              </w:rPr>
            </w:pPr>
            <w:r>
              <w:rPr>
                <w:rFonts w:ascii="Times New Roman" w:hAnsi="Times New Roman"/>
                <w:sz w:val="20"/>
                <w:szCs w:val="20"/>
              </w:rPr>
              <w:t>Zeminin Sınıflandırması</w:t>
            </w:r>
          </w:p>
        </w:tc>
        <w:tc>
          <w:tcPr>
            <w:tcW w:w="2103" w:type="dxa"/>
            <w:vMerge/>
            <w:tcBorders>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sz w:val="20"/>
                <w:szCs w:val="20"/>
              </w:rPr>
              <w:t>260</w:t>
            </w:r>
            <w:r w:rsidRPr="00C977C2">
              <w:rPr>
                <w:rFonts w:ascii="Times New Roman" w:hAnsi="Times New Roman"/>
                <w:sz w:val="20"/>
                <w:szCs w:val="20"/>
              </w:rPr>
              <w:t>,00</w:t>
            </w:r>
            <w:r>
              <w:rPr>
                <w:rFonts w:ascii="Times New Roman" w:hAnsi="Times New Roman"/>
                <w:sz w:val="20"/>
                <w:szCs w:val="20"/>
              </w:rPr>
              <w:t xml:space="preserve"> 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4</w:t>
            </w:r>
          </w:p>
        </w:tc>
        <w:tc>
          <w:tcPr>
            <w:tcW w:w="10631" w:type="dxa"/>
            <w:gridSpan w:val="3"/>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sidRPr="009140A2">
              <w:rPr>
                <w:rFonts w:ascii="Times New Roman" w:hAnsi="Times New Roman"/>
                <w:b/>
                <w:sz w:val="20"/>
                <w:szCs w:val="20"/>
              </w:rPr>
              <w:t xml:space="preserve">Zeminlerin </w:t>
            </w:r>
            <w:r>
              <w:rPr>
                <w:rFonts w:ascii="Times New Roman" w:hAnsi="Times New Roman"/>
                <w:b/>
                <w:sz w:val="20"/>
                <w:szCs w:val="20"/>
              </w:rPr>
              <w:t xml:space="preserve">İndeks Özelliklerinin </w:t>
            </w:r>
            <w:r w:rsidRPr="009140A2">
              <w:rPr>
                <w:rFonts w:ascii="Times New Roman" w:hAnsi="Times New Roman"/>
                <w:b/>
                <w:sz w:val="20"/>
                <w:szCs w:val="20"/>
              </w:rPr>
              <w:t>Belirlenmesi</w:t>
            </w:r>
          </w:p>
        </w:tc>
      </w:tr>
      <w:tr w:rsidR="00B55021" w:rsidRPr="00C977C2" w:rsidTr="00677028">
        <w:trPr>
          <w:trHeight w:hRule="exact" w:val="340"/>
        </w:trPr>
        <w:tc>
          <w:tcPr>
            <w:tcW w:w="704" w:type="dxa"/>
            <w:tcBorders>
              <w:top w:val="single" w:sz="4" w:space="0" w:color="auto"/>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4.1</w:t>
            </w:r>
          </w:p>
        </w:tc>
        <w:tc>
          <w:tcPr>
            <w:tcW w:w="5268" w:type="dxa"/>
            <w:tcBorders>
              <w:top w:val="single" w:sz="4" w:space="0" w:color="auto"/>
              <w:bottom w:val="nil"/>
            </w:tcBorders>
            <w:vAlign w:val="center"/>
          </w:tcPr>
          <w:p w:rsidR="00B55021" w:rsidRPr="00F94420" w:rsidRDefault="00B55021" w:rsidP="00677028">
            <w:pPr>
              <w:pStyle w:val="AralkYok"/>
              <w:rPr>
                <w:rFonts w:ascii="Times New Roman" w:hAnsi="Times New Roman"/>
                <w:b/>
                <w:sz w:val="20"/>
                <w:szCs w:val="20"/>
              </w:rPr>
            </w:pPr>
            <w:r>
              <w:rPr>
                <w:rFonts w:ascii="Times New Roman" w:hAnsi="Times New Roman"/>
                <w:sz w:val="20"/>
                <w:szCs w:val="20"/>
              </w:rPr>
              <w:t xml:space="preserve">Tane birim hacim ağırlığın </w:t>
            </w:r>
            <w:r w:rsidRPr="00C977C2">
              <w:rPr>
                <w:rFonts w:ascii="Times New Roman" w:hAnsi="Times New Roman"/>
                <w:sz w:val="20"/>
                <w:szCs w:val="20"/>
              </w:rPr>
              <w:t>belirlenmesi</w:t>
            </w:r>
          </w:p>
          <w:p w:rsidR="00B55021" w:rsidRDefault="00B55021" w:rsidP="00677028">
            <w:pPr>
              <w:pStyle w:val="AralkYok"/>
              <w:jc w:val="center"/>
              <w:rPr>
                <w:rFonts w:ascii="Times New Roman" w:hAnsi="Times New Roman"/>
                <w:b/>
                <w:sz w:val="20"/>
                <w:szCs w:val="20"/>
              </w:rPr>
            </w:pPr>
          </w:p>
        </w:tc>
        <w:tc>
          <w:tcPr>
            <w:tcW w:w="2103" w:type="dxa"/>
            <w:vMerge w:val="restart"/>
            <w:tcBorders>
              <w:top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sidRPr="00C977C2">
              <w:rPr>
                <w:rFonts w:ascii="Times New Roman" w:hAnsi="Times New Roman"/>
                <w:sz w:val="20"/>
                <w:szCs w:val="20"/>
              </w:rPr>
              <w:t>TS 1900-1</w:t>
            </w:r>
          </w:p>
        </w:tc>
        <w:tc>
          <w:tcPr>
            <w:tcW w:w="3260" w:type="dxa"/>
            <w:tcBorders>
              <w:top w:val="single" w:sz="4" w:space="0" w:color="auto"/>
              <w:bottom w:val="nil"/>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100,00 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4.2</w:t>
            </w:r>
          </w:p>
        </w:tc>
        <w:tc>
          <w:tcPr>
            <w:tcW w:w="5268" w:type="dxa"/>
            <w:tcBorders>
              <w:top w:val="nil"/>
              <w:bottom w:val="nil"/>
            </w:tcBorders>
            <w:vAlign w:val="center"/>
          </w:tcPr>
          <w:p w:rsidR="00B55021" w:rsidRDefault="00B55021" w:rsidP="00677028">
            <w:pPr>
              <w:pStyle w:val="AralkYok"/>
              <w:rPr>
                <w:rFonts w:ascii="Times New Roman" w:hAnsi="Times New Roman"/>
                <w:sz w:val="20"/>
                <w:szCs w:val="20"/>
              </w:rPr>
            </w:pPr>
            <w:r w:rsidRPr="00C977C2">
              <w:rPr>
                <w:rFonts w:ascii="Times New Roman" w:hAnsi="Times New Roman"/>
                <w:sz w:val="20"/>
                <w:szCs w:val="20"/>
              </w:rPr>
              <w:t>Doğal birim hacim ağırlığın belirlenmesi</w:t>
            </w:r>
          </w:p>
          <w:p w:rsidR="00B55021" w:rsidRDefault="00B55021" w:rsidP="00677028">
            <w:pPr>
              <w:pStyle w:val="AralkYok"/>
              <w:jc w:val="center"/>
              <w:rPr>
                <w:rFonts w:ascii="Times New Roman" w:hAnsi="Times New Roman"/>
                <w:b/>
                <w:sz w:val="20"/>
                <w:szCs w:val="20"/>
              </w:rPr>
            </w:pP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tcPr>
          <w:p w:rsidR="00B55021" w:rsidRDefault="00B55021" w:rsidP="00677028">
            <w:pPr>
              <w:jc w:val="center"/>
            </w:pPr>
            <w:r w:rsidRPr="00B63526">
              <w:rPr>
                <w:rFonts w:ascii="Times New Roman" w:hAnsi="Times New Roman"/>
                <w:sz w:val="20"/>
                <w:szCs w:val="20"/>
              </w:rPr>
              <w:t>100,00 TL</w:t>
            </w: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4.3</w:t>
            </w:r>
          </w:p>
        </w:tc>
        <w:tc>
          <w:tcPr>
            <w:tcW w:w="5268" w:type="dxa"/>
            <w:tcBorders>
              <w:top w:val="nil"/>
              <w:bottom w:val="nil"/>
            </w:tcBorders>
            <w:vAlign w:val="center"/>
          </w:tcPr>
          <w:p w:rsidR="00B55021" w:rsidRDefault="00B55021" w:rsidP="00677028">
            <w:pPr>
              <w:pStyle w:val="AralkYok"/>
              <w:rPr>
                <w:rFonts w:ascii="Times New Roman" w:hAnsi="Times New Roman"/>
                <w:b/>
                <w:sz w:val="20"/>
                <w:szCs w:val="20"/>
              </w:rPr>
            </w:pPr>
            <w:r>
              <w:rPr>
                <w:rFonts w:ascii="Times New Roman" w:hAnsi="Times New Roman"/>
                <w:sz w:val="20"/>
                <w:szCs w:val="20"/>
              </w:rPr>
              <w:t>Kuru birim hacim ağırlığının belirlenmesi</w:t>
            </w: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tcPr>
          <w:p w:rsidR="00B55021" w:rsidRDefault="00B55021" w:rsidP="00677028">
            <w:pPr>
              <w:jc w:val="center"/>
            </w:pPr>
            <w:r w:rsidRPr="00B63526">
              <w:rPr>
                <w:rFonts w:ascii="Times New Roman" w:hAnsi="Times New Roman"/>
                <w:sz w:val="20"/>
                <w:szCs w:val="20"/>
              </w:rPr>
              <w:t>100,00 TL</w:t>
            </w:r>
          </w:p>
        </w:tc>
      </w:tr>
      <w:tr w:rsidR="00B55021" w:rsidRPr="00C977C2" w:rsidTr="00677028">
        <w:trPr>
          <w:trHeight w:hRule="exact" w:val="565"/>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4.4</w:t>
            </w:r>
          </w:p>
        </w:tc>
        <w:tc>
          <w:tcPr>
            <w:tcW w:w="5268" w:type="dxa"/>
            <w:tcBorders>
              <w:top w:val="nil"/>
              <w:bottom w:val="nil"/>
            </w:tcBorders>
            <w:vAlign w:val="center"/>
          </w:tcPr>
          <w:p w:rsidR="00B55021" w:rsidRDefault="00B55021" w:rsidP="00677028">
            <w:pPr>
              <w:pStyle w:val="AralkYok"/>
              <w:rPr>
                <w:rFonts w:ascii="Times New Roman" w:hAnsi="Times New Roman"/>
                <w:b/>
                <w:sz w:val="20"/>
                <w:szCs w:val="20"/>
              </w:rPr>
            </w:pPr>
            <w:r>
              <w:rPr>
                <w:rFonts w:ascii="Times New Roman" w:hAnsi="Times New Roman"/>
                <w:sz w:val="20"/>
                <w:szCs w:val="20"/>
              </w:rPr>
              <w:t>Maksimum ve minimum kuru birim hacim</w:t>
            </w:r>
            <w:r w:rsidRPr="00C977C2">
              <w:rPr>
                <w:rFonts w:ascii="Times New Roman" w:hAnsi="Times New Roman"/>
                <w:sz w:val="20"/>
                <w:szCs w:val="20"/>
              </w:rPr>
              <w:t xml:space="preserve"> </w:t>
            </w:r>
            <w:r>
              <w:rPr>
                <w:rFonts w:ascii="Times New Roman" w:hAnsi="Times New Roman"/>
                <w:sz w:val="20"/>
                <w:szCs w:val="20"/>
              </w:rPr>
              <w:t>ağırlıklarının belirlenmesi</w:t>
            </w: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tcPr>
          <w:p w:rsidR="00B55021" w:rsidRDefault="00B55021" w:rsidP="00677028">
            <w:pPr>
              <w:jc w:val="center"/>
            </w:pPr>
            <w:r w:rsidRPr="00B63526">
              <w:rPr>
                <w:rFonts w:ascii="Times New Roman" w:hAnsi="Times New Roman"/>
                <w:sz w:val="20"/>
                <w:szCs w:val="20"/>
              </w:rPr>
              <w:t>100,00 TL</w:t>
            </w: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4.5</w:t>
            </w:r>
          </w:p>
        </w:tc>
        <w:tc>
          <w:tcPr>
            <w:tcW w:w="5268" w:type="dxa"/>
            <w:tcBorders>
              <w:top w:val="nil"/>
              <w:bottom w:val="nil"/>
            </w:tcBorders>
            <w:vAlign w:val="center"/>
          </w:tcPr>
          <w:p w:rsidR="00B55021" w:rsidRDefault="00B55021" w:rsidP="00677028">
            <w:pPr>
              <w:pStyle w:val="AralkYok"/>
              <w:rPr>
                <w:rFonts w:ascii="Times New Roman" w:hAnsi="Times New Roman"/>
                <w:b/>
                <w:sz w:val="20"/>
                <w:szCs w:val="20"/>
              </w:rPr>
            </w:pPr>
            <w:r w:rsidRPr="00C977C2">
              <w:rPr>
                <w:rFonts w:ascii="Times New Roman" w:hAnsi="Times New Roman"/>
                <w:sz w:val="20"/>
                <w:szCs w:val="20"/>
              </w:rPr>
              <w:t>Su muhtevası (w) tayini</w:t>
            </w: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tcPr>
          <w:p w:rsidR="00B55021" w:rsidRDefault="00B55021" w:rsidP="00677028">
            <w:pPr>
              <w:jc w:val="center"/>
            </w:pPr>
            <w:r w:rsidRPr="00B63526">
              <w:rPr>
                <w:rFonts w:ascii="Times New Roman" w:hAnsi="Times New Roman"/>
                <w:sz w:val="20"/>
                <w:szCs w:val="20"/>
              </w:rPr>
              <w:t>100,00 TL</w:t>
            </w: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4.6</w:t>
            </w:r>
          </w:p>
        </w:tc>
        <w:tc>
          <w:tcPr>
            <w:tcW w:w="5268" w:type="dxa"/>
            <w:tcBorders>
              <w:top w:val="nil"/>
              <w:bottom w:val="nil"/>
            </w:tcBorders>
            <w:vAlign w:val="center"/>
          </w:tcPr>
          <w:p w:rsidR="00B55021" w:rsidRPr="00992215" w:rsidRDefault="00B55021" w:rsidP="00677028">
            <w:pPr>
              <w:pStyle w:val="AralkYok"/>
              <w:rPr>
                <w:rFonts w:ascii="Times New Roman" w:hAnsi="Times New Roman"/>
                <w:sz w:val="20"/>
                <w:szCs w:val="20"/>
              </w:rPr>
            </w:pPr>
            <w:r w:rsidRPr="00992215">
              <w:rPr>
                <w:rFonts w:ascii="Times New Roman" w:hAnsi="Times New Roman"/>
                <w:sz w:val="20"/>
                <w:szCs w:val="20"/>
              </w:rPr>
              <w:t>Boşluk oranının belirlenmesi (deneyler hariç)</w:t>
            </w:r>
          </w:p>
          <w:p w:rsidR="00B55021" w:rsidRPr="00C977C2" w:rsidRDefault="00B55021" w:rsidP="00677028">
            <w:pPr>
              <w:pStyle w:val="AralkYok"/>
              <w:jc w:val="center"/>
              <w:rPr>
                <w:rFonts w:ascii="Times New Roman" w:hAnsi="Times New Roman"/>
                <w:sz w:val="20"/>
                <w:szCs w:val="20"/>
              </w:rPr>
            </w:pP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vAlign w:val="center"/>
          </w:tcPr>
          <w:p w:rsidR="00B55021" w:rsidRPr="00321F85" w:rsidRDefault="00B55021" w:rsidP="00677028">
            <w:pPr>
              <w:pStyle w:val="AralkYok"/>
              <w:jc w:val="center"/>
              <w:rPr>
                <w:rFonts w:ascii="Times New Roman" w:hAnsi="Times New Roman"/>
                <w:sz w:val="20"/>
                <w:szCs w:val="20"/>
              </w:rPr>
            </w:pPr>
            <w:r w:rsidRPr="00321F85">
              <w:rPr>
                <w:rFonts w:ascii="Times New Roman" w:hAnsi="Times New Roman"/>
                <w:sz w:val="20"/>
                <w:szCs w:val="20"/>
              </w:rPr>
              <w:t>50,00 TL</w:t>
            </w: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4.7</w:t>
            </w:r>
          </w:p>
        </w:tc>
        <w:tc>
          <w:tcPr>
            <w:tcW w:w="5268" w:type="dxa"/>
            <w:tcBorders>
              <w:top w:val="nil"/>
              <w:bottom w:val="nil"/>
            </w:tcBorders>
            <w:vAlign w:val="center"/>
          </w:tcPr>
          <w:p w:rsidR="00B55021" w:rsidRPr="00992215" w:rsidRDefault="00B55021" w:rsidP="00677028">
            <w:pPr>
              <w:pStyle w:val="AralkYok"/>
              <w:rPr>
                <w:rFonts w:ascii="Times New Roman" w:hAnsi="Times New Roman"/>
                <w:sz w:val="20"/>
                <w:szCs w:val="20"/>
              </w:rPr>
            </w:pPr>
            <w:proofErr w:type="spellStart"/>
            <w:r w:rsidRPr="00992215">
              <w:rPr>
                <w:rFonts w:ascii="Times New Roman" w:hAnsi="Times New Roman"/>
                <w:sz w:val="20"/>
                <w:szCs w:val="20"/>
              </w:rPr>
              <w:t>Porozitenin</w:t>
            </w:r>
            <w:proofErr w:type="spellEnd"/>
            <w:r w:rsidRPr="00992215">
              <w:rPr>
                <w:rFonts w:ascii="Times New Roman" w:hAnsi="Times New Roman"/>
                <w:sz w:val="20"/>
                <w:szCs w:val="20"/>
              </w:rPr>
              <w:t xml:space="preserve"> belirlenmesi (deneyler hariç)</w:t>
            </w:r>
          </w:p>
          <w:p w:rsidR="00B55021" w:rsidRPr="00C977C2" w:rsidRDefault="00B55021" w:rsidP="00677028">
            <w:pPr>
              <w:pStyle w:val="AralkYok"/>
              <w:jc w:val="center"/>
              <w:rPr>
                <w:rFonts w:ascii="Times New Roman" w:hAnsi="Times New Roman"/>
                <w:sz w:val="20"/>
                <w:szCs w:val="20"/>
              </w:rPr>
            </w:pP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tcPr>
          <w:p w:rsidR="00B55021" w:rsidRDefault="00B55021" w:rsidP="00677028">
            <w:pPr>
              <w:jc w:val="center"/>
            </w:pPr>
            <w:r w:rsidRPr="00E43436">
              <w:rPr>
                <w:rFonts w:ascii="Times New Roman" w:hAnsi="Times New Roman"/>
                <w:sz w:val="20"/>
                <w:szCs w:val="20"/>
              </w:rPr>
              <w:t>50,00 TL</w:t>
            </w: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4.8</w:t>
            </w:r>
          </w:p>
        </w:tc>
        <w:tc>
          <w:tcPr>
            <w:tcW w:w="5268" w:type="dxa"/>
            <w:tcBorders>
              <w:top w:val="nil"/>
              <w:bottom w:val="nil"/>
            </w:tcBorders>
            <w:vAlign w:val="center"/>
          </w:tcPr>
          <w:p w:rsidR="00B55021" w:rsidRPr="00992215" w:rsidRDefault="00B55021" w:rsidP="00677028">
            <w:pPr>
              <w:pStyle w:val="AralkYok"/>
              <w:rPr>
                <w:rFonts w:ascii="Times New Roman" w:hAnsi="Times New Roman"/>
                <w:sz w:val="20"/>
                <w:szCs w:val="20"/>
              </w:rPr>
            </w:pPr>
            <w:r w:rsidRPr="00992215">
              <w:rPr>
                <w:rFonts w:ascii="Times New Roman" w:hAnsi="Times New Roman"/>
                <w:sz w:val="20"/>
                <w:szCs w:val="20"/>
              </w:rPr>
              <w:t>Doygunluk derecesinin belirlenmesi (deneyler hariç)</w:t>
            </w:r>
          </w:p>
          <w:p w:rsidR="00B55021" w:rsidRPr="00C977C2" w:rsidRDefault="00B55021" w:rsidP="00677028">
            <w:pPr>
              <w:pStyle w:val="AralkYok"/>
              <w:jc w:val="center"/>
              <w:rPr>
                <w:rFonts w:ascii="Times New Roman" w:hAnsi="Times New Roman"/>
                <w:sz w:val="20"/>
                <w:szCs w:val="20"/>
              </w:rPr>
            </w:pPr>
          </w:p>
        </w:tc>
        <w:tc>
          <w:tcPr>
            <w:tcW w:w="2103" w:type="dxa"/>
            <w:vMerge/>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nil"/>
            </w:tcBorders>
          </w:tcPr>
          <w:p w:rsidR="00B55021" w:rsidRDefault="00B55021" w:rsidP="00677028">
            <w:pPr>
              <w:jc w:val="center"/>
            </w:pPr>
            <w:r w:rsidRPr="00E43436">
              <w:rPr>
                <w:rFonts w:ascii="Times New Roman" w:hAnsi="Times New Roman"/>
                <w:sz w:val="20"/>
                <w:szCs w:val="20"/>
              </w:rPr>
              <w:t>50,00 TL</w:t>
            </w:r>
          </w:p>
        </w:tc>
      </w:tr>
      <w:tr w:rsidR="00B55021" w:rsidRPr="00C977C2" w:rsidTr="00677028">
        <w:trPr>
          <w:trHeight w:hRule="exact" w:val="340"/>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4.9</w:t>
            </w:r>
          </w:p>
        </w:tc>
        <w:tc>
          <w:tcPr>
            <w:tcW w:w="5268" w:type="dxa"/>
            <w:tcBorders>
              <w:top w:val="nil"/>
              <w:bottom w:val="single" w:sz="4" w:space="0" w:color="auto"/>
            </w:tcBorders>
            <w:vAlign w:val="center"/>
          </w:tcPr>
          <w:p w:rsidR="00B55021" w:rsidRPr="00C977C2" w:rsidRDefault="00B55021" w:rsidP="00677028">
            <w:pPr>
              <w:pStyle w:val="AralkYok"/>
              <w:rPr>
                <w:rFonts w:ascii="Times New Roman" w:hAnsi="Times New Roman"/>
                <w:sz w:val="20"/>
                <w:szCs w:val="20"/>
              </w:rPr>
            </w:pPr>
            <w:r w:rsidRPr="00992215">
              <w:rPr>
                <w:rFonts w:ascii="Times New Roman" w:hAnsi="Times New Roman"/>
                <w:sz w:val="20"/>
                <w:szCs w:val="20"/>
              </w:rPr>
              <w:t>Rölatif sıkılığın belirlenmesi (deneyler hariç)</w:t>
            </w:r>
          </w:p>
        </w:tc>
        <w:tc>
          <w:tcPr>
            <w:tcW w:w="2103" w:type="dxa"/>
            <w:vMerge/>
            <w:tcBorders>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nil"/>
              <w:bottom w:val="single" w:sz="4" w:space="0" w:color="auto"/>
            </w:tcBorders>
          </w:tcPr>
          <w:p w:rsidR="00B55021" w:rsidRDefault="00B55021" w:rsidP="00677028">
            <w:pPr>
              <w:jc w:val="center"/>
            </w:pPr>
            <w:r w:rsidRPr="00E43436">
              <w:rPr>
                <w:rFonts w:ascii="Times New Roman" w:hAnsi="Times New Roman"/>
                <w:sz w:val="20"/>
                <w:szCs w:val="20"/>
              </w:rPr>
              <w:t>50,00 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5</w:t>
            </w:r>
          </w:p>
        </w:tc>
        <w:tc>
          <w:tcPr>
            <w:tcW w:w="10631" w:type="dxa"/>
            <w:gridSpan w:val="3"/>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sidRPr="00B87527">
              <w:rPr>
                <w:rFonts w:ascii="Times New Roman" w:hAnsi="Times New Roman"/>
                <w:b/>
                <w:sz w:val="20"/>
                <w:szCs w:val="20"/>
              </w:rPr>
              <w:t>Geçirimlilik Katsayısının Belirlenmesi</w:t>
            </w:r>
          </w:p>
        </w:tc>
      </w:tr>
      <w:tr w:rsidR="00B55021" w:rsidRPr="00C977C2" w:rsidTr="00677028">
        <w:trPr>
          <w:trHeight w:hRule="exact" w:val="340"/>
        </w:trPr>
        <w:tc>
          <w:tcPr>
            <w:tcW w:w="704" w:type="dxa"/>
            <w:tcBorders>
              <w:top w:val="single" w:sz="4" w:space="0" w:color="auto"/>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5.1</w:t>
            </w:r>
          </w:p>
        </w:tc>
        <w:tc>
          <w:tcPr>
            <w:tcW w:w="5268"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S</w:t>
            </w:r>
            <w:r w:rsidRPr="00C977C2">
              <w:rPr>
                <w:rFonts w:ascii="Times New Roman" w:hAnsi="Times New Roman"/>
                <w:sz w:val="20"/>
                <w:szCs w:val="20"/>
              </w:rPr>
              <w:t>abit seviyeli geçirimlilik deneyi</w:t>
            </w:r>
          </w:p>
          <w:p w:rsidR="00B55021" w:rsidRPr="00C977C2" w:rsidRDefault="00B55021" w:rsidP="00677028">
            <w:pPr>
              <w:pStyle w:val="AralkYok"/>
              <w:jc w:val="center"/>
              <w:rPr>
                <w:rFonts w:ascii="Times New Roman" w:hAnsi="Times New Roman"/>
                <w:sz w:val="20"/>
                <w:szCs w:val="20"/>
              </w:rPr>
            </w:pPr>
          </w:p>
        </w:tc>
        <w:tc>
          <w:tcPr>
            <w:tcW w:w="2103" w:type="dxa"/>
            <w:vMerge w:val="restart"/>
            <w:tcBorders>
              <w:top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sidRPr="006D5626">
              <w:rPr>
                <w:rFonts w:ascii="Times New Roman" w:hAnsi="Times New Roman"/>
                <w:sz w:val="20"/>
                <w:szCs w:val="20"/>
              </w:rPr>
              <w:t>ASTM D2434</w:t>
            </w:r>
          </w:p>
        </w:tc>
        <w:tc>
          <w:tcPr>
            <w:tcW w:w="3260"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300</w:t>
            </w:r>
            <w:r w:rsidRPr="00C977C2">
              <w:rPr>
                <w:rFonts w:ascii="Times New Roman" w:hAnsi="Times New Roman"/>
                <w:sz w:val="20"/>
                <w:szCs w:val="20"/>
              </w:rPr>
              <w:t>,00</w:t>
            </w:r>
            <w:r w:rsidRPr="00E43436">
              <w:rPr>
                <w:rFonts w:ascii="Times New Roman" w:hAnsi="Times New Roman"/>
                <w:sz w:val="20"/>
                <w:szCs w:val="20"/>
              </w:rPr>
              <w:t xml:space="preserve"> 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340"/>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5.2</w:t>
            </w:r>
          </w:p>
        </w:tc>
        <w:tc>
          <w:tcPr>
            <w:tcW w:w="5268"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r>
              <w:rPr>
                <w:rFonts w:ascii="Times New Roman" w:hAnsi="Times New Roman"/>
                <w:sz w:val="20"/>
                <w:szCs w:val="20"/>
              </w:rPr>
              <w:t>D</w:t>
            </w:r>
            <w:r w:rsidRPr="00C977C2">
              <w:rPr>
                <w:rFonts w:ascii="Times New Roman" w:hAnsi="Times New Roman"/>
                <w:sz w:val="20"/>
                <w:szCs w:val="20"/>
              </w:rPr>
              <w:t>üşen seviyeli geçirimlilik deneyi</w:t>
            </w:r>
          </w:p>
        </w:tc>
        <w:tc>
          <w:tcPr>
            <w:tcW w:w="2103" w:type="dxa"/>
            <w:vMerge/>
            <w:tcBorders>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p>
        </w:tc>
        <w:tc>
          <w:tcPr>
            <w:tcW w:w="3260"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sz w:val="20"/>
                <w:szCs w:val="20"/>
              </w:rPr>
              <w:t>490</w:t>
            </w:r>
            <w:r w:rsidRPr="00C977C2">
              <w:rPr>
                <w:rFonts w:ascii="Times New Roman" w:hAnsi="Times New Roman"/>
                <w:sz w:val="20"/>
                <w:szCs w:val="20"/>
              </w:rPr>
              <w:t>,00</w:t>
            </w:r>
            <w:r w:rsidRPr="00E43436">
              <w:rPr>
                <w:rFonts w:ascii="Times New Roman" w:hAnsi="Times New Roman"/>
                <w:sz w:val="20"/>
                <w:szCs w:val="20"/>
              </w:rPr>
              <w:t xml:space="preserve"> 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6</w:t>
            </w:r>
          </w:p>
        </w:tc>
        <w:tc>
          <w:tcPr>
            <w:tcW w:w="10631" w:type="dxa"/>
            <w:gridSpan w:val="3"/>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sidRPr="007A4D3F">
              <w:rPr>
                <w:rFonts w:ascii="Times New Roman" w:hAnsi="Times New Roman"/>
                <w:b/>
                <w:sz w:val="20"/>
                <w:szCs w:val="20"/>
              </w:rPr>
              <w:t>Konsolidasyon Deneyi</w:t>
            </w:r>
          </w:p>
        </w:tc>
      </w:tr>
      <w:tr w:rsidR="00B55021" w:rsidRPr="00C977C2" w:rsidTr="00677028">
        <w:trPr>
          <w:trHeight w:hRule="exact" w:val="586"/>
        </w:trPr>
        <w:tc>
          <w:tcPr>
            <w:tcW w:w="704" w:type="dxa"/>
            <w:tcBorders>
              <w:top w:val="single" w:sz="4" w:space="0" w:color="auto"/>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6.1</w:t>
            </w:r>
          </w:p>
        </w:tc>
        <w:tc>
          <w:tcPr>
            <w:tcW w:w="5268" w:type="dxa"/>
            <w:tcBorders>
              <w:top w:val="single" w:sz="4" w:space="0" w:color="auto"/>
              <w:bottom w:val="nil"/>
            </w:tcBorders>
            <w:vAlign w:val="center"/>
          </w:tcPr>
          <w:p w:rsidR="00B55021" w:rsidRDefault="00B55021" w:rsidP="00677028">
            <w:pPr>
              <w:pStyle w:val="AralkYok"/>
              <w:rPr>
                <w:rFonts w:ascii="Times New Roman" w:hAnsi="Times New Roman"/>
                <w:sz w:val="20"/>
                <w:szCs w:val="20"/>
              </w:rPr>
            </w:pPr>
            <w:r>
              <w:rPr>
                <w:rFonts w:ascii="Times New Roman" w:hAnsi="Times New Roman"/>
                <w:sz w:val="20"/>
                <w:szCs w:val="20"/>
              </w:rPr>
              <w:t>Konsolidasyon deneyinin yapılması ve parametrelerinin belirlenmesi</w:t>
            </w:r>
          </w:p>
          <w:p w:rsidR="00B55021" w:rsidRPr="00C977C2" w:rsidRDefault="00B55021" w:rsidP="00677028">
            <w:pPr>
              <w:pStyle w:val="AralkYok"/>
              <w:jc w:val="center"/>
              <w:rPr>
                <w:rFonts w:ascii="Times New Roman" w:hAnsi="Times New Roman"/>
                <w:sz w:val="20"/>
                <w:szCs w:val="20"/>
              </w:rPr>
            </w:pPr>
          </w:p>
        </w:tc>
        <w:tc>
          <w:tcPr>
            <w:tcW w:w="2103" w:type="dxa"/>
            <w:tcBorders>
              <w:top w:val="single" w:sz="4" w:space="0" w:color="auto"/>
              <w:bottom w:val="nil"/>
            </w:tcBorders>
            <w:vAlign w:val="center"/>
          </w:tcPr>
          <w:p w:rsidR="00B55021" w:rsidRPr="00C977C2" w:rsidRDefault="00B55021" w:rsidP="00677028">
            <w:pPr>
              <w:pStyle w:val="AralkYok"/>
              <w:jc w:val="center"/>
              <w:rPr>
                <w:rFonts w:ascii="Times New Roman" w:hAnsi="Times New Roman"/>
                <w:sz w:val="20"/>
                <w:szCs w:val="20"/>
              </w:rPr>
            </w:pPr>
            <w:r w:rsidRPr="00C977C2">
              <w:rPr>
                <w:rFonts w:ascii="Times New Roman" w:hAnsi="Times New Roman"/>
                <w:sz w:val="20"/>
                <w:szCs w:val="20"/>
              </w:rPr>
              <w:t>TS 1900-2</w:t>
            </w:r>
          </w:p>
          <w:p w:rsidR="00B55021" w:rsidRPr="00C977C2" w:rsidRDefault="00B55021" w:rsidP="00677028">
            <w:pPr>
              <w:pStyle w:val="AralkYok"/>
              <w:jc w:val="center"/>
              <w:rPr>
                <w:rFonts w:ascii="Times New Roman" w:hAnsi="Times New Roman"/>
                <w:b/>
                <w:sz w:val="20"/>
                <w:szCs w:val="20"/>
              </w:rPr>
            </w:pPr>
          </w:p>
        </w:tc>
        <w:tc>
          <w:tcPr>
            <w:tcW w:w="3260" w:type="dxa"/>
            <w:tcBorders>
              <w:top w:val="single" w:sz="4" w:space="0" w:color="auto"/>
              <w:bottom w:val="nil"/>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2000,00</w:t>
            </w:r>
            <w:r w:rsidRPr="00E43436">
              <w:rPr>
                <w:rFonts w:ascii="Times New Roman" w:hAnsi="Times New Roman"/>
                <w:sz w:val="20"/>
                <w:szCs w:val="20"/>
              </w:rPr>
              <w:t xml:space="preserve"> 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340"/>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6.2</w:t>
            </w:r>
          </w:p>
        </w:tc>
        <w:tc>
          <w:tcPr>
            <w:tcW w:w="5268" w:type="dxa"/>
            <w:tcBorders>
              <w:top w:val="nil"/>
              <w:bottom w:val="single" w:sz="4" w:space="0" w:color="auto"/>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Şişme basıncı belirlenmesi</w:t>
            </w:r>
          </w:p>
          <w:p w:rsidR="00B55021" w:rsidRPr="00C977C2" w:rsidRDefault="00B55021" w:rsidP="00677028">
            <w:pPr>
              <w:pStyle w:val="AralkYok"/>
              <w:jc w:val="center"/>
              <w:rPr>
                <w:rFonts w:ascii="Times New Roman" w:hAnsi="Times New Roman"/>
                <w:sz w:val="20"/>
                <w:szCs w:val="20"/>
              </w:rPr>
            </w:pPr>
          </w:p>
        </w:tc>
        <w:tc>
          <w:tcPr>
            <w:tcW w:w="2103" w:type="dxa"/>
            <w:tcBorders>
              <w:top w:val="nil"/>
              <w:bottom w:val="single" w:sz="4" w:space="0" w:color="auto"/>
            </w:tcBorders>
            <w:vAlign w:val="center"/>
          </w:tcPr>
          <w:p w:rsidR="00B55021" w:rsidRPr="006D5626" w:rsidRDefault="00B55021" w:rsidP="00677028">
            <w:pPr>
              <w:pStyle w:val="AralkYok"/>
              <w:jc w:val="center"/>
              <w:rPr>
                <w:rFonts w:ascii="Times New Roman" w:hAnsi="Times New Roman"/>
                <w:sz w:val="20"/>
                <w:szCs w:val="20"/>
              </w:rPr>
            </w:pPr>
            <w:r w:rsidRPr="00C977C2">
              <w:rPr>
                <w:rFonts w:ascii="Times New Roman" w:hAnsi="Times New Roman"/>
                <w:sz w:val="20"/>
                <w:szCs w:val="20"/>
              </w:rPr>
              <w:t>TS 1900-2</w:t>
            </w:r>
          </w:p>
        </w:tc>
        <w:tc>
          <w:tcPr>
            <w:tcW w:w="3260" w:type="dxa"/>
            <w:tcBorders>
              <w:top w:val="nil"/>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1000,00</w:t>
            </w:r>
            <w:r w:rsidRPr="00E43436">
              <w:rPr>
                <w:rFonts w:ascii="Times New Roman" w:hAnsi="Times New Roman"/>
                <w:sz w:val="20"/>
                <w:szCs w:val="20"/>
              </w:rPr>
              <w:t xml:space="preserve"> TL</w:t>
            </w:r>
          </w:p>
          <w:p w:rsidR="00B55021" w:rsidRPr="00C977C2" w:rsidRDefault="00B55021" w:rsidP="00677028">
            <w:pPr>
              <w:pStyle w:val="AralkYok"/>
              <w:jc w:val="center"/>
              <w:rPr>
                <w:rFonts w:ascii="Times New Roman" w:hAnsi="Times New Roman"/>
                <w:b/>
                <w:sz w:val="20"/>
                <w:szCs w:val="20"/>
              </w:rPr>
            </w:pP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7</w:t>
            </w:r>
          </w:p>
        </w:tc>
        <w:tc>
          <w:tcPr>
            <w:tcW w:w="10631" w:type="dxa"/>
            <w:gridSpan w:val="3"/>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sidRPr="00C067B1">
              <w:rPr>
                <w:rFonts w:ascii="Times New Roman" w:hAnsi="Times New Roman"/>
                <w:b/>
                <w:sz w:val="20"/>
                <w:szCs w:val="20"/>
              </w:rPr>
              <w:t>Kayma Mukavemeti Parametrelerinin Belirlenmesi</w:t>
            </w:r>
          </w:p>
        </w:tc>
      </w:tr>
      <w:tr w:rsidR="00B55021" w:rsidRPr="00C977C2" w:rsidTr="00677028">
        <w:trPr>
          <w:trHeight w:hRule="exact" w:val="340"/>
        </w:trPr>
        <w:tc>
          <w:tcPr>
            <w:tcW w:w="704" w:type="dxa"/>
            <w:tcBorders>
              <w:top w:val="single" w:sz="4" w:space="0" w:color="auto"/>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7.1</w:t>
            </w:r>
          </w:p>
        </w:tc>
        <w:tc>
          <w:tcPr>
            <w:tcW w:w="5268" w:type="dxa"/>
            <w:tcBorders>
              <w:top w:val="single" w:sz="4" w:space="0" w:color="auto"/>
              <w:bottom w:val="nil"/>
            </w:tcBorders>
            <w:vAlign w:val="center"/>
          </w:tcPr>
          <w:p w:rsidR="00B55021" w:rsidRDefault="00B55021" w:rsidP="00677028">
            <w:pPr>
              <w:pStyle w:val="AralkYok"/>
              <w:rPr>
                <w:rFonts w:ascii="Times New Roman" w:hAnsi="Times New Roman"/>
                <w:sz w:val="20"/>
                <w:szCs w:val="20"/>
              </w:rPr>
            </w:pPr>
            <w:r w:rsidRPr="00C977C2">
              <w:rPr>
                <w:rFonts w:ascii="Times New Roman" w:hAnsi="Times New Roman"/>
                <w:sz w:val="20"/>
                <w:szCs w:val="20"/>
              </w:rPr>
              <w:t>Kesme kutusu deney</w:t>
            </w:r>
            <w:r>
              <w:rPr>
                <w:rFonts w:ascii="Times New Roman" w:hAnsi="Times New Roman"/>
                <w:sz w:val="20"/>
                <w:szCs w:val="20"/>
              </w:rPr>
              <w:t>i  (3 numune üzerinde)</w:t>
            </w:r>
          </w:p>
          <w:p w:rsidR="00B55021" w:rsidRPr="00C977C2" w:rsidRDefault="00B55021" w:rsidP="00677028">
            <w:pPr>
              <w:pStyle w:val="AralkYok"/>
              <w:rPr>
                <w:rFonts w:ascii="Times New Roman" w:hAnsi="Times New Roman"/>
                <w:sz w:val="20"/>
                <w:szCs w:val="20"/>
              </w:rPr>
            </w:pPr>
          </w:p>
        </w:tc>
        <w:tc>
          <w:tcPr>
            <w:tcW w:w="2103" w:type="dxa"/>
            <w:vMerge w:val="restart"/>
            <w:tcBorders>
              <w:top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sidRPr="00C977C2">
              <w:rPr>
                <w:rFonts w:ascii="Times New Roman" w:hAnsi="Times New Roman"/>
                <w:sz w:val="20"/>
                <w:szCs w:val="20"/>
              </w:rPr>
              <w:t>TS 1900-2</w:t>
            </w:r>
          </w:p>
          <w:p w:rsidR="00B55021" w:rsidRPr="00C977C2" w:rsidRDefault="00B55021" w:rsidP="00677028">
            <w:pPr>
              <w:pStyle w:val="AralkYok"/>
              <w:rPr>
                <w:rFonts w:ascii="Times New Roman" w:hAnsi="Times New Roman"/>
                <w:sz w:val="20"/>
                <w:szCs w:val="20"/>
              </w:rPr>
            </w:pPr>
          </w:p>
        </w:tc>
        <w:tc>
          <w:tcPr>
            <w:tcW w:w="3260" w:type="dxa"/>
            <w:tcBorders>
              <w:top w:val="single" w:sz="4" w:space="0" w:color="auto"/>
              <w:bottom w:val="nil"/>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880,00</w:t>
            </w:r>
            <w:r w:rsidRPr="00E43436">
              <w:rPr>
                <w:rFonts w:ascii="Times New Roman" w:hAnsi="Times New Roman"/>
                <w:sz w:val="20"/>
                <w:szCs w:val="20"/>
              </w:rPr>
              <w:t xml:space="preserve"> TL</w:t>
            </w:r>
          </w:p>
          <w:p w:rsidR="00B55021" w:rsidRDefault="00B55021" w:rsidP="00677028">
            <w:pPr>
              <w:pStyle w:val="AralkYok"/>
              <w:jc w:val="center"/>
              <w:rPr>
                <w:rFonts w:ascii="Times New Roman" w:hAnsi="Times New Roman"/>
                <w:sz w:val="20"/>
                <w:szCs w:val="20"/>
              </w:rPr>
            </w:pP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7.2</w:t>
            </w:r>
          </w:p>
        </w:tc>
        <w:tc>
          <w:tcPr>
            <w:tcW w:w="5268" w:type="dxa"/>
            <w:tcBorders>
              <w:top w:val="nil"/>
              <w:bottom w:val="nil"/>
            </w:tcBorders>
            <w:vAlign w:val="center"/>
          </w:tcPr>
          <w:p w:rsidR="00B55021" w:rsidRDefault="00B55021" w:rsidP="00677028">
            <w:pPr>
              <w:pStyle w:val="AralkYok"/>
              <w:rPr>
                <w:rFonts w:ascii="Times New Roman" w:hAnsi="Times New Roman"/>
                <w:sz w:val="20"/>
                <w:szCs w:val="20"/>
              </w:rPr>
            </w:pPr>
            <w:r w:rsidRPr="00C977C2">
              <w:rPr>
                <w:rFonts w:ascii="Times New Roman" w:hAnsi="Times New Roman"/>
                <w:sz w:val="20"/>
                <w:szCs w:val="20"/>
              </w:rPr>
              <w:t>Üç Eksenli Basınç Deneyi</w:t>
            </w:r>
            <w:r>
              <w:rPr>
                <w:rFonts w:ascii="Times New Roman" w:hAnsi="Times New Roman"/>
                <w:sz w:val="20"/>
                <w:szCs w:val="20"/>
              </w:rPr>
              <w:t xml:space="preserve"> ( 3 numune </w:t>
            </w:r>
            <w:r w:rsidRPr="00C977C2">
              <w:rPr>
                <w:rFonts w:ascii="Times New Roman" w:hAnsi="Times New Roman"/>
                <w:sz w:val="20"/>
                <w:szCs w:val="20"/>
              </w:rPr>
              <w:t>UU koşullarında</w:t>
            </w:r>
            <w:r>
              <w:rPr>
                <w:rFonts w:ascii="Times New Roman" w:hAnsi="Times New Roman"/>
                <w:sz w:val="20"/>
                <w:szCs w:val="20"/>
              </w:rPr>
              <w:t>)</w:t>
            </w:r>
          </w:p>
          <w:p w:rsidR="00B55021" w:rsidRPr="00C977C2" w:rsidRDefault="00B55021" w:rsidP="00677028">
            <w:pPr>
              <w:pStyle w:val="AralkYok"/>
              <w:rPr>
                <w:rFonts w:ascii="Times New Roman" w:hAnsi="Times New Roman"/>
                <w:sz w:val="20"/>
                <w:szCs w:val="20"/>
              </w:rPr>
            </w:pPr>
          </w:p>
        </w:tc>
        <w:tc>
          <w:tcPr>
            <w:tcW w:w="2103" w:type="dxa"/>
            <w:vMerge/>
            <w:vAlign w:val="center"/>
          </w:tcPr>
          <w:p w:rsidR="00B55021" w:rsidRPr="00C977C2" w:rsidRDefault="00B55021" w:rsidP="00677028">
            <w:pPr>
              <w:pStyle w:val="AralkYok"/>
              <w:rPr>
                <w:rFonts w:ascii="Times New Roman" w:hAnsi="Times New Roman"/>
                <w:sz w:val="20"/>
                <w:szCs w:val="20"/>
              </w:rPr>
            </w:pPr>
          </w:p>
        </w:tc>
        <w:tc>
          <w:tcPr>
            <w:tcW w:w="3260" w:type="dxa"/>
            <w:tcBorders>
              <w:top w:val="nil"/>
              <w:bottom w:val="nil"/>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2100,00</w:t>
            </w:r>
            <w:r w:rsidRPr="00E43436">
              <w:rPr>
                <w:rFonts w:ascii="Times New Roman" w:hAnsi="Times New Roman"/>
                <w:sz w:val="20"/>
                <w:szCs w:val="20"/>
              </w:rPr>
              <w:t xml:space="preserve"> TL</w:t>
            </w:r>
          </w:p>
          <w:p w:rsidR="00B55021" w:rsidRDefault="00B55021" w:rsidP="00677028">
            <w:pPr>
              <w:pStyle w:val="AralkYok"/>
              <w:jc w:val="center"/>
              <w:rPr>
                <w:rFonts w:ascii="Times New Roman" w:hAnsi="Times New Roman"/>
                <w:sz w:val="20"/>
                <w:szCs w:val="20"/>
              </w:rPr>
            </w:pPr>
          </w:p>
        </w:tc>
      </w:tr>
      <w:tr w:rsidR="00B55021" w:rsidRPr="00C977C2" w:rsidTr="00677028">
        <w:trPr>
          <w:trHeight w:hRule="exact" w:val="340"/>
        </w:trPr>
        <w:tc>
          <w:tcPr>
            <w:tcW w:w="704" w:type="dxa"/>
            <w:tcBorders>
              <w:top w:val="nil"/>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7.3</w:t>
            </w:r>
          </w:p>
        </w:tc>
        <w:tc>
          <w:tcPr>
            <w:tcW w:w="5268" w:type="dxa"/>
            <w:tcBorders>
              <w:top w:val="nil"/>
              <w:bottom w:val="nil"/>
            </w:tcBorders>
            <w:vAlign w:val="center"/>
          </w:tcPr>
          <w:p w:rsidR="00B55021" w:rsidRDefault="00B55021" w:rsidP="00677028">
            <w:pPr>
              <w:pStyle w:val="AralkYok"/>
              <w:rPr>
                <w:rFonts w:ascii="Times New Roman" w:hAnsi="Times New Roman"/>
                <w:sz w:val="20"/>
                <w:szCs w:val="20"/>
              </w:rPr>
            </w:pPr>
            <w:r w:rsidRPr="00C91AD0">
              <w:rPr>
                <w:rFonts w:ascii="Times New Roman" w:hAnsi="Times New Roman"/>
                <w:sz w:val="20"/>
                <w:szCs w:val="20"/>
              </w:rPr>
              <w:t>Serbest Basınç Deneyi</w:t>
            </w:r>
            <w:r>
              <w:rPr>
                <w:rFonts w:ascii="Times New Roman" w:hAnsi="Times New Roman"/>
                <w:sz w:val="20"/>
                <w:szCs w:val="20"/>
              </w:rPr>
              <w:t xml:space="preserve"> (3 numune üzerinde)</w:t>
            </w:r>
          </w:p>
          <w:p w:rsidR="00B55021" w:rsidRPr="00C977C2" w:rsidRDefault="00B55021" w:rsidP="00677028">
            <w:pPr>
              <w:pStyle w:val="AralkYok"/>
              <w:rPr>
                <w:rFonts w:ascii="Times New Roman" w:hAnsi="Times New Roman"/>
                <w:sz w:val="20"/>
                <w:szCs w:val="20"/>
              </w:rPr>
            </w:pPr>
          </w:p>
        </w:tc>
        <w:tc>
          <w:tcPr>
            <w:tcW w:w="2103" w:type="dxa"/>
            <w:vMerge/>
            <w:vAlign w:val="center"/>
          </w:tcPr>
          <w:p w:rsidR="00B55021" w:rsidRPr="00C977C2" w:rsidRDefault="00B55021" w:rsidP="00677028">
            <w:pPr>
              <w:pStyle w:val="AralkYok"/>
              <w:rPr>
                <w:rFonts w:ascii="Times New Roman" w:hAnsi="Times New Roman"/>
                <w:sz w:val="20"/>
                <w:szCs w:val="20"/>
              </w:rPr>
            </w:pPr>
          </w:p>
        </w:tc>
        <w:tc>
          <w:tcPr>
            <w:tcW w:w="3260" w:type="dxa"/>
            <w:tcBorders>
              <w:top w:val="nil"/>
              <w:bottom w:val="nil"/>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330,00</w:t>
            </w:r>
            <w:r w:rsidRPr="00E43436">
              <w:rPr>
                <w:rFonts w:ascii="Times New Roman" w:hAnsi="Times New Roman"/>
                <w:sz w:val="20"/>
                <w:szCs w:val="20"/>
              </w:rPr>
              <w:t xml:space="preserve"> TL</w:t>
            </w:r>
          </w:p>
        </w:tc>
      </w:tr>
      <w:tr w:rsidR="00B55021" w:rsidRPr="00C977C2" w:rsidTr="00677028">
        <w:trPr>
          <w:trHeight w:hRule="exact" w:val="340"/>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7.4</w:t>
            </w:r>
          </w:p>
        </w:tc>
        <w:tc>
          <w:tcPr>
            <w:tcW w:w="5268" w:type="dxa"/>
            <w:tcBorders>
              <w:top w:val="nil"/>
              <w:bottom w:val="single" w:sz="4" w:space="0" w:color="auto"/>
            </w:tcBorders>
            <w:vAlign w:val="center"/>
          </w:tcPr>
          <w:p w:rsidR="00B55021" w:rsidRPr="00C91AD0" w:rsidRDefault="00B55021" w:rsidP="00677028">
            <w:pPr>
              <w:pStyle w:val="AralkYok"/>
              <w:rPr>
                <w:rFonts w:ascii="Times New Roman" w:hAnsi="Times New Roman"/>
                <w:sz w:val="20"/>
                <w:szCs w:val="20"/>
              </w:rPr>
            </w:pPr>
            <w:proofErr w:type="spellStart"/>
            <w:r>
              <w:rPr>
                <w:rFonts w:ascii="Times New Roman" w:hAnsi="Times New Roman"/>
                <w:sz w:val="20"/>
                <w:szCs w:val="20"/>
              </w:rPr>
              <w:t>Vane</w:t>
            </w:r>
            <w:proofErr w:type="spellEnd"/>
            <w:r>
              <w:rPr>
                <w:rFonts w:ascii="Times New Roman" w:hAnsi="Times New Roman"/>
                <w:sz w:val="20"/>
                <w:szCs w:val="20"/>
              </w:rPr>
              <w:t xml:space="preserve"> Deneyi ( 3 numune üzerinde)</w:t>
            </w:r>
          </w:p>
          <w:p w:rsidR="00B55021" w:rsidRPr="00C977C2" w:rsidRDefault="00B55021" w:rsidP="00677028">
            <w:pPr>
              <w:pStyle w:val="AralkYok"/>
              <w:rPr>
                <w:rFonts w:ascii="Times New Roman" w:hAnsi="Times New Roman"/>
                <w:sz w:val="20"/>
                <w:szCs w:val="20"/>
              </w:rPr>
            </w:pPr>
          </w:p>
        </w:tc>
        <w:tc>
          <w:tcPr>
            <w:tcW w:w="2103" w:type="dxa"/>
            <w:vMerge/>
            <w:tcBorders>
              <w:bottom w:val="single" w:sz="4" w:space="0" w:color="auto"/>
            </w:tcBorders>
            <w:vAlign w:val="center"/>
          </w:tcPr>
          <w:p w:rsidR="00B55021" w:rsidRPr="00C977C2" w:rsidRDefault="00B55021" w:rsidP="00677028">
            <w:pPr>
              <w:pStyle w:val="AralkYok"/>
              <w:rPr>
                <w:rFonts w:ascii="Times New Roman" w:hAnsi="Times New Roman"/>
                <w:sz w:val="20"/>
                <w:szCs w:val="20"/>
              </w:rPr>
            </w:pPr>
          </w:p>
        </w:tc>
        <w:tc>
          <w:tcPr>
            <w:tcW w:w="3260" w:type="dxa"/>
            <w:tcBorders>
              <w:top w:val="nil"/>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440,00</w:t>
            </w:r>
            <w:r w:rsidRPr="00E43436">
              <w:rPr>
                <w:rFonts w:ascii="Times New Roman" w:hAnsi="Times New Roman"/>
                <w:sz w:val="20"/>
                <w:szCs w:val="20"/>
              </w:rPr>
              <w:t xml:space="preserve"> 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8</w:t>
            </w:r>
          </w:p>
        </w:tc>
        <w:tc>
          <w:tcPr>
            <w:tcW w:w="10631" w:type="dxa"/>
            <w:gridSpan w:val="3"/>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proofErr w:type="spellStart"/>
            <w:r w:rsidRPr="007614EF">
              <w:rPr>
                <w:rFonts w:ascii="Times New Roman" w:hAnsi="Times New Roman"/>
                <w:b/>
                <w:sz w:val="20"/>
                <w:szCs w:val="20"/>
              </w:rPr>
              <w:t>Kompaksiyon</w:t>
            </w:r>
            <w:proofErr w:type="spellEnd"/>
            <w:r w:rsidRPr="007614EF">
              <w:rPr>
                <w:rFonts w:ascii="Times New Roman" w:hAnsi="Times New Roman"/>
                <w:b/>
                <w:sz w:val="20"/>
                <w:szCs w:val="20"/>
              </w:rPr>
              <w:t xml:space="preserve"> Deneyi</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8.1</w:t>
            </w:r>
          </w:p>
        </w:tc>
        <w:tc>
          <w:tcPr>
            <w:tcW w:w="5268" w:type="dxa"/>
            <w:tcBorders>
              <w:top w:val="single" w:sz="4" w:space="0" w:color="auto"/>
              <w:bottom w:val="single" w:sz="4" w:space="0" w:color="auto"/>
            </w:tcBorders>
            <w:vAlign w:val="center"/>
          </w:tcPr>
          <w:p w:rsidR="00B55021" w:rsidRDefault="00B55021" w:rsidP="00677028">
            <w:pPr>
              <w:pStyle w:val="AralkYok"/>
              <w:rPr>
                <w:rFonts w:ascii="Times New Roman" w:hAnsi="Times New Roman"/>
                <w:sz w:val="20"/>
                <w:szCs w:val="20"/>
              </w:rPr>
            </w:pPr>
            <w:proofErr w:type="spellStart"/>
            <w:r w:rsidRPr="00C977C2">
              <w:rPr>
                <w:rFonts w:ascii="Times New Roman" w:hAnsi="Times New Roman"/>
                <w:sz w:val="20"/>
                <w:szCs w:val="20"/>
              </w:rPr>
              <w:t>Proctor</w:t>
            </w:r>
            <w:proofErr w:type="spellEnd"/>
            <w:r w:rsidRPr="00C977C2">
              <w:rPr>
                <w:rFonts w:ascii="Times New Roman" w:hAnsi="Times New Roman"/>
                <w:sz w:val="20"/>
                <w:szCs w:val="20"/>
              </w:rPr>
              <w:t xml:space="preserve"> Deneyi</w:t>
            </w:r>
            <w:r>
              <w:rPr>
                <w:rFonts w:ascii="Times New Roman" w:hAnsi="Times New Roman"/>
                <w:sz w:val="20"/>
                <w:szCs w:val="20"/>
              </w:rPr>
              <w:t xml:space="preserve"> </w:t>
            </w:r>
            <w:r w:rsidRPr="00C977C2">
              <w:rPr>
                <w:rFonts w:ascii="Times New Roman" w:hAnsi="Times New Roman"/>
                <w:sz w:val="20"/>
                <w:szCs w:val="20"/>
              </w:rPr>
              <w:t>(5 değişik su muhtevası için,</w:t>
            </w:r>
            <w:r>
              <w:rPr>
                <w:rFonts w:ascii="Times New Roman" w:hAnsi="Times New Roman"/>
                <w:sz w:val="20"/>
                <w:szCs w:val="20"/>
              </w:rPr>
              <w:t xml:space="preserve"> standart veya </w:t>
            </w:r>
            <w:proofErr w:type="spellStart"/>
            <w:r>
              <w:rPr>
                <w:rFonts w:ascii="Times New Roman" w:hAnsi="Times New Roman"/>
                <w:sz w:val="20"/>
                <w:szCs w:val="20"/>
              </w:rPr>
              <w:t>modifiye</w:t>
            </w:r>
            <w:proofErr w:type="spellEnd"/>
            <w:r>
              <w:rPr>
                <w:rFonts w:ascii="Times New Roman" w:hAnsi="Times New Roman"/>
                <w:sz w:val="20"/>
                <w:szCs w:val="20"/>
              </w:rPr>
              <w:t xml:space="preserve"> )</w:t>
            </w:r>
          </w:p>
        </w:tc>
        <w:tc>
          <w:tcPr>
            <w:tcW w:w="2103"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sidRPr="00C977C2">
              <w:rPr>
                <w:rFonts w:ascii="Times New Roman" w:hAnsi="Times New Roman"/>
                <w:sz w:val="20"/>
                <w:szCs w:val="20"/>
              </w:rPr>
              <w:t>TS 1900-1</w:t>
            </w: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650,00</w:t>
            </w:r>
            <w:r w:rsidRPr="00E43436">
              <w:rPr>
                <w:rFonts w:ascii="Times New Roman" w:hAnsi="Times New Roman"/>
                <w:sz w:val="20"/>
                <w:szCs w:val="20"/>
              </w:rPr>
              <w:t xml:space="preserve"> 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9</w:t>
            </w:r>
          </w:p>
        </w:tc>
        <w:tc>
          <w:tcPr>
            <w:tcW w:w="10631" w:type="dxa"/>
            <w:gridSpan w:val="3"/>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sidRPr="004E4A3E">
              <w:rPr>
                <w:rFonts w:ascii="Times New Roman" w:hAnsi="Times New Roman"/>
                <w:b/>
                <w:sz w:val="20"/>
                <w:szCs w:val="20"/>
              </w:rPr>
              <w:t>CBR (Kaliforniya Taşıma Oranı) Deneyi</w:t>
            </w:r>
          </w:p>
        </w:tc>
      </w:tr>
      <w:tr w:rsidR="00B55021" w:rsidRPr="00C977C2" w:rsidTr="00677028">
        <w:trPr>
          <w:trHeight w:hRule="exact" w:val="340"/>
        </w:trPr>
        <w:tc>
          <w:tcPr>
            <w:tcW w:w="704" w:type="dxa"/>
            <w:tcBorders>
              <w:top w:val="single" w:sz="4" w:space="0" w:color="auto"/>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9.1</w:t>
            </w:r>
          </w:p>
        </w:tc>
        <w:tc>
          <w:tcPr>
            <w:tcW w:w="5268" w:type="dxa"/>
            <w:tcBorders>
              <w:top w:val="single" w:sz="4" w:space="0" w:color="auto"/>
              <w:bottom w:val="single" w:sz="4" w:space="0" w:color="auto"/>
            </w:tcBorders>
            <w:vAlign w:val="center"/>
          </w:tcPr>
          <w:p w:rsidR="00B55021" w:rsidRPr="00C977C2" w:rsidRDefault="00B55021" w:rsidP="00677028">
            <w:pPr>
              <w:pStyle w:val="AralkYok"/>
              <w:rPr>
                <w:rFonts w:ascii="Times New Roman" w:hAnsi="Times New Roman"/>
                <w:sz w:val="20"/>
                <w:szCs w:val="20"/>
              </w:rPr>
            </w:pPr>
            <w:r w:rsidRPr="00C977C2">
              <w:rPr>
                <w:rFonts w:ascii="Times New Roman" w:hAnsi="Times New Roman"/>
                <w:sz w:val="20"/>
                <w:szCs w:val="20"/>
              </w:rPr>
              <w:t>Kuru CBR</w:t>
            </w:r>
          </w:p>
          <w:p w:rsidR="00B55021" w:rsidRDefault="00B55021" w:rsidP="00677028">
            <w:pPr>
              <w:pStyle w:val="AralkYok"/>
              <w:rPr>
                <w:rFonts w:ascii="Times New Roman" w:hAnsi="Times New Roman"/>
                <w:sz w:val="20"/>
                <w:szCs w:val="20"/>
              </w:rPr>
            </w:pPr>
          </w:p>
        </w:tc>
        <w:tc>
          <w:tcPr>
            <w:tcW w:w="2103" w:type="dxa"/>
            <w:vMerge w:val="restart"/>
            <w:tcBorders>
              <w:top w:val="single" w:sz="4" w:space="0" w:color="auto"/>
            </w:tcBorders>
            <w:shd w:val="clear" w:color="auto" w:fill="auto"/>
            <w:vAlign w:val="center"/>
          </w:tcPr>
          <w:p w:rsidR="00B55021" w:rsidRPr="00C977C2" w:rsidRDefault="00B55021" w:rsidP="00677028">
            <w:pPr>
              <w:pStyle w:val="AralkYok"/>
              <w:jc w:val="center"/>
              <w:rPr>
                <w:rFonts w:ascii="Times New Roman" w:hAnsi="Times New Roman"/>
                <w:sz w:val="20"/>
                <w:szCs w:val="20"/>
              </w:rPr>
            </w:pPr>
            <w:r w:rsidRPr="004D189A">
              <w:rPr>
                <w:rFonts w:ascii="Times New Roman" w:hAnsi="Times New Roman"/>
                <w:sz w:val="20"/>
                <w:szCs w:val="20"/>
              </w:rPr>
              <w:t>TS 1900-2</w:t>
            </w:r>
          </w:p>
        </w:tc>
        <w:tc>
          <w:tcPr>
            <w:tcW w:w="3260" w:type="dxa"/>
            <w:tcBorders>
              <w:top w:val="single" w:sz="4" w:space="0" w:color="auto"/>
              <w:bottom w:val="nil"/>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600,00</w:t>
            </w:r>
            <w:r w:rsidRPr="00E43436">
              <w:rPr>
                <w:rFonts w:ascii="Times New Roman" w:hAnsi="Times New Roman"/>
                <w:sz w:val="20"/>
                <w:szCs w:val="20"/>
              </w:rPr>
              <w:t xml:space="preserve"> TL</w:t>
            </w:r>
          </w:p>
          <w:p w:rsidR="00B55021" w:rsidRDefault="00B55021" w:rsidP="00677028">
            <w:pPr>
              <w:pStyle w:val="AralkYok"/>
              <w:jc w:val="center"/>
              <w:rPr>
                <w:rFonts w:ascii="Times New Roman" w:hAnsi="Times New Roman"/>
                <w:sz w:val="20"/>
                <w:szCs w:val="20"/>
              </w:rPr>
            </w:pPr>
          </w:p>
        </w:tc>
      </w:tr>
      <w:tr w:rsidR="00B55021" w:rsidRPr="00C977C2" w:rsidTr="00677028">
        <w:trPr>
          <w:trHeight w:hRule="exact" w:val="340"/>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9.2</w:t>
            </w:r>
          </w:p>
        </w:tc>
        <w:tc>
          <w:tcPr>
            <w:tcW w:w="5268" w:type="dxa"/>
            <w:tcBorders>
              <w:top w:val="single" w:sz="4" w:space="0" w:color="auto"/>
              <w:bottom w:val="single" w:sz="4" w:space="0" w:color="auto"/>
            </w:tcBorders>
            <w:vAlign w:val="center"/>
          </w:tcPr>
          <w:p w:rsidR="00B55021" w:rsidRDefault="00B55021" w:rsidP="00677028">
            <w:pPr>
              <w:pStyle w:val="AralkYok"/>
              <w:rPr>
                <w:rFonts w:ascii="Times New Roman" w:hAnsi="Times New Roman"/>
                <w:sz w:val="20"/>
                <w:szCs w:val="20"/>
              </w:rPr>
            </w:pPr>
            <w:r w:rsidRPr="00C977C2">
              <w:rPr>
                <w:rFonts w:ascii="Times New Roman" w:hAnsi="Times New Roman"/>
                <w:sz w:val="20"/>
                <w:szCs w:val="20"/>
              </w:rPr>
              <w:t>Yaş CBR</w:t>
            </w:r>
          </w:p>
        </w:tc>
        <w:tc>
          <w:tcPr>
            <w:tcW w:w="2103" w:type="dxa"/>
            <w:vMerge/>
            <w:tcBorders>
              <w:bottom w:val="single" w:sz="4" w:space="0" w:color="auto"/>
            </w:tcBorders>
            <w:shd w:val="clear" w:color="auto" w:fill="auto"/>
            <w:vAlign w:val="center"/>
          </w:tcPr>
          <w:p w:rsidR="00B55021" w:rsidRPr="00C977C2" w:rsidRDefault="00B55021" w:rsidP="00677028">
            <w:pPr>
              <w:pStyle w:val="AralkYok"/>
              <w:rPr>
                <w:rFonts w:ascii="Times New Roman" w:hAnsi="Times New Roman"/>
                <w:sz w:val="20"/>
                <w:szCs w:val="20"/>
              </w:rPr>
            </w:pPr>
          </w:p>
        </w:tc>
        <w:tc>
          <w:tcPr>
            <w:tcW w:w="3260" w:type="dxa"/>
            <w:tcBorders>
              <w:top w:val="nil"/>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600,00</w:t>
            </w:r>
            <w:r w:rsidRPr="00E43436">
              <w:rPr>
                <w:rFonts w:ascii="Times New Roman" w:hAnsi="Times New Roman"/>
                <w:sz w:val="20"/>
                <w:szCs w:val="20"/>
              </w:rPr>
              <w:t xml:space="preserve"> TL</w:t>
            </w:r>
          </w:p>
          <w:p w:rsidR="00B55021" w:rsidRDefault="00B55021" w:rsidP="00677028">
            <w:pPr>
              <w:pStyle w:val="AralkYok"/>
              <w:jc w:val="center"/>
              <w:rPr>
                <w:rFonts w:ascii="Times New Roman" w:hAnsi="Times New Roman"/>
                <w:sz w:val="20"/>
                <w:szCs w:val="20"/>
              </w:rPr>
            </w:pP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10</w:t>
            </w:r>
          </w:p>
        </w:tc>
        <w:tc>
          <w:tcPr>
            <w:tcW w:w="10631" w:type="dxa"/>
            <w:gridSpan w:val="3"/>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sidRPr="00851EF0">
              <w:rPr>
                <w:rFonts w:ascii="Times New Roman" w:hAnsi="Times New Roman"/>
                <w:b/>
                <w:sz w:val="20"/>
                <w:szCs w:val="20"/>
              </w:rPr>
              <w:t xml:space="preserve">Zeminde </w:t>
            </w:r>
            <w:r>
              <w:rPr>
                <w:rFonts w:ascii="Times New Roman" w:hAnsi="Times New Roman"/>
                <w:b/>
                <w:sz w:val="20"/>
                <w:szCs w:val="20"/>
              </w:rPr>
              <w:t>Organik Madde Tayini</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10.1</w:t>
            </w:r>
          </w:p>
        </w:tc>
        <w:tc>
          <w:tcPr>
            <w:tcW w:w="5268" w:type="dxa"/>
            <w:tcBorders>
              <w:top w:val="single" w:sz="4" w:space="0" w:color="auto"/>
              <w:bottom w:val="single" w:sz="4" w:space="0" w:color="auto"/>
            </w:tcBorders>
            <w:vAlign w:val="center"/>
          </w:tcPr>
          <w:p w:rsidR="00B55021" w:rsidRPr="00B91F6D" w:rsidRDefault="00B55021" w:rsidP="00677028">
            <w:pPr>
              <w:pStyle w:val="AralkYok"/>
              <w:rPr>
                <w:rFonts w:ascii="Times New Roman" w:hAnsi="Times New Roman"/>
                <w:sz w:val="20"/>
                <w:szCs w:val="20"/>
              </w:rPr>
            </w:pPr>
            <w:r w:rsidRPr="00B91F6D">
              <w:rPr>
                <w:rFonts w:ascii="Times New Roman" w:hAnsi="Times New Roman"/>
                <w:sz w:val="20"/>
                <w:szCs w:val="20"/>
              </w:rPr>
              <w:t>Zeminde Organik Madde Tayini (3 Numune)</w:t>
            </w:r>
          </w:p>
        </w:tc>
        <w:tc>
          <w:tcPr>
            <w:tcW w:w="2103"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sidRPr="004D189A">
              <w:rPr>
                <w:rFonts w:ascii="Times New Roman" w:hAnsi="Times New Roman"/>
                <w:sz w:val="20"/>
                <w:szCs w:val="20"/>
              </w:rPr>
              <w:t>TS 6169</w:t>
            </w: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210</w:t>
            </w:r>
            <w:r w:rsidRPr="00C977C2">
              <w:rPr>
                <w:rFonts w:ascii="Times New Roman" w:hAnsi="Times New Roman"/>
                <w:sz w:val="20"/>
                <w:szCs w:val="20"/>
              </w:rPr>
              <w:t>,00</w:t>
            </w:r>
            <w:r w:rsidRPr="00E43436">
              <w:rPr>
                <w:rFonts w:ascii="Times New Roman" w:hAnsi="Times New Roman"/>
                <w:sz w:val="20"/>
                <w:szCs w:val="20"/>
              </w:rPr>
              <w:t xml:space="preserve"> 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11</w:t>
            </w:r>
          </w:p>
        </w:tc>
        <w:tc>
          <w:tcPr>
            <w:tcW w:w="10631" w:type="dxa"/>
            <w:gridSpan w:val="3"/>
            <w:tcBorders>
              <w:top w:val="single" w:sz="4" w:space="0" w:color="auto"/>
              <w:bottom w:val="single" w:sz="4" w:space="0" w:color="auto"/>
            </w:tcBorders>
            <w:vAlign w:val="center"/>
          </w:tcPr>
          <w:p w:rsidR="00B55021" w:rsidRPr="00851EF0" w:rsidRDefault="00B55021" w:rsidP="00677028">
            <w:pPr>
              <w:pStyle w:val="AralkYok"/>
              <w:jc w:val="center"/>
              <w:rPr>
                <w:rFonts w:ascii="Times New Roman" w:hAnsi="Times New Roman"/>
                <w:b/>
                <w:sz w:val="20"/>
                <w:szCs w:val="20"/>
              </w:rPr>
            </w:pPr>
            <w:r w:rsidRPr="00851EF0">
              <w:rPr>
                <w:rFonts w:ascii="Times New Roman" w:hAnsi="Times New Roman"/>
                <w:b/>
                <w:sz w:val="20"/>
                <w:szCs w:val="20"/>
              </w:rPr>
              <w:t>Donma – Çözülme Deneyi</w:t>
            </w:r>
          </w:p>
        </w:tc>
      </w:tr>
      <w:tr w:rsidR="00B55021" w:rsidRPr="00C977C2" w:rsidTr="00677028">
        <w:trPr>
          <w:trHeight w:hRule="exact" w:val="454"/>
        </w:trPr>
        <w:tc>
          <w:tcPr>
            <w:tcW w:w="704" w:type="dxa"/>
            <w:tcBorders>
              <w:top w:val="single" w:sz="4" w:space="0" w:color="auto"/>
              <w:bottom w:val="nil"/>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11.1</w:t>
            </w:r>
          </w:p>
        </w:tc>
        <w:tc>
          <w:tcPr>
            <w:tcW w:w="5268" w:type="dxa"/>
            <w:tcBorders>
              <w:top w:val="single" w:sz="4" w:space="0" w:color="auto"/>
              <w:bottom w:val="single" w:sz="4" w:space="0" w:color="auto"/>
            </w:tcBorders>
            <w:vAlign w:val="center"/>
          </w:tcPr>
          <w:p w:rsidR="00B55021" w:rsidRPr="00BB593A" w:rsidRDefault="00B55021" w:rsidP="00677028">
            <w:pPr>
              <w:pStyle w:val="AralkYok"/>
              <w:rPr>
                <w:rFonts w:ascii="Times New Roman" w:hAnsi="Times New Roman"/>
                <w:b/>
                <w:sz w:val="20"/>
                <w:szCs w:val="20"/>
              </w:rPr>
            </w:pPr>
            <w:r>
              <w:rPr>
                <w:rFonts w:ascii="Times New Roman" w:hAnsi="Times New Roman"/>
                <w:sz w:val="20"/>
                <w:szCs w:val="20"/>
              </w:rPr>
              <w:t>20 çevrime kadar  (-25 /</w:t>
            </w:r>
            <w:r w:rsidRPr="00BB593A">
              <w:rPr>
                <w:rFonts w:ascii="Times New Roman" w:hAnsi="Times New Roman"/>
                <w:sz w:val="20"/>
                <w:szCs w:val="20"/>
              </w:rPr>
              <w:t>+25 derceler arasında )</w:t>
            </w:r>
          </w:p>
        </w:tc>
        <w:tc>
          <w:tcPr>
            <w:tcW w:w="2103" w:type="dxa"/>
            <w:vMerge w:val="restart"/>
            <w:tcBorders>
              <w:top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sidRPr="004D189A">
              <w:rPr>
                <w:rFonts w:ascii="Times New Roman" w:hAnsi="Times New Roman"/>
                <w:sz w:val="20"/>
                <w:szCs w:val="20"/>
              </w:rPr>
              <w:t>ASTM D560-96</w:t>
            </w: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500,00TL</w:t>
            </w:r>
          </w:p>
        </w:tc>
      </w:tr>
      <w:tr w:rsidR="00B55021" w:rsidRPr="00C977C2" w:rsidTr="00677028">
        <w:trPr>
          <w:trHeight w:hRule="exact" w:val="454"/>
        </w:trPr>
        <w:tc>
          <w:tcPr>
            <w:tcW w:w="704" w:type="dxa"/>
            <w:tcBorders>
              <w:top w:val="nil"/>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11.2</w:t>
            </w:r>
          </w:p>
        </w:tc>
        <w:tc>
          <w:tcPr>
            <w:tcW w:w="5268" w:type="dxa"/>
            <w:tcBorders>
              <w:top w:val="single" w:sz="4" w:space="0" w:color="auto"/>
              <w:bottom w:val="single" w:sz="4" w:space="0" w:color="auto"/>
            </w:tcBorders>
            <w:vAlign w:val="center"/>
          </w:tcPr>
          <w:p w:rsidR="00B55021" w:rsidRPr="00BB593A" w:rsidRDefault="00B55021" w:rsidP="00677028">
            <w:pPr>
              <w:pStyle w:val="AralkYok"/>
              <w:rPr>
                <w:rFonts w:ascii="Times New Roman" w:hAnsi="Times New Roman"/>
                <w:b/>
                <w:sz w:val="20"/>
                <w:szCs w:val="20"/>
              </w:rPr>
            </w:pPr>
            <w:r>
              <w:rPr>
                <w:rFonts w:ascii="Times New Roman" w:hAnsi="Times New Roman"/>
                <w:sz w:val="20"/>
                <w:szCs w:val="20"/>
              </w:rPr>
              <w:t>20 çevrimden fazla  (-25/</w:t>
            </w:r>
            <w:r w:rsidRPr="00BB593A">
              <w:rPr>
                <w:rFonts w:ascii="Times New Roman" w:hAnsi="Times New Roman"/>
                <w:sz w:val="20"/>
                <w:szCs w:val="20"/>
              </w:rPr>
              <w:t>+25 derceler arasında )</w:t>
            </w:r>
          </w:p>
        </w:tc>
        <w:tc>
          <w:tcPr>
            <w:tcW w:w="2103" w:type="dxa"/>
            <w:vMerge/>
            <w:tcBorders>
              <w:bottom w:val="single" w:sz="4" w:space="0" w:color="auto"/>
            </w:tcBorders>
            <w:vAlign w:val="center"/>
          </w:tcPr>
          <w:p w:rsidR="00B55021" w:rsidRPr="00C977C2" w:rsidRDefault="00B55021" w:rsidP="0067702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1000,00TL</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p>
        </w:tc>
        <w:tc>
          <w:tcPr>
            <w:tcW w:w="10631" w:type="dxa"/>
            <w:gridSpan w:val="3"/>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b/>
                <w:sz w:val="20"/>
                <w:szCs w:val="20"/>
              </w:rPr>
              <w:t xml:space="preserve">ARAZİ DENEYLERİ </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b/>
                <w:sz w:val="20"/>
                <w:szCs w:val="20"/>
              </w:rPr>
              <w:t xml:space="preserve">CBR (Kaliforniya </w:t>
            </w:r>
            <w:r w:rsidRPr="004E4A3E">
              <w:rPr>
                <w:rFonts w:ascii="Times New Roman" w:hAnsi="Times New Roman"/>
                <w:b/>
                <w:sz w:val="20"/>
                <w:szCs w:val="20"/>
              </w:rPr>
              <w:t>Taşıma Oranı) Deneyi</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1.1</w:t>
            </w:r>
          </w:p>
        </w:tc>
        <w:tc>
          <w:tcPr>
            <w:tcW w:w="5268" w:type="dxa"/>
            <w:tcBorders>
              <w:top w:val="single" w:sz="4" w:space="0" w:color="auto"/>
              <w:bottom w:val="single" w:sz="4" w:space="0" w:color="auto"/>
            </w:tcBorders>
            <w:vAlign w:val="center"/>
          </w:tcPr>
          <w:p w:rsidR="00B55021" w:rsidRPr="00851EF0" w:rsidRDefault="00B55021" w:rsidP="00677028">
            <w:pPr>
              <w:pStyle w:val="AralkYok"/>
              <w:rPr>
                <w:rFonts w:ascii="Times New Roman" w:hAnsi="Times New Roman"/>
                <w:sz w:val="20"/>
                <w:szCs w:val="20"/>
              </w:rPr>
            </w:pPr>
            <w:r w:rsidRPr="00851EF0">
              <w:rPr>
                <w:rFonts w:ascii="Times New Roman" w:hAnsi="Times New Roman"/>
                <w:sz w:val="20"/>
                <w:szCs w:val="20"/>
              </w:rPr>
              <w:t>Arazide CBR (Kaliforniya Taşıma Oranı) Deneyi</w:t>
            </w:r>
            <w:r>
              <w:rPr>
                <w:rFonts w:ascii="Times New Roman" w:hAnsi="Times New Roman"/>
                <w:sz w:val="20"/>
                <w:szCs w:val="20"/>
              </w:rPr>
              <w:t xml:space="preserve"> (1 deney için)</w:t>
            </w:r>
          </w:p>
          <w:p w:rsidR="00B55021" w:rsidRDefault="00B55021" w:rsidP="00677028">
            <w:pPr>
              <w:pStyle w:val="AralkYok"/>
              <w:rPr>
                <w:rFonts w:ascii="Times New Roman" w:hAnsi="Times New Roman"/>
                <w:b/>
                <w:sz w:val="20"/>
                <w:szCs w:val="20"/>
              </w:rPr>
            </w:pPr>
          </w:p>
        </w:tc>
        <w:tc>
          <w:tcPr>
            <w:tcW w:w="2103"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sidRPr="004D189A">
              <w:rPr>
                <w:rFonts w:ascii="Times New Roman" w:hAnsi="Times New Roman"/>
                <w:sz w:val="20"/>
                <w:szCs w:val="20"/>
              </w:rPr>
              <w:t>TS 13593</w:t>
            </w: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1000,00TL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2</w:t>
            </w:r>
          </w:p>
        </w:tc>
        <w:tc>
          <w:tcPr>
            <w:tcW w:w="10631" w:type="dxa"/>
            <w:gridSpan w:val="3"/>
            <w:tcBorders>
              <w:top w:val="single" w:sz="4" w:space="0" w:color="auto"/>
              <w:bottom w:val="single" w:sz="4" w:space="0" w:color="auto"/>
            </w:tcBorders>
            <w:vAlign w:val="center"/>
          </w:tcPr>
          <w:p w:rsidR="00B55021" w:rsidRPr="00851EF0" w:rsidRDefault="00B55021" w:rsidP="00677028">
            <w:pPr>
              <w:pStyle w:val="AralkYok"/>
              <w:jc w:val="center"/>
              <w:rPr>
                <w:rFonts w:ascii="Times New Roman" w:hAnsi="Times New Roman"/>
                <w:b/>
                <w:sz w:val="20"/>
                <w:szCs w:val="20"/>
              </w:rPr>
            </w:pPr>
            <w:r w:rsidRPr="00851EF0">
              <w:rPr>
                <w:rFonts w:ascii="Times New Roman" w:hAnsi="Times New Roman"/>
                <w:b/>
                <w:sz w:val="20"/>
                <w:szCs w:val="20"/>
              </w:rPr>
              <w:t xml:space="preserve">Dinamik </w:t>
            </w:r>
            <w:proofErr w:type="spellStart"/>
            <w:r w:rsidRPr="00851EF0">
              <w:rPr>
                <w:rFonts w:ascii="Times New Roman" w:hAnsi="Times New Roman"/>
                <w:b/>
                <w:sz w:val="20"/>
                <w:szCs w:val="20"/>
              </w:rPr>
              <w:t>Penetrasyon</w:t>
            </w:r>
            <w:proofErr w:type="spellEnd"/>
            <w:r w:rsidRPr="00851EF0">
              <w:rPr>
                <w:rFonts w:ascii="Times New Roman" w:hAnsi="Times New Roman"/>
                <w:b/>
                <w:sz w:val="20"/>
                <w:szCs w:val="20"/>
              </w:rPr>
              <w:t xml:space="preserve"> Deneyi (DPT)</w:t>
            </w:r>
          </w:p>
        </w:tc>
      </w:tr>
      <w:tr w:rsidR="00B55021" w:rsidRPr="00C977C2" w:rsidTr="00677028">
        <w:trPr>
          <w:trHeight w:hRule="exact" w:val="680"/>
        </w:trPr>
        <w:tc>
          <w:tcPr>
            <w:tcW w:w="704" w:type="dxa"/>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2.1</w:t>
            </w:r>
          </w:p>
        </w:tc>
        <w:tc>
          <w:tcPr>
            <w:tcW w:w="5268" w:type="dxa"/>
            <w:tcBorders>
              <w:top w:val="single" w:sz="4" w:space="0" w:color="auto"/>
              <w:bottom w:val="single" w:sz="4" w:space="0" w:color="auto"/>
            </w:tcBorders>
            <w:vAlign w:val="center"/>
          </w:tcPr>
          <w:p w:rsidR="00B55021" w:rsidRDefault="00B55021" w:rsidP="00677028">
            <w:pPr>
              <w:pStyle w:val="AralkYok"/>
              <w:rPr>
                <w:rFonts w:ascii="Times New Roman" w:hAnsi="Times New Roman"/>
                <w:b/>
                <w:sz w:val="20"/>
                <w:szCs w:val="20"/>
              </w:rPr>
            </w:pPr>
            <w:r w:rsidRPr="00851EF0">
              <w:rPr>
                <w:rFonts w:ascii="Times New Roman" w:hAnsi="Times New Roman"/>
                <w:sz w:val="20"/>
                <w:szCs w:val="20"/>
              </w:rPr>
              <w:t xml:space="preserve">Dinamik </w:t>
            </w:r>
            <w:proofErr w:type="spellStart"/>
            <w:r w:rsidRPr="00851EF0">
              <w:rPr>
                <w:rFonts w:ascii="Times New Roman" w:hAnsi="Times New Roman"/>
                <w:sz w:val="20"/>
                <w:szCs w:val="20"/>
              </w:rPr>
              <w:t>Penetrasyon</w:t>
            </w:r>
            <w:proofErr w:type="spellEnd"/>
            <w:r w:rsidRPr="00851EF0">
              <w:rPr>
                <w:rFonts w:ascii="Times New Roman" w:hAnsi="Times New Roman"/>
                <w:sz w:val="20"/>
                <w:szCs w:val="20"/>
              </w:rPr>
              <w:t xml:space="preserve"> Deneyi (DPT)</w:t>
            </w:r>
            <w:r>
              <w:rPr>
                <w:rFonts w:ascii="Times New Roman" w:hAnsi="Times New Roman"/>
                <w:sz w:val="20"/>
                <w:szCs w:val="20"/>
              </w:rPr>
              <w:t xml:space="preserve"> </w:t>
            </w:r>
            <w:proofErr w:type="gramStart"/>
            <w:r w:rsidRPr="00C977C2">
              <w:rPr>
                <w:rFonts w:ascii="Times New Roman" w:hAnsi="Times New Roman"/>
                <w:sz w:val="20"/>
                <w:szCs w:val="20"/>
              </w:rPr>
              <w:t>(</w:t>
            </w:r>
            <w:proofErr w:type="gramEnd"/>
            <w:r w:rsidRPr="00C977C2">
              <w:rPr>
                <w:rFonts w:ascii="Times New Roman" w:hAnsi="Times New Roman"/>
                <w:sz w:val="20"/>
                <w:szCs w:val="20"/>
              </w:rPr>
              <w:t>Arazide açılan kuyu için temel taban seviyesinden itibaren 3 noktada yapılır. Fiyat tek kuyu içindir. )</w:t>
            </w:r>
          </w:p>
        </w:tc>
        <w:tc>
          <w:tcPr>
            <w:tcW w:w="2103"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TS EN 22476</w:t>
            </w: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p>
          <w:p w:rsidR="00B55021" w:rsidRDefault="00B55021" w:rsidP="00677028">
            <w:pPr>
              <w:pStyle w:val="AralkYok"/>
              <w:jc w:val="center"/>
              <w:rPr>
                <w:rFonts w:ascii="Times New Roman" w:hAnsi="Times New Roman"/>
                <w:sz w:val="20"/>
                <w:szCs w:val="20"/>
              </w:rPr>
            </w:pPr>
            <w:r>
              <w:rPr>
                <w:rFonts w:ascii="Times New Roman" w:hAnsi="Times New Roman"/>
                <w:sz w:val="20"/>
                <w:szCs w:val="20"/>
              </w:rPr>
              <w:t>2100.00TL</w:t>
            </w:r>
          </w:p>
          <w:p w:rsidR="00B55021" w:rsidRDefault="00B55021" w:rsidP="00677028">
            <w:pPr>
              <w:pStyle w:val="AralkYok"/>
              <w:jc w:val="center"/>
              <w:rPr>
                <w:rFonts w:ascii="Times New Roman" w:hAnsi="Times New Roman"/>
                <w:sz w:val="20"/>
                <w:szCs w:val="20"/>
              </w:rPr>
            </w:pPr>
          </w:p>
          <w:p w:rsidR="00B55021" w:rsidRDefault="00B55021" w:rsidP="00677028">
            <w:pPr>
              <w:pStyle w:val="AralkYok"/>
              <w:jc w:val="center"/>
              <w:rPr>
                <w:rFonts w:ascii="Times New Roman" w:hAnsi="Times New Roman"/>
                <w:sz w:val="20"/>
                <w:szCs w:val="20"/>
              </w:rPr>
            </w:pP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3</w:t>
            </w:r>
          </w:p>
        </w:tc>
        <w:tc>
          <w:tcPr>
            <w:tcW w:w="10631" w:type="dxa"/>
            <w:gridSpan w:val="3"/>
            <w:tcBorders>
              <w:top w:val="single" w:sz="4" w:space="0" w:color="auto"/>
              <w:bottom w:val="single" w:sz="4" w:space="0" w:color="auto"/>
            </w:tcBorders>
            <w:vAlign w:val="center"/>
          </w:tcPr>
          <w:p w:rsidR="00B55021" w:rsidRPr="002B5EF1" w:rsidRDefault="00B55021" w:rsidP="00677028">
            <w:pPr>
              <w:pStyle w:val="AralkYok"/>
              <w:jc w:val="center"/>
              <w:rPr>
                <w:rFonts w:ascii="Times New Roman" w:hAnsi="Times New Roman"/>
                <w:b/>
                <w:sz w:val="20"/>
                <w:szCs w:val="20"/>
              </w:rPr>
            </w:pPr>
            <w:proofErr w:type="spellStart"/>
            <w:r w:rsidRPr="002B5EF1">
              <w:rPr>
                <w:rFonts w:ascii="Times New Roman" w:hAnsi="Times New Roman"/>
                <w:b/>
                <w:sz w:val="20"/>
                <w:szCs w:val="20"/>
              </w:rPr>
              <w:t>Pressiyometre</w:t>
            </w:r>
            <w:proofErr w:type="spellEnd"/>
            <w:r w:rsidRPr="002B5EF1">
              <w:rPr>
                <w:rFonts w:ascii="Times New Roman" w:hAnsi="Times New Roman"/>
                <w:b/>
                <w:sz w:val="20"/>
                <w:szCs w:val="20"/>
              </w:rPr>
              <w:t xml:space="preserve"> Deneyi</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3.1</w:t>
            </w:r>
          </w:p>
        </w:tc>
        <w:tc>
          <w:tcPr>
            <w:tcW w:w="5268" w:type="dxa"/>
            <w:tcBorders>
              <w:top w:val="single" w:sz="4" w:space="0" w:color="auto"/>
              <w:bottom w:val="single" w:sz="4" w:space="0" w:color="auto"/>
            </w:tcBorders>
            <w:vAlign w:val="center"/>
          </w:tcPr>
          <w:p w:rsidR="00B55021" w:rsidRPr="002B5EF1" w:rsidRDefault="00B55021" w:rsidP="00677028">
            <w:pPr>
              <w:pStyle w:val="AralkYok"/>
              <w:rPr>
                <w:rFonts w:ascii="Times New Roman" w:hAnsi="Times New Roman"/>
                <w:b/>
                <w:sz w:val="20"/>
                <w:szCs w:val="20"/>
              </w:rPr>
            </w:pPr>
            <w:proofErr w:type="spellStart"/>
            <w:r w:rsidRPr="002B5EF1">
              <w:rPr>
                <w:rFonts w:ascii="Times New Roman" w:hAnsi="Times New Roman"/>
                <w:sz w:val="20"/>
                <w:szCs w:val="20"/>
              </w:rPr>
              <w:t>Pressiyometre</w:t>
            </w:r>
            <w:proofErr w:type="spellEnd"/>
            <w:r w:rsidRPr="002B5EF1">
              <w:rPr>
                <w:rFonts w:ascii="Times New Roman" w:hAnsi="Times New Roman"/>
                <w:sz w:val="20"/>
                <w:szCs w:val="20"/>
              </w:rPr>
              <w:t xml:space="preserve"> Deneyi</w:t>
            </w:r>
            <w:r>
              <w:rPr>
                <w:rFonts w:ascii="Times New Roman" w:hAnsi="Times New Roman"/>
                <w:sz w:val="20"/>
                <w:szCs w:val="20"/>
              </w:rPr>
              <w:t xml:space="preserve"> (1 deney)</w:t>
            </w:r>
          </w:p>
        </w:tc>
        <w:tc>
          <w:tcPr>
            <w:tcW w:w="2103"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TS EN 22476</w:t>
            </w: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1200,00TL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4</w:t>
            </w:r>
          </w:p>
        </w:tc>
        <w:tc>
          <w:tcPr>
            <w:tcW w:w="10631" w:type="dxa"/>
            <w:gridSpan w:val="3"/>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b/>
                <w:sz w:val="20"/>
                <w:szCs w:val="20"/>
              </w:rPr>
            </w:pPr>
            <w:r w:rsidRPr="00AD3271">
              <w:rPr>
                <w:rFonts w:ascii="Times New Roman" w:hAnsi="Times New Roman"/>
                <w:b/>
                <w:sz w:val="20"/>
                <w:szCs w:val="20"/>
              </w:rPr>
              <w:t>Sıkışma Kontrolü Deneyi</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sidRPr="00AD3271">
              <w:rPr>
                <w:rFonts w:ascii="Times New Roman" w:hAnsi="Times New Roman"/>
                <w:sz w:val="20"/>
                <w:szCs w:val="20"/>
              </w:rPr>
              <w:t>4.1</w:t>
            </w:r>
          </w:p>
        </w:tc>
        <w:tc>
          <w:tcPr>
            <w:tcW w:w="5268" w:type="dxa"/>
            <w:tcBorders>
              <w:top w:val="single" w:sz="4" w:space="0" w:color="auto"/>
              <w:bottom w:val="single" w:sz="4" w:space="0" w:color="auto"/>
            </w:tcBorders>
            <w:vAlign w:val="center"/>
          </w:tcPr>
          <w:p w:rsidR="00B55021" w:rsidRPr="00AD3271" w:rsidRDefault="00B55021" w:rsidP="00677028">
            <w:pPr>
              <w:pStyle w:val="AralkYok"/>
              <w:rPr>
                <w:rFonts w:ascii="Times New Roman" w:hAnsi="Times New Roman"/>
                <w:sz w:val="20"/>
                <w:szCs w:val="20"/>
              </w:rPr>
            </w:pPr>
            <w:r>
              <w:rPr>
                <w:rFonts w:ascii="Times New Roman" w:hAnsi="Times New Roman"/>
                <w:sz w:val="20"/>
                <w:szCs w:val="20"/>
              </w:rPr>
              <w:t>Arazide doğal birim hacim ağırlığının belirlenmesi</w:t>
            </w:r>
          </w:p>
        </w:tc>
        <w:tc>
          <w:tcPr>
            <w:tcW w:w="2103" w:type="dxa"/>
            <w:vMerge w:val="restart"/>
            <w:tcBorders>
              <w:top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Pr>
                <w:rFonts w:ascii="Times New Roman" w:hAnsi="Times New Roman"/>
                <w:sz w:val="20"/>
                <w:szCs w:val="20"/>
              </w:rPr>
              <w:t>TS 1900-1</w:t>
            </w: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350,00TL</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AD3271" w:rsidRDefault="00B55021" w:rsidP="00677028">
            <w:pPr>
              <w:pStyle w:val="AralkYok"/>
              <w:jc w:val="center"/>
              <w:rPr>
                <w:rFonts w:ascii="Times New Roman" w:hAnsi="Times New Roman"/>
                <w:sz w:val="20"/>
                <w:szCs w:val="20"/>
              </w:rPr>
            </w:pPr>
            <w:r>
              <w:rPr>
                <w:rFonts w:ascii="Times New Roman" w:hAnsi="Times New Roman"/>
                <w:sz w:val="20"/>
                <w:szCs w:val="20"/>
              </w:rPr>
              <w:t>4.2</w:t>
            </w:r>
          </w:p>
        </w:tc>
        <w:tc>
          <w:tcPr>
            <w:tcW w:w="5268" w:type="dxa"/>
            <w:tcBorders>
              <w:top w:val="single" w:sz="4" w:space="0" w:color="auto"/>
              <w:bottom w:val="single" w:sz="4" w:space="0" w:color="auto"/>
            </w:tcBorders>
            <w:vAlign w:val="center"/>
          </w:tcPr>
          <w:p w:rsidR="00B55021" w:rsidRDefault="00B55021" w:rsidP="00677028">
            <w:pPr>
              <w:pStyle w:val="AralkYok"/>
              <w:rPr>
                <w:rFonts w:ascii="Times New Roman" w:hAnsi="Times New Roman"/>
                <w:sz w:val="20"/>
                <w:szCs w:val="20"/>
              </w:rPr>
            </w:pPr>
            <w:r>
              <w:rPr>
                <w:rFonts w:ascii="Times New Roman" w:hAnsi="Times New Roman"/>
                <w:sz w:val="20"/>
                <w:szCs w:val="20"/>
              </w:rPr>
              <w:t xml:space="preserve">Rölatif </w:t>
            </w:r>
            <w:proofErr w:type="spellStart"/>
            <w:r>
              <w:rPr>
                <w:rFonts w:ascii="Times New Roman" w:hAnsi="Times New Roman"/>
                <w:sz w:val="20"/>
                <w:szCs w:val="20"/>
              </w:rPr>
              <w:t>Kompaksiyonun</w:t>
            </w:r>
            <w:proofErr w:type="spellEnd"/>
            <w:r>
              <w:rPr>
                <w:rFonts w:ascii="Times New Roman" w:hAnsi="Times New Roman"/>
                <w:sz w:val="20"/>
                <w:szCs w:val="20"/>
              </w:rPr>
              <w:t xml:space="preserve"> Belirlenmesi</w:t>
            </w:r>
          </w:p>
        </w:tc>
        <w:tc>
          <w:tcPr>
            <w:tcW w:w="2103" w:type="dxa"/>
            <w:vMerge/>
            <w:tcBorders>
              <w:bottom w:val="single" w:sz="4" w:space="0" w:color="auto"/>
            </w:tcBorders>
            <w:vAlign w:val="center"/>
          </w:tcPr>
          <w:p w:rsidR="00B55021" w:rsidRPr="00C977C2" w:rsidRDefault="00B55021" w:rsidP="00677028">
            <w:pPr>
              <w:pStyle w:val="AralkYok"/>
              <w:rPr>
                <w:rFonts w:ascii="Times New Roman" w:hAnsi="Times New Roman"/>
                <w:sz w:val="20"/>
                <w:szCs w:val="20"/>
              </w:rPr>
            </w:pP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1000,00TL</w:t>
            </w:r>
          </w:p>
        </w:tc>
      </w:tr>
      <w:tr w:rsidR="00B55021" w:rsidRPr="00C977C2" w:rsidTr="00677028">
        <w:trPr>
          <w:trHeight w:hRule="exact" w:val="289"/>
        </w:trPr>
        <w:tc>
          <w:tcPr>
            <w:tcW w:w="704"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5</w:t>
            </w:r>
          </w:p>
        </w:tc>
        <w:tc>
          <w:tcPr>
            <w:tcW w:w="10631" w:type="dxa"/>
            <w:gridSpan w:val="3"/>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b/>
                <w:sz w:val="20"/>
                <w:szCs w:val="20"/>
              </w:rPr>
              <w:t>Plaka Yükleme Deneyi</w:t>
            </w:r>
          </w:p>
        </w:tc>
      </w:tr>
      <w:tr w:rsidR="00B55021" w:rsidRPr="00C977C2" w:rsidTr="00677028">
        <w:trPr>
          <w:trHeight w:hRule="exact" w:val="454"/>
        </w:trPr>
        <w:tc>
          <w:tcPr>
            <w:tcW w:w="704" w:type="dxa"/>
            <w:tcBorders>
              <w:top w:val="single" w:sz="4" w:space="0" w:color="auto"/>
              <w:bottom w:val="single" w:sz="4" w:space="0" w:color="auto"/>
            </w:tcBorders>
            <w:vAlign w:val="center"/>
          </w:tcPr>
          <w:p w:rsidR="00B55021" w:rsidRPr="00D000E4" w:rsidRDefault="00B55021" w:rsidP="00677028">
            <w:pPr>
              <w:pStyle w:val="AralkYok"/>
              <w:jc w:val="center"/>
              <w:rPr>
                <w:rFonts w:ascii="Times New Roman" w:hAnsi="Times New Roman"/>
                <w:sz w:val="20"/>
                <w:szCs w:val="20"/>
              </w:rPr>
            </w:pPr>
            <w:r w:rsidRPr="00D000E4">
              <w:rPr>
                <w:rFonts w:ascii="Times New Roman" w:hAnsi="Times New Roman"/>
                <w:sz w:val="20"/>
                <w:szCs w:val="20"/>
              </w:rPr>
              <w:t>5.1</w:t>
            </w:r>
          </w:p>
        </w:tc>
        <w:tc>
          <w:tcPr>
            <w:tcW w:w="5268" w:type="dxa"/>
            <w:tcBorders>
              <w:top w:val="single" w:sz="4" w:space="0" w:color="auto"/>
              <w:bottom w:val="single" w:sz="4" w:space="0" w:color="auto"/>
            </w:tcBorders>
            <w:vAlign w:val="center"/>
          </w:tcPr>
          <w:p w:rsidR="00B55021" w:rsidRPr="00D000E4" w:rsidRDefault="00B55021" w:rsidP="00677028">
            <w:pPr>
              <w:pStyle w:val="AralkYok"/>
              <w:rPr>
                <w:rFonts w:ascii="Times New Roman" w:hAnsi="Times New Roman"/>
                <w:sz w:val="20"/>
                <w:szCs w:val="20"/>
              </w:rPr>
            </w:pPr>
            <w:r w:rsidRPr="00D000E4">
              <w:rPr>
                <w:rFonts w:ascii="Times New Roman" w:hAnsi="Times New Roman"/>
                <w:sz w:val="20"/>
                <w:szCs w:val="20"/>
              </w:rPr>
              <w:t>Plaka Yükleme Deneyi</w:t>
            </w:r>
            <w:r>
              <w:rPr>
                <w:rFonts w:ascii="Times New Roman" w:hAnsi="Times New Roman"/>
                <w:sz w:val="20"/>
                <w:szCs w:val="20"/>
              </w:rPr>
              <w:t xml:space="preserve"> </w:t>
            </w:r>
          </w:p>
        </w:tc>
        <w:tc>
          <w:tcPr>
            <w:tcW w:w="2103" w:type="dxa"/>
            <w:tcBorders>
              <w:top w:val="single" w:sz="4" w:space="0" w:color="auto"/>
              <w:bottom w:val="single" w:sz="4" w:space="0" w:color="auto"/>
            </w:tcBorders>
            <w:vAlign w:val="center"/>
          </w:tcPr>
          <w:p w:rsidR="00B55021" w:rsidRPr="00C977C2" w:rsidRDefault="00B55021" w:rsidP="00677028">
            <w:pPr>
              <w:pStyle w:val="AralkYok"/>
              <w:jc w:val="center"/>
              <w:rPr>
                <w:rFonts w:ascii="Times New Roman" w:hAnsi="Times New Roman"/>
                <w:sz w:val="20"/>
                <w:szCs w:val="20"/>
              </w:rPr>
            </w:pPr>
            <w:r w:rsidRPr="006D5626">
              <w:rPr>
                <w:rFonts w:ascii="Times New Roman" w:hAnsi="Times New Roman"/>
                <w:sz w:val="20"/>
                <w:szCs w:val="20"/>
              </w:rPr>
              <w:t>TS 5744</w:t>
            </w:r>
          </w:p>
        </w:tc>
        <w:tc>
          <w:tcPr>
            <w:tcW w:w="3260" w:type="dxa"/>
            <w:tcBorders>
              <w:top w:val="single" w:sz="4" w:space="0" w:color="auto"/>
              <w:bottom w:val="single" w:sz="4" w:space="0" w:color="auto"/>
            </w:tcBorders>
            <w:vAlign w:val="center"/>
          </w:tcPr>
          <w:p w:rsidR="00B55021" w:rsidRDefault="00B55021" w:rsidP="00677028">
            <w:pPr>
              <w:pStyle w:val="AralkYok"/>
              <w:jc w:val="center"/>
              <w:rPr>
                <w:rFonts w:ascii="Times New Roman" w:hAnsi="Times New Roman"/>
                <w:sz w:val="20"/>
                <w:szCs w:val="20"/>
              </w:rPr>
            </w:pPr>
            <w:r>
              <w:rPr>
                <w:rFonts w:ascii="Times New Roman" w:hAnsi="Times New Roman"/>
                <w:sz w:val="20"/>
                <w:szCs w:val="20"/>
              </w:rPr>
              <w:t>1750,00TL</w:t>
            </w:r>
          </w:p>
        </w:tc>
      </w:tr>
      <w:tr w:rsidR="00B55021" w:rsidRPr="00C977C2" w:rsidTr="00677028">
        <w:trPr>
          <w:trHeight w:hRule="exact" w:val="454"/>
        </w:trPr>
        <w:tc>
          <w:tcPr>
            <w:tcW w:w="11335" w:type="dxa"/>
            <w:gridSpan w:val="4"/>
            <w:tcBorders>
              <w:top w:val="single" w:sz="4" w:space="0" w:color="auto"/>
              <w:bottom w:val="nil"/>
            </w:tcBorders>
            <w:vAlign w:val="center"/>
          </w:tcPr>
          <w:p w:rsidR="00B55021" w:rsidRDefault="00B55021" w:rsidP="00677028">
            <w:pPr>
              <w:pStyle w:val="AralkYok"/>
              <w:rPr>
                <w:rFonts w:ascii="Times New Roman" w:hAnsi="Times New Roman"/>
                <w:sz w:val="20"/>
                <w:szCs w:val="20"/>
              </w:rPr>
            </w:pPr>
            <w:r>
              <w:rPr>
                <w:rFonts w:ascii="Times New Roman" w:hAnsi="Times New Roman"/>
                <w:b/>
                <w:sz w:val="20"/>
                <w:szCs w:val="20"/>
              </w:rPr>
              <w:t>NOT:</w:t>
            </w:r>
          </w:p>
        </w:tc>
      </w:tr>
      <w:tr w:rsidR="00B55021" w:rsidRPr="00C977C2" w:rsidTr="00677028">
        <w:trPr>
          <w:trHeight w:hRule="exact" w:val="454"/>
        </w:trPr>
        <w:tc>
          <w:tcPr>
            <w:tcW w:w="704" w:type="dxa"/>
            <w:tcBorders>
              <w:top w:val="nil"/>
              <w:bottom w:val="nil"/>
              <w:right w:val="nil"/>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1</w:t>
            </w:r>
          </w:p>
        </w:tc>
        <w:tc>
          <w:tcPr>
            <w:tcW w:w="10631" w:type="dxa"/>
            <w:gridSpan w:val="3"/>
            <w:tcBorders>
              <w:top w:val="nil"/>
              <w:left w:val="nil"/>
              <w:bottom w:val="nil"/>
            </w:tcBorders>
            <w:vAlign w:val="center"/>
          </w:tcPr>
          <w:p w:rsidR="00B55021" w:rsidRDefault="00B55021" w:rsidP="00677028">
            <w:pPr>
              <w:pStyle w:val="AralkYok"/>
              <w:rPr>
                <w:rFonts w:ascii="Times New Roman" w:hAnsi="Times New Roman"/>
                <w:sz w:val="20"/>
                <w:szCs w:val="20"/>
              </w:rPr>
            </w:pPr>
            <w:r>
              <w:rPr>
                <w:rFonts w:ascii="Times New Roman" w:hAnsi="Times New Roman"/>
                <w:sz w:val="20"/>
                <w:szCs w:val="20"/>
              </w:rPr>
              <w:t>Araziden alınacak örselenmiş ve örselenmemiş numuneler için gerek duyulacak çukurlar başvuru sahibi tarafından açtırılacaktır.</w:t>
            </w:r>
          </w:p>
          <w:p w:rsidR="00B55021" w:rsidRDefault="00B55021" w:rsidP="00677028">
            <w:pPr>
              <w:pStyle w:val="AralkYok"/>
              <w:jc w:val="center"/>
              <w:rPr>
                <w:rFonts w:ascii="Times New Roman" w:hAnsi="Times New Roman"/>
                <w:sz w:val="20"/>
                <w:szCs w:val="20"/>
              </w:rPr>
            </w:pPr>
          </w:p>
        </w:tc>
      </w:tr>
      <w:tr w:rsidR="00B55021" w:rsidRPr="00C977C2" w:rsidTr="00677028">
        <w:trPr>
          <w:trHeight w:hRule="exact" w:val="454"/>
        </w:trPr>
        <w:tc>
          <w:tcPr>
            <w:tcW w:w="704" w:type="dxa"/>
            <w:tcBorders>
              <w:top w:val="nil"/>
              <w:bottom w:val="nil"/>
              <w:right w:val="nil"/>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2</w:t>
            </w:r>
          </w:p>
        </w:tc>
        <w:tc>
          <w:tcPr>
            <w:tcW w:w="10631" w:type="dxa"/>
            <w:gridSpan w:val="3"/>
            <w:tcBorders>
              <w:top w:val="nil"/>
              <w:left w:val="nil"/>
              <w:bottom w:val="nil"/>
            </w:tcBorders>
            <w:vAlign w:val="center"/>
          </w:tcPr>
          <w:p w:rsidR="00B55021" w:rsidRDefault="00B55021" w:rsidP="00677028">
            <w:pPr>
              <w:pStyle w:val="AralkYok"/>
              <w:rPr>
                <w:rFonts w:ascii="Times New Roman" w:hAnsi="Times New Roman"/>
                <w:sz w:val="20"/>
                <w:szCs w:val="20"/>
              </w:rPr>
            </w:pPr>
            <w:r>
              <w:rPr>
                <w:rFonts w:ascii="Times New Roman" w:hAnsi="Times New Roman"/>
                <w:sz w:val="20"/>
                <w:szCs w:val="20"/>
              </w:rPr>
              <w:t>Laboratuvar deneylerinde araziden numune alınması fiyatlandırmaya dâhil değildir.</w:t>
            </w:r>
          </w:p>
          <w:p w:rsidR="00B55021" w:rsidRDefault="00B55021" w:rsidP="00677028">
            <w:pPr>
              <w:pStyle w:val="AralkYok"/>
              <w:jc w:val="center"/>
              <w:rPr>
                <w:rFonts w:ascii="Times New Roman" w:hAnsi="Times New Roman"/>
                <w:sz w:val="20"/>
                <w:szCs w:val="20"/>
              </w:rPr>
            </w:pPr>
          </w:p>
          <w:p w:rsidR="00B55021" w:rsidRDefault="00B55021" w:rsidP="00677028">
            <w:pPr>
              <w:pStyle w:val="AralkYok"/>
              <w:jc w:val="center"/>
              <w:rPr>
                <w:rFonts w:ascii="Times New Roman" w:hAnsi="Times New Roman"/>
                <w:sz w:val="20"/>
                <w:szCs w:val="20"/>
              </w:rPr>
            </w:pPr>
          </w:p>
        </w:tc>
      </w:tr>
      <w:tr w:rsidR="00B55021" w:rsidRPr="00C977C2" w:rsidTr="00677028">
        <w:trPr>
          <w:trHeight w:hRule="exact" w:val="454"/>
        </w:trPr>
        <w:tc>
          <w:tcPr>
            <w:tcW w:w="704" w:type="dxa"/>
            <w:tcBorders>
              <w:top w:val="nil"/>
              <w:bottom w:val="single" w:sz="4" w:space="0" w:color="auto"/>
              <w:right w:val="nil"/>
            </w:tcBorders>
            <w:vAlign w:val="center"/>
          </w:tcPr>
          <w:p w:rsidR="00B55021" w:rsidRPr="00C977C2" w:rsidRDefault="00B55021" w:rsidP="00677028">
            <w:pPr>
              <w:pStyle w:val="AralkYok"/>
              <w:jc w:val="center"/>
              <w:rPr>
                <w:rFonts w:ascii="Times New Roman" w:hAnsi="Times New Roman"/>
                <w:b/>
                <w:sz w:val="20"/>
                <w:szCs w:val="20"/>
              </w:rPr>
            </w:pPr>
            <w:r>
              <w:rPr>
                <w:rFonts w:ascii="Times New Roman" w:hAnsi="Times New Roman"/>
                <w:b/>
                <w:sz w:val="20"/>
                <w:szCs w:val="20"/>
              </w:rPr>
              <w:t>3</w:t>
            </w:r>
          </w:p>
        </w:tc>
        <w:tc>
          <w:tcPr>
            <w:tcW w:w="10631" w:type="dxa"/>
            <w:gridSpan w:val="3"/>
            <w:tcBorders>
              <w:top w:val="nil"/>
              <w:left w:val="nil"/>
              <w:bottom w:val="single" w:sz="4" w:space="0" w:color="auto"/>
            </w:tcBorders>
            <w:vAlign w:val="center"/>
          </w:tcPr>
          <w:p w:rsidR="00B55021" w:rsidRPr="006F0DB9" w:rsidRDefault="00B55021" w:rsidP="00677028">
            <w:pPr>
              <w:pStyle w:val="AralkYok"/>
              <w:rPr>
                <w:rFonts w:ascii="Times New Roman" w:hAnsi="Times New Roman"/>
                <w:sz w:val="20"/>
                <w:szCs w:val="20"/>
              </w:rPr>
            </w:pPr>
            <w:r w:rsidRPr="006F0DB9">
              <w:rPr>
                <w:rFonts w:ascii="Times New Roman" w:hAnsi="Times New Roman"/>
                <w:sz w:val="20"/>
                <w:szCs w:val="20"/>
              </w:rPr>
              <w:t xml:space="preserve">Yapı Güvenliği Kapsamında Yapılan </w:t>
            </w:r>
            <w:proofErr w:type="spellStart"/>
            <w:r w:rsidRPr="006F0DB9">
              <w:rPr>
                <w:rFonts w:ascii="Times New Roman" w:hAnsi="Times New Roman"/>
                <w:sz w:val="20"/>
                <w:szCs w:val="20"/>
              </w:rPr>
              <w:t>Etüdler</w:t>
            </w:r>
            <w:proofErr w:type="spellEnd"/>
            <w:r>
              <w:rPr>
                <w:rFonts w:ascii="Times New Roman" w:hAnsi="Times New Roman"/>
                <w:sz w:val="20"/>
                <w:szCs w:val="20"/>
              </w:rPr>
              <w:t xml:space="preserve"> </w:t>
            </w:r>
            <w:proofErr w:type="gramStart"/>
            <w:r>
              <w:rPr>
                <w:rFonts w:ascii="Times New Roman" w:hAnsi="Times New Roman"/>
                <w:sz w:val="20"/>
                <w:szCs w:val="20"/>
              </w:rPr>
              <w:t xml:space="preserve">ile </w:t>
            </w:r>
            <w:r w:rsidRPr="006F0DB9">
              <w:rPr>
                <w:rFonts w:ascii="Times New Roman" w:hAnsi="Times New Roman"/>
                <w:sz w:val="20"/>
                <w:szCs w:val="20"/>
              </w:rPr>
              <w:t xml:space="preserve"> Zemin</w:t>
            </w:r>
            <w:proofErr w:type="gramEnd"/>
            <w:r w:rsidRPr="006F0DB9">
              <w:rPr>
                <w:rFonts w:ascii="Times New Roman" w:hAnsi="Times New Roman"/>
                <w:sz w:val="20"/>
                <w:szCs w:val="20"/>
              </w:rPr>
              <w:t xml:space="preserve"> ve Temel </w:t>
            </w:r>
            <w:proofErr w:type="spellStart"/>
            <w:r w:rsidRPr="006F0DB9">
              <w:rPr>
                <w:rFonts w:ascii="Times New Roman" w:hAnsi="Times New Roman"/>
                <w:sz w:val="20"/>
                <w:szCs w:val="20"/>
              </w:rPr>
              <w:t>Etüd</w:t>
            </w:r>
            <w:proofErr w:type="spellEnd"/>
            <w:r w:rsidRPr="006F0DB9">
              <w:rPr>
                <w:rFonts w:ascii="Times New Roman" w:hAnsi="Times New Roman"/>
                <w:sz w:val="20"/>
                <w:szCs w:val="20"/>
              </w:rPr>
              <w:t xml:space="preserve"> Raporları</w:t>
            </w:r>
            <w:r>
              <w:rPr>
                <w:rFonts w:ascii="Times New Roman" w:hAnsi="Times New Roman"/>
                <w:sz w:val="20"/>
                <w:szCs w:val="20"/>
              </w:rPr>
              <w:t xml:space="preserve"> kapsamında yapılacak işlerde sondaj, SPT,  jeofizik deneyler vb. bölümümüz imkanları ile yapılamayacak işlerde başvuru </w:t>
            </w:r>
            <w:proofErr w:type="spellStart"/>
            <w:r>
              <w:rPr>
                <w:rFonts w:ascii="Times New Roman" w:hAnsi="Times New Roman"/>
                <w:sz w:val="20"/>
                <w:szCs w:val="20"/>
              </w:rPr>
              <w:t>sabibi</w:t>
            </w:r>
            <w:proofErr w:type="spellEnd"/>
            <w:r>
              <w:rPr>
                <w:rFonts w:ascii="Times New Roman" w:hAnsi="Times New Roman"/>
                <w:sz w:val="20"/>
                <w:szCs w:val="20"/>
              </w:rPr>
              <w:t xml:space="preserve"> tarafından gerekli hizmet alımı yapılacaktır.</w:t>
            </w:r>
          </w:p>
          <w:p w:rsidR="00B55021" w:rsidRPr="003A288D" w:rsidRDefault="00B55021" w:rsidP="00677028">
            <w:pPr>
              <w:pStyle w:val="AralkYok"/>
              <w:pBdr>
                <w:bottom w:val="single" w:sz="4" w:space="1" w:color="auto"/>
              </w:pBdr>
              <w:jc w:val="center"/>
              <w:rPr>
                <w:rFonts w:ascii="Times New Roman" w:hAnsi="Times New Roman"/>
                <w:b/>
                <w:sz w:val="20"/>
                <w:szCs w:val="20"/>
                <w:highlight w:val="yellow"/>
              </w:rPr>
            </w:pPr>
          </w:p>
          <w:p w:rsidR="00B55021" w:rsidRDefault="00B55021" w:rsidP="00677028">
            <w:pPr>
              <w:pStyle w:val="AralkYok"/>
              <w:jc w:val="center"/>
              <w:rPr>
                <w:rFonts w:ascii="Times New Roman" w:hAnsi="Times New Roman"/>
                <w:sz w:val="20"/>
                <w:szCs w:val="20"/>
              </w:rPr>
            </w:pPr>
          </w:p>
        </w:tc>
      </w:tr>
    </w:tbl>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677028" w:rsidRDefault="00677028" w:rsidP="008167B7">
      <w:pPr>
        <w:spacing w:after="0" w:line="240" w:lineRule="auto"/>
        <w:ind w:right="11"/>
        <w:jc w:val="center"/>
        <w:rPr>
          <w:rFonts w:ascii="Times New Roman" w:eastAsia="Arial" w:hAnsi="Times New Roman" w:cs="Times New Roman"/>
          <w:b/>
        </w:rPr>
      </w:pPr>
    </w:p>
    <w:p w:rsidR="00677028" w:rsidRDefault="00677028" w:rsidP="008167B7">
      <w:pPr>
        <w:spacing w:after="0" w:line="240" w:lineRule="auto"/>
        <w:ind w:right="11"/>
        <w:jc w:val="center"/>
        <w:rPr>
          <w:rFonts w:ascii="Times New Roman" w:eastAsia="Arial" w:hAnsi="Times New Roman" w:cs="Times New Roman"/>
          <w:b/>
        </w:rPr>
      </w:pPr>
    </w:p>
    <w:p w:rsidR="00677028" w:rsidRDefault="00677028" w:rsidP="008167B7">
      <w:pPr>
        <w:spacing w:after="0" w:line="240" w:lineRule="auto"/>
        <w:ind w:right="11"/>
        <w:jc w:val="center"/>
        <w:rPr>
          <w:rFonts w:ascii="Times New Roman" w:eastAsia="Arial" w:hAnsi="Times New Roman" w:cs="Times New Roman"/>
          <w:b/>
        </w:rPr>
      </w:pPr>
    </w:p>
    <w:p w:rsidR="00677028" w:rsidRDefault="00677028"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4841C5" w:rsidRDefault="004841C5" w:rsidP="008167B7">
      <w:pPr>
        <w:spacing w:after="0" w:line="240" w:lineRule="auto"/>
        <w:ind w:right="11"/>
        <w:jc w:val="center"/>
        <w:rPr>
          <w:rFonts w:ascii="Times New Roman" w:eastAsia="Arial" w:hAnsi="Times New Roman" w:cs="Times New Roman"/>
          <w:b/>
        </w:rPr>
      </w:pPr>
    </w:p>
    <w:p w:rsidR="00677028" w:rsidRDefault="00677028" w:rsidP="008167B7">
      <w:pPr>
        <w:spacing w:after="0" w:line="240" w:lineRule="auto"/>
        <w:ind w:right="11"/>
        <w:jc w:val="center"/>
        <w:rPr>
          <w:rFonts w:ascii="Times New Roman" w:eastAsia="Arial" w:hAnsi="Times New Roman" w:cs="Times New Roman"/>
          <w:b/>
        </w:rPr>
      </w:pPr>
    </w:p>
    <w:p w:rsidR="00677028" w:rsidRDefault="00677028" w:rsidP="008167B7">
      <w:pPr>
        <w:spacing w:after="0" w:line="240" w:lineRule="auto"/>
        <w:ind w:right="11"/>
        <w:jc w:val="center"/>
        <w:rPr>
          <w:rFonts w:ascii="Times New Roman" w:eastAsia="Arial" w:hAnsi="Times New Roman" w:cs="Times New Roman"/>
          <w:b/>
        </w:rPr>
      </w:pPr>
    </w:p>
    <w:p w:rsidR="00677028" w:rsidRDefault="00677028" w:rsidP="008167B7">
      <w:pPr>
        <w:spacing w:after="0" w:line="240" w:lineRule="auto"/>
        <w:ind w:right="11"/>
        <w:jc w:val="center"/>
        <w:rPr>
          <w:rFonts w:ascii="Times New Roman" w:eastAsia="Arial" w:hAnsi="Times New Roman" w:cs="Times New Roman"/>
          <w:b/>
        </w:rPr>
      </w:pPr>
    </w:p>
    <w:p w:rsidR="00677028" w:rsidRDefault="00677028" w:rsidP="008167B7">
      <w:pPr>
        <w:spacing w:after="0" w:line="240" w:lineRule="auto"/>
        <w:ind w:right="11"/>
        <w:jc w:val="center"/>
        <w:rPr>
          <w:rFonts w:ascii="Times New Roman" w:eastAsia="Arial" w:hAnsi="Times New Roman" w:cs="Times New Roman"/>
          <w:b/>
        </w:rPr>
      </w:pPr>
    </w:p>
    <w:p w:rsidR="00677028" w:rsidRDefault="00677028" w:rsidP="008167B7">
      <w:pPr>
        <w:spacing w:after="0" w:line="240" w:lineRule="auto"/>
        <w:ind w:right="11"/>
        <w:jc w:val="center"/>
        <w:rPr>
          <w:rFonts w:ascii="Times New Roman" w:eastAsia="Arial" w:hAnsi="Times New Roman" w:cs="Times New Roman"/>
          <w:b/>
        </w:rPr>
      </w:pPr>
    </w:p>
    <w:p w:rsidR="008167B7" w:rsidRPr="0076792B" w:rsidRDefault="008167B7" w:rsidP="008167B7">
      <w:pPr>
        <w:spacing w:after="0" w:line="240" w:lineRule="auto"/>
        <w:ind w:right="11"/>
        <w:jc w:val="center"/>
        <w:rPr>
          <w:rFonts w:ascii="Times New Roman" w:hAnsi="Times New Roman" w:cs="Times New Roman"/>
        </w:rPr>
      </w:pPr>
      <w:r w:rsidRPr="0076792B">
        <w:rPr>
          <w:rFonts w:ascii="Times New Roman" w:eastAsia="Arial" w:hAnsi="Times New Roman" w:cs="Times New Roman"/>
          <w:b/>
        </w:rPr>
        <w:lastRenderedPageBreak/>
        <w:t>MAKİNA MÜHENDİSLİĞİ BÖLÜMÜ.</w:t>
      </w:r>
    </w:p>
    <w:p w:rsidR="008167B7" w:rsidRPr="0076792B" w:rsidRDefault="008167B7" w:rsidP="008167B7">
      <w:pPr>
        <w:tabs>
          <w:tab w:val="left" w:pos="4253"/>
        </w:tabs>
        <w:spacing w:after="0" w:line="240" w:lineRule="auto"/>
        <w:jc w:val="center"/>
        <w:rPr>
          <w:rFonts w:ascii="Times New Roman" w:eastAsia="Arial" w:hAnsi="Times New Roman" w:cs="Times New Roman"/>
          <w:b/>
        </w:rPr>
      </w:pPr>
      <w:r w:rsidRPr="0076792B">
        <w:rPr>
          <w:rFonts w:ascii="Times New Roman" w:eastAsia="Arial" w:hAnsi="Times New Roman" w:cs="Times New Roman"/>
          <w:b/>
        </w:rPr>
        <w:t>202</w:t>
      </w:r>
      <w:r>
        <w:rPr>
          <w:rFonts w:ascii="Times New Roman" w:eastAsia="Arial" w:hAnsi="Times New Roman" w:cs="Times New Roman"/>
          <w:b/>
        </w:rPr>
        <w:t>2</w:t>
      </w:r>
      <w:r w:rsidRPr="0076792B">
        <w:rPr>
          <w:rFonts w:ascii="Times New Roman" w:eastAsia="Arial" w:hAnsi="Times New Roman" w:cs="Times New Roman"/>
          <w:b/>
        </w:rPr>
        <w:t xml:space="preserve"> YILI DÖNER SERMAYE FİYAT LİSTESİ</w:t>
      </w: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p w:rsidR="00C56643" w:rsidRDefault="00C56643" w:rsidP="00933CE4">
      <w:pPr>
        <w:spacing w:after="0" w:line="240" w:lineRule="auto"/>
        <w:ind w:right="11"/>
        <w:jc w:val="center"/>
        <w:rPr>
          <w:rFonts w:ascii="Times New Roman" w:eastAsia="Arial" w:hAnsi="Times New Roman" w:cs="Times New Roman"/>
          <w:b/>
        </w:rPr>
      </w:pPr>
    </w:p>
    <w:tbl>
      <w:tblPr>
        <w:tblStyle w:val="TabloKlavuzu"/>
        <w:tblW w:w="0" w:type="auto"/>
        <w:jc w:val="center"/>
        <w:tblLook w:val="04A0" w:firstRow="1" w:lastRow="0" w:firstColumn="1" w:lastColumn="0" w:noHBand="0" w:noVBand="1"/>
      </w:tblPr>
      <w:tblGrid>
        <w:gridCol w:w="7083"/>
        <w:gridCol w:w="1979"/>
      </w:tblGrid>
      <w:tr w:rsidR="008167B7" w:rsidRPr="0076792B" w:rsidTr="00677028">
        <w:trPr>
          <w:jc w:val="center"/>
        </w:trPr>
        <w:tc>
          <w:tcPr>
            <w:tcW w:w="7083" w:type="dxa"/>
            <w:vAlign w:val="center"/>
          </w:tcPr>
          <w:p w:rsidR="008167B7" w:rsidRPr="0076792B" w:rsidRDefault="008167B7" w:rsidP="00677028">
            <w:pPr>
              <w:jc w:val="center"/>
              <w:rPr>
                <w:rFonts w:ascii="Times New Roman" w:hAnsi="Times New Roman" w:cs="Times New Roman"/>
                <w:b/>
                <w:bCs/>
              </w:rPr>
            </w:pPr>
            <w:r w:rsidRPr="0076792B">
              <w:rPr>
                <w:rFonts w:ascii="Times New Roman" w:hAnsi="Times New Roman" w:cs="Times New Roman"/>
                <w:b/>
                <w:bCs/>
              </w:rPr>
              <w:t>Çalışma Adı</w:t>
            </w:r>
          </w:p>
        </w:tc>
        <w:tc>
          <w:tcPr>
            <w:tcW w:w="1979" w:type="dxa"/>
            <w:vAlign w:val="center"/>
          </w:tcPr>
          <w:p w:rsidR="008167B7" w:rsidRPr="0076792B" w:rsidRDefault="008167B7" w:rsidP="00677028">
            <w:pPr>
              <w:jc w:val="center"/>
              <w:rPr>
                <w:rFonts w:ascii="Times New Roman" w:hAnsi="Times New Roman" w:cs="Times New Roman"/>
                <w:b/>
              </w:rPr>
            </w:pPr>
            <w:r w:rsidRPr="0076792B">
              <w:rPr>
                <w:rFonts w:ascii="Times New Roman" w:hAnsi="Times New Roman" w:cs="Times New Roman"/>
                <w:b/>
              </w:rPr>
              <w:t xml:space="preserve">Birim Fiyatı  </w:t>
            </w:r>
          </w:p>
          <w:p w:rsidR="008167B7" w:rsidRPr="0076792B" w:rsidRDefault="008167B7" w:rsidP="00677028">
            <w:pPr>
              <w:jc w:val="center"/>
              <w:rPr>
                <w:rFonts w:ascii="Times New Roman" w:hAnsi="Times New Roman" w:cs="Times New Roman"/>
              </w:rPr>
            </w:pPr>
            <w:r w:rsidRPr="0076792B">
              <w:rPr>
                <w:rFonts w:ascii="Times New Roman" w:hAnsi="Times New Roman" w:cs="Times New Roman"/>
                <w:b/>
              </w:rPr>
              <w:t>(KDV Hariç-TL)</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b/>
                <w:bCs/>
              </w:rPr>
            </w:pPr>
            <w:r w:rsidRPr="0076792B">
              <w:rPr>
                <w:rFonts w:ascii="Times New Roman" w:hAnsi="Times New Roman" w:cs="Times New Roman"/>
                <w:b/>
                <w:bCs/>
              </w:rPr>
              <w:t xml:space="preserve">a) XRD Her bir numune için </w:t>
            </w:r>
            <w:proofErr w:type="gramStart"/>
            <w:r w:rsidRPr="0076792B">
              <w:rPr>
                <w:rFonts w:ascii="Times New Roman" w:hAnsi="Times New Roman" w:cs="Times New Roman"/>
                <w:b/>
                <w:bCs/>
              </w:rPr>
              <w:t>kalitatif</w:t>
            </w:r>
            <w:proofErr w:type="gramEnd"/>
            <w:r w:rsidRPr="0076792B">
              <w:rPr>
                <w:rFonts w:ascii="Times New Roman" w:hAnsi="Times New Roman" w:cs="Times New Roman"/>
                <w:b/>
                <w:bCs/>
              </w:rPr>
              <w:t xml:space="preserve"> faz analizi</w:t>
            </w:r>
          </w:p>
        </w:tc>
        <w:tc>
          <w:tcPr>
            <w:tcW w:w="1979" w:type="dxa"/>
            <w:vAlign w:val="center"/>
          </w:tcPr>
          <w:p w:rsidR="008167B7" w:rsidRPr="0076792B" w:rsidRDefault="008167B7" w:rsidP="00677028">
            <w:pPr>
              <w:rPr>
                <w:rFonts w:ascii="Times New Roman" w:hAnsi="Times New Roman" w:cs="Times New Roman"/>
              </w:rPr>
            </w:pP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Kalitatif Analiz (Toz, </w:t>
            </w:r>
            <w:proofErr w:type="spellStart"/>
            <w:r w:rsidRPr="0076792B">
              <w:rPr>
                <w:rFonts w:ascii="Times New Roman" w:hAnsi="Times New Roman" w:cs="Times New Roman"/>
              </w:rPr>
              <w:t>bulk</w:t>
            </w:r>
            <w:proofErr w:type="spellEnd"/>
            <w:r w:rsidRPr="0076792B">
              <w:rPr>
                <w:rFonts w:ascii="Times New Roman" w:hAnsi="Times New Roman" w:cs="Times New Roman"/>
              </w:rPr>
              <w:t xml:space="preserve"> ve ince film)</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126</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XRD için örnek hazırlama</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52,5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b/>
                <w:bCs/>
              </w:rPr>
            </w:pPr>
            <w:r w:rsidRPr="0076792B">
              <w:rPr>
                <w:rFonts w:ascii="Times New Roman" w:hAnsi="Times New Roman" w:cs="Times New Roman"/>
                <w:b/>
                <w:bCs/>
              </w:rPr>
              <w:t>b) Mikro Sertlik Ölçümü (</w:t>
            </w:r>
            <w:proofErr w:type="spellStart"/>
            <w:r w:rsidRPr="0076792B">
              <w:rPr>
                <w:rFonts w:ascii="Times New Roman" w:hAnsi="Times New Roman" w:cs="Times New Roman"/>
                <w:b/>
                <w:bCs/>
              </w:rPr>
              <w:t>Vickers</w:t>
            </w:r>
            <w:proofErr w:type="spellEnd"/>
            <w:r w:rsidRPr="0076792B">
              <w:rPr>
                <w:rFonts w:ascii="Times New Roman" w:hAnsi="Times New Roman" w:cs="Times New Roman"/>
                <w:b/>
                <w:bCs/>
              </w:rPr>
              <w:t xml:space="preserve"> veya </w:t>
            </w:r>
            <w:proofErr w:type="spellStart"/>
            <w:r w:rsidRPr="0076792B">
              <w:rPr>
                <w:rFonts w:ascii="Times New Roman" w:hAnsi="Times New Roman" w:cs="Times New Roman"/>
                <w:b/>
                <w:bCs/>
              </w:rPr>
              <w:t>Knoop</w:t>
            </w:r>
            <w:proofErr w:type="spellEnd"/>
            <w:r w:rsidRPr="0076792B">
              <w:rPr>
                <w:rFonts w:ascii="Times New Roman" w:hAnsi="Times New Roman" w:cs="Times New Roman"/>
                <w:b/>
                <w:bCs/>
              </w:rPr>
              <w:t>)</w:t>
            </w:r>
          </w:p>
        </w:tc>
        <w:tc>
          <w:tcPr>
            <w:tcW w:w="1979" w:type="dxa"/>
            <w:vAlign w:val="center"/>
          </w:tcPr>
          <w:p w:rsidR="008167B7" w:rsidRPr="0076792B" w:rsidRDefault="008167B7" w:rsidP="00677028">
            <w:pPr>
              <w:jc w:val="center"/>
              <w:rPr>
                <w:rFonts w:ascii="Times New Roman" w:hAnsi="Times New Roman" w:cs="Times New Roman"/>
              </w:rPr>
            </w:pP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Tek bir örnekten üç adet ölçüm</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367,5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b/>
                <w:bCs/>
              </w:rPr>
            </w:pPr>
            <w:r w:rsidRPr="0076792B">
              <w:rPr>
                <w:rFonts w:ascii="Times New Roman" w:hAnsi="Times New Roman" w:cs="Times New Roman"/>
                <w:b/>
                <w:bCs/>
              </w:rPr>
              <w:t xml:space="preserve">c) Mikro </w:t>
            </w:r>
            <w:proofErr w:type="spellStart"/>
            <w:r w:rsidRPr="0076792B">
              <w:rPr>
                <w:rFonts w:ascii="Times New Roman" w:hAnsi="Times New Roman" w:cs="Times New Roman"/>
                <w:b/>
                <w:bCs/>
              </w:rPr>
              <w:t>Scratch</w:t>
            </w:r>
            <w:proofErr w:type="spellEnd"/>
            <w:r w:rsidRPr="0076792B">
              <w:rPr>
                <w:rFonts w:ascii="Times New Roman" w:hAnsi="Times New Roman" w:cs="Times New Roman"/>
                <w:b/>
                <w:bCs/>
              </w:rPr>
              <w:t>-</w:t>
            </w:r>
            <w:proofErr w:type="gramStart"/>
            <w:r w:rsidRPr="0076792B">
              <w:rPr>
                <w:rFonts w:ascii="Times New Roman" w:hAnsi="Times New Roman" w:cs="Times New Roman"/>
                <w:b/>
                <w:bCs/>
              </w:rPr>
              <w:t>Adezyon</w:t>
            </w:r>
            <w:proofErr w:type="gramEnd"/>
            <w:r w:rsidRPr="0076792B">
              <w:rPr>
                <w:rFonts w:ascii="Times New Roman" w:hAnsi="Times New Roman" w:cs="Times New Roman"/>
                <w:b/>
                <w:bCs/>
              </w:rPr>
              <w:t xml:space="preserve"> Testi</w:t>
            </w:r>
          </w:p>
        </w:tc>
        <w:tc>
          <w:tcPr>
            <w:tcW w:w="1979" w:type="dxa"/>
            <w:vAlign w:val="center"/>
          </w:tcPr>
          <w:p w:rsidR="008167B7" w:rsidRPr="0076792B" w:rsidRDefault="008167B7" w:rsidP="00677028">
            <w:pPr>
              <w:jc w:val="center"/>
              <w:rPr>
                <w:rFonts w:ascii="Times New Roman" w:hAnsi="Times New Roman" w:cs="Times New Roman"/>
              </w:rPr>
            </w:pP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Tek bir örnekten üç adet ölçüm</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1260</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b/>
                <w:bCs/>
              </w:rPr>
            </w:pPr>
            <w:r w:rsidRPr="0076792B">
              <w:rPr>
                <w:rFonts w:ascii="Times New Roman" w:hAnsi="Times New Roman" w:cs="Times New Roman"/>
                <w:b/>
                <w:bCs/>
              </w:rPr>
              <w:t>d) Yüzey Pürüzlülük Ölçümü</w:t>
            </w:r>
          </w:p>
        </w:tc>
        <w:tc>
          <w:tcPr>
            <w:tcW w:w="1979" w:type="dxa"/>
            <w:vAlign w:val="center"/>
          </w:tcPr>
          <w:p w:rsidR="008167B7" w:rsidRPr="0076792B" w:rsidRDefault="008167B7" w:rsidP="00677028">
            <w:pPr>
              <w:jc w:val="center"/>
              <w:rPr>
                <w:rFonts w:ascii="Times New Roman" w:hAnsi="Times New Roman" w:cs="Times New Roman"/>
              </w:rPr>
            </w:pP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Tek bir örnekten üç adet ölçüm</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157,5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b/>
                <w:bCs/>
              </w:rPr>
            </w:pPr>
            <w:r w:rsidRPr="0076792B">
              <w:rPr>
                <w:rFonts w:ascii="Times New Roman" w:hAnsi="Times New Roman" w:cs="Times New Roman"/>
                <w:b/>
                <w:bCs/>
              </w:rPr>
              <w:t xml:space="preserve">e) Mikro </w:t>
            </w:r>
            <w:proofErr w:type="spellStart"/>
            <w:r w:rsidRPr="0076792B">
              <w:rPr>
                <w:rFonts w:ascii="Times New Roman" w:hAnsi="Times New Roman" w:cs="Times New Roman"/>
                <w:b/>
                <w:bCs/>
              </w:rPr>
              <w:t>Pin</w:t>
            </w:r>
            <w:proofErr w:type="spellEnd"/>
            <w:r w:rsidRPr="0076792B">
              <w:rPr>
                <w:rFonts w:ascii="Times New Roman" w:hAnsi="Times New Roman" w:cs="Times New Roman"/>
                <w:b/>
                <w:bCs/>
              </w:rPr>
              <w:t>-on-disk Aşınma Testi</w:t>
            </w:r>
          </w:p>
        </w:tc>
        <w:tc>
          <w:tcPr>
            <w:tcW w:w="1979" w:type="dxa"/>
            <w:vAlign w:val="center"/>
          </w:tcPr>
          <w:p w:rsidR="008167B7" w:rsidRPr="0076792B" w:rsidRDefault="008167B7" w:rsidP="00677028">
            <w:pPr>
              <w:jc w:val="center"/>
              <w:rPr>
                <w:rFonts w:ascii="Times New Roman" w:hAnsi="Times New Roman" w:cs="Times New Roman"/>
              </w:rPr>
            </w:pP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Mikro </w:t>
            </w:r>
            <w:proofErr w:type="spellStart"/>
            <w:r w:rsidRPr="0076792B">
              <w:rPr>
                <w:rFonts w:ascii="Times New Roman" w:hAnsi="Times New Roman" w:cs="Times New Roman"/>
              </w:rPr>
              <w:t>Pin</w:t>
            </w:r>
            <w:proofErr w:type="spellEnd"/>
            <w:r w:rsidRPr="0076792B">
              <w:rPr>
                <w:rFonts w:ascii="Times New Roman" w:hAnsi="Times New Roman" w:cs="Times New Roman"/>
              </w:rPr>
              <w:t>-on-disk Aşınma testi bir örnekten-üç adet test</w:t>
            </w:r>
          </w:p>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Not: Yüksek sıcaklıkta (Max:800 C): %100, Gaz ve sıvı Ortamda: %50 fiyatlar </w:t>
            </w:r>
            <w:proofErr w:type="spellStart"/>
            <w:r w:rsidRPr="0076792B">
              <w:rPr>
                <w:rFonts w:ascii="Times New Roman" w:hAnsi="Times New Roman" w:cs="Times New Roman"/>
              </w:rPr>
              <w:t>artılır</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1050</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b/>
                <w:bCs/>
              </w:rPr>
            </w:pPr>
            <w:r w:rsidRPr="0076792B">
              <w:rPr>
                <w:rFonts w:ascii="Times New Roman" w:hAnsi="Times New Roman" w:cs="Times New Roman"/>
                <w:b/>
                <w:bCs/>
              </w:rPr>
              <w:t>f) PVD- Manyetik Alanda Sıçratma ile Kaplama (1 Parça)</w:t>
            </w:r>
          </w:p>
        </w:tc>
        <w:tc>
          <w:tcPr>
            <w:tcW w:w="1979" w:type="dxa"/>
            <w:vAlign w:val="center"/>
          </w:tcPr>
          <w:p w:rsidR="008167B7" w:rsidRPr="0076792B" w:rsidRDefault="008167B7" w:rsidP="00677028">
            <w:pPr>
              <w:jc w:val="center"/>
              <w:rPr>
                <w:rFonts w:ascii="Times New Roman" w:hAnsi="Times New Roman" w:cs="Times New Roman"/>
              </w:rPr>
            </w:pP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MoS</w:t>
            </w:r>
            <w:r w:rsidRPr="0076792B">
              <w:rPr>
                <w:rFonts w:ascii="Times New Roman" w:hAnsi="Times New Roman" w:cs="Times New Roman"/>
                <w:vertAlign w:val="subscript"/>
              </w:rPr>
              <w:t>2</w:t>
            </w:r>
            <w:r w:rsidRPr="0076792B">
              <w:rPr>
                <w:rFonts w:ascii="Times New Roman" w:hAnsi="Times New Roman" w:cs="Times New Roman"/>
              </w:rPr>
              <w:t>-Ti/Nb</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315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DLC (Ti ekli, </w:t>
            </w:r>
            <w:proofErr w:type="spellStart"/>
            <w:r w:rsidRPr="0076792B">
              <w:rPr>
                <w:rFonts w:ascii="Times New Roman" w:hAnsi="Times New Roman" w:cs="Times New Roman"/>
              </w:rPr>
              <w:t>hidrojensiz</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367,5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DLC (</w:t>
            </w:r>
            <w:proofErr w:type="spellStart"/>
            <w:r w:rsidRPr="0076792B">
              <w:rPr>
                <w:rFonts w:ascii="Times New Roman" w:hAnsi="Times New Roman" w:cs="Times New Roman"/>
              </w:rPr>
              <w:t>Zr</w:t>
            </w:r>
            <w:proofErr w:type="spellEnd"/>
            <w:r w:rsidRPr="0076792B">
              <w:rPr>
                <w:rFonts w:ascii="Times New Roman" w:hAnsi="Times New Roman" w:cs="Times New Roman"/>
              </w:rPr>
              <w:t xml:space="preserve">, Nb, V veya Ta ekli, </w:t>
            </w:r>
            <w:proofErr w:type="spellStart"/>
            <w:r w:rsidRPr="0076792B">
              <w:rPr>
                <w:rFonts w:ascii="Times New Roman" w:hAnsi="Times New Roman" w:cs="Times New Roman"/>
              </w:rPr>
              <w:t>hidrojensiz</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472,5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DLC (Ti ekli, hidrojenli)</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577,5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DLC (</w:t>
            </w:r>
            <w:proofErr w:type="spellStart"/>
            <w:r w:rsidRPr="0076792B">
              <w:rPr>
                <w:rFonts w:ascii="Times New Roman" w:hAnsi="Times New Roman" w:cs="Times New Roman"/>
              </w:rPr>
              <w:t>Zr</w:t>
            </w:r>
            <w:proofErr w:type="spellEnd"/>
            <w:r w:rsidRPr="0076792B">
              <w:rPr>
                <w:rFonts w:ascii="Times New Roman" w:hAnsi="Times New Roman" w:cs="Times New Roman"/>
              </w:rPr>
              <w:t>, Nb, V veya Ta ekli, hidrojenli)</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630</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proofErr w:type="gramStart"/>
            <w:r w:rsidRPr="0076792B">
              <w:rPr>
                <w:rFonts w:ascii="Times New Roman" w:hAnsi="Times New Roman" w:cs="Times New Roman"/>
              </w:rPr>
              <w:t>c</w:t>
            </w:r>
            <w:proofErr w:type="gramEnd"/>
            <w:r w:rsidRPr="0076792B">
              <w:rPr>
                <w:rFonts w:ascii="Times New Roman" w:hAnsi="Times New Roman" w:cs="Times New Roman"/>
              </w:rPr>
              <w:t>-BN, h-BN</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1050</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B</w:t>
            </w:r>
            <w:r w:rsidRPr="0076792B">
              <w:rPr>
                <w:rFonts w:ascii="Times New Roman" w:hAnsi="Times New Roman" w:cs="Times New Roman"/>
                <w:vertAlign w:val="subscript"/>
              </w:rPr>
              <w:t>4</w:t>
            </w:r>
            <w:r w:rsidRPr="0076792B">
              <w:rPr>
                <w:rFonts w:ascii="Times New Roman" w:hAnsi="Times New Roman" w:cs="Times New Roman"/>
              </w:rPr>
              <w:t>C, TiB</w:t>
            </w:r>
            <w:r w:rsidRPr="0076792B">
              <w:rPr>
                <w:rFonts w:ascii="Times New Roman" w:hAnsi="Times New Roman" w:cs="Times New Roman"/>
                <w:vertAlign w:val="subscript"/>
              </w:rPr>
              <w:t>2</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472,5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proofErr w:type="spellStart"/>
            <w:r w:rsidRPr="0076792B">
              <w:rPr>
                <w:rFonts w:ascii="Times New Roman" w:hAnsi="Times New Roman" w:cs="Times New Roman"/>
              </w:rPr>
              <w:t>TiNbTa</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CrY</w:t>
            </w:r>
            <w:proofErr w:type="spellEnd"/>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525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Tek bir geçiş elementinin </w:t>
            </w:r>
            <w:proofErr w:type="spellStart"/>
            <w:r w:rsidRPr="0076792B">
              <w:rPr>
                <w:rFonts w:ascii="Times New Roman" w:hAnsi="Times New Roman" w:cs="Times New Roman"/>
              </w:rPr>
              <w:t>Nitrürü</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TiN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TaN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ZrN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AlN</w:t>
            </w:r>
            <w:proofErr w:type="spellEnd"/>
            <w:r w:rsidRPr="0076792B">
              <w:rPr>
                <w:rFonts w:ascii="Times New Roman" w:hAnsi="Times New Roman" w:cs="Times New Roman"/>
              </w:rPr>
              <w:t xml:space="preserve">, VN, </w:t>
            </w:r>
            <w:proofErr w:type="spellStart"/>
            <w:r w:rsidRPr="0076792B">
              <w:rPr>
                <w:rFonts w:ascii="Times New Roman" w:hAnsi="Times New Roman" w:cs="Times New Roman"/>
              </w:rPr>
              <w:t>NbN</w:t>
            </w:r>
            <w:proofErr w:type="spellEnd"/>
            <w:r w:rsidRPr="0076792B">
              <w:rPr>
                <w:rFonts w:ascii="Times New Roman" w:hAnsi="Times New Roman" w:cs="Times New Roman"/>
              </w:rPr>
              <w:t xml:space="preserve">, WN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315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Tek bir geçiş elementinin Karbürü (</w:t>
            </w:r>
            <w:proofErr w:type="spellStart"/>
            <w:r w:rsidRPr="0076792B">
              <w:rPr>
                <w:rFonts w:ascii="Times New Roman" w:hAnsi="Times New Roman" w:cs="Times New Roman"/>
              </w:rPr>
              <w:t>TiC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TaC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ZrC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AlC</w:t>
            </w:r>
            <w:proofErr w:type="spellEnd"/>
            <w:r w:rsidRPr="0076792B">
              <w:rPr>
                <w:rFonts w:ascii="Times New Roman" w:hAnsi="Times New Roman" w:cs="Times New Roman"/>
              </w:rPr>
              <w:t xml:space="preserve">, VC, </w:t>
            </w:r>
            <w:proofErr w:type="spellStart"/>
            <w:r w:rsidRPr="0076792B">
              <w:rPr>
                <w:rFonts w:ascii="Times New Roman" w:hAnsi="Times New Roman" w:cs="Times New Roman"/>
              </w:rPr>
              <w:t>NbC</w:t>
            </w:r>
            <w:proofErr w:type="spellEnd"/>
            <w:r w:rsidRPr="0076792B">
              <w:rPr>
                <w:rFonts w:ascii="Times New Roman" w:hAnsi="Times New Roman" w:cs="Times New Roman"/>
              </w:rPr>
              <w:t xml:space="preserve">, WC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367,5</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İki geçiş elementinin </w:t>
            </w:r>
            <w:proofErr w:type="spellStart"/>
            <w:r w:rsidRPr="0076792B">
              <w:rPr>
                <w:rFonts w:ascii="Times New Roman" w:hAnsi="Times New Roman" w:cs="Times New Roman"/>
              </w:rPr>
              <w:t>Nitrürleri</w:t>
            </w:r>
            <w:proofErr w:type="spellEnd"/>
            <w:r w:rsidRPr="0076792B">
              <w:rPr>
                <w:rFonts w:ascii="Times New Roman" w:hAnsi="Times New Roman" w:cs="Times New Roman"/>
              </w:rPr>
              <w:t xml:space="preserve"> veya Karbürleri (</w:t>
            </w:r>
            <w:proofErr w:type="spellStart"/>
            <w:r w:rsidRPr="0076792B">
              <w:rPr>
                <w:rFonts w:ascii="Times New Roman" w:hAnsi="Times New Roman" w:cs="Times New Roman"/>
              </w:rPr>
              <w:t>TiVN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TiVC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420</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Üçlü geçiş elementinin </w:t>
            </w:r>
            <w:proofErr w:type="spellStart"/>
            <w:r w:rsidRPr="0076792B">
              <w:rPr>
                <w:rFonts w:ascii="Times New Roman" w:hAnsi="Times New Roman" w:cs="Times New Roman"/>
              </w:rPr>
              <w:t>Nitrürleri</w:t>
            </w:r>
            <w:proofErr w:type="spellEnd"/>
            <w:r w:rsidRPr="0076792B">
              <w:rPr>
                <w:rFonts w:ascii="Times New Roman" w:hAnsi="Times New Roman" w:cs="Times New Roman"/>
              </w:rPr>
              <w:t xml:space="preserve"> veya Karbürleri (</w:t>
            </w:r>
            <w:proofErr w:type="spellStart"/>
            <w:r w:rsidRPr="0076792B">
              <w:rPr>
                <w:rFonts w:ascii="Times New Roman" w:hAnsi="Times New Roman" w:cs="Times New Roman"/>
              </w:rPr>
              <w:t>TiAlVN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TiAlVC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420</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Tek bir geçiş elementinin </w:t>
            </w:r>
            <w:proofErr w:type="spellStart"/>
            <w:r w:rsidRPr="0076792B">
              <w:rPr>
                <w:rFonts w:ascii="Times New Roman" w:hAnsi="Times New Roman" w:cs="Times New Roman"/>
              </w:rPr>
              <w:t>Nitro</w:t>
            </w:r>
            <w:proofErr w:type="spellEnd"/>
            <w:r w:rsidRPr="0076792B">
              <w:rPr>
                <w:rFonts w:ascii="Times New Roman" w:hAnsi="Times New Roman" w:cs="Times New Roman"/>
              </w:rPr>
              <w:t>-karbürleri (</w:t>
            </w:r>
            <w:proofErr w:type="spellStart"/>
            <w:r w:rsidRPr="0076792B">
              <w:rPr>
                <w:rFonts w:ascii="Times New Roman" w:hAnsi="Times New Roman" w:cs="Times New Roman"/>
              </w:rPr>
              <w:t>TiCN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ZrCN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420</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İki geçiş elementinin </w:t>
            </w:r>
            <w:proofErr w:type="spellStart"/>
            <w:r w:rsidRPr="0076792B">
              <w:rPr>
                <w:rFonts w:ascii="Times New Roman" w:hAnsi="Times New Roman" w:cs="Times New Roman"/>
              </w:rPr>
              <w:t>Nitro</w:t>
            </w:r>
            <w:proofErr w:type="spellEnd"/>
            <w:r w:rsidRPr="0076792B">
              <w:rPr>
                <w:rFonts w:ascii="Times New Roman" w:hAnsi="Times New Roman" w:cs="Times New Roman"/>
              </w:rPr>
              <w:t>-karbürleri (</w:t>
            </w:r>
            <w:proofErr w:type="spellStart"/>
            <w:r w:rsidRPr="0076792B">
              <w:rPr>
                <w:rFonts w:ascii="Times New Roman" w:hAnsi="Times New Roman" w:cs="Times New Roman"/>
              </w:rPr>
              <w:t>TiVCN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TiZrCN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420</w:t>
            </w:r>
          </w:p>
        </w:tc>
      </w:tr>
      <w:tr w:rsidR="008167B7" w:rsidRPr="0076792B" w:rsidTr="00677028">
        <w:trPr>
          <w:jc w:val="center"/>
        </w:trPr>
        <w:tc>
          <w:tcPr>
            <w:tcW w:w="7083" w:type="dxa"/>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Tekli element (Ti, Cr, V, W, Al, </w:t>
            </w:r>
            <w:proofErr w:type="spellStart"/>
            <w:r w:rsidRPr="0076792B">
              <w:rPr>
                <w:rFonts w:ascii="Times New Roman" w:hAnsi="Times New Roman" w:cs="Times New Roman"/>
              </w:rPr>
              <w:t>Zr</w:t>
            </w:r>
            <w:proofErr w:type="spellEnd"/>
            <w:r w:rsidRPr="0076792B">
              <w:rPr>
                <w:rFonts w:ascii="Times New Roman" w:hAnsi="Times New Roman" w:cs="Times New Roman"/>
              </w:rPr>
              <w:t>)</w:t>
            </w:r>
          </w:p>
        </w:tc>
        <w:tc>
          <w:tcPr>
            <w:tcW w:w="1979" w:type="dxa"/>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315</w:t>
            </w:r>
          </w:p>
        </w:tc>
      </w:tr>
    </w:tbl>
    <w:p w:rsidR="008167B7" w:rsidRPr="0076792B" w:rsidRDefault="008167B7" w:rsidP="008167B7">
      <w:pPr>
        <w:spacing w:after="0" w:line="240" w:lineRule="auto"/>
        <w:rPr>
          <w:rFonts w:ascii="Times New Roman" w:hAnsi="Times New Roman" w:cs="Times New Roman"/>
        </w:rPr>
      </w:pPr>
    </w:p>
    <w:p w:rsidR="008167B7" w:rsidRPr="0076792B" w:rsidRDefault="008167B7" w:rsidP="008167B7">
      <w:pPr>
        <w:spacing w:after="0" w:line="240" w:lineRule="auto"/>
        <w:rPr>
          <w:rFonts w:ascii="Times New Roman" w:hAnsi="Times New Roman" w:cs="Times New Roman"/>
          <w:b/>
          <w:bCs/>
        </w:rPr>
      </w:pPr>
      <w:r w:rsidRPr="0076792B">
        <w:rPr>
          <w:rFonts w:ascii="Times New Roman" w:hAnsi="Times New Roman" w:cs="Times New Roman"/>
          <w:b/>
          <w:bCs/>
        </w:rPr>
        <w:t xml:space="preserve">Not: </w:t>
      </w:r>
    </w:p>
    <w:p w:rsidR="008167B7" w:rsidRPr="0076792B" w:rsidRDefault="008167B7" w:rsidP="008167B7">
      <w:pPr>
        <w:spacing w:after="0" w:line="240" w:lineRule="auto"/>
        <w:rPr>
          <w:rFonts w:ascii="Times New Roman" w:hAnsi="Times New Roman" w:cs="Times New Roman"/>
        </w:rPr>
      </w:pPr>
      <w:r w:rsidRPr="0076792B">
        <w:rPr>
          <w:rFonts w:ascii="Times New Roman" w:hAnsi="Times New Roman" w:cs="Times New Roman"/>
          <w:b/>
          <w:bCs/>
        </w:rPr>
        <w:t>a)</w:t>
      </w:r>
      <w:r w:rsidRPr="0076792B">
        <w:rPr>
          <w:rFonts w:ascii="Times New Roman" w:hAnsi="Times New Roman" w:cs="Times New Roman"/>
        </w:rPr>
        <w:t xml:space="preserve"> Parça boyutları (</w:t>
      </w:r>
      <w:proofErr w:type="spellStart"/>
      <w:r w:rsidRPr="0076792B">
        <w:rPr>
          <w:rFonts w:ascii="Times New Roman" w:hAnsi="Times New Roman" w:cs="Times New Roman"/>
        </w:rPr>
        <w:t>maksiumum</w:t>
      </w:r>
      <w:proofErr w:type="spellEnd"/>
      <w:r w:rsidRPr="0076792B">
        <w:rPr>
          <w:rFonts w:ascii="Times New Roman" w:hAnsi="Times New Roman" w:cs="Times New Roman"/>
        </w:rPr>
        <w:t>): Çap: 15mm Boy: 100mm / 50x5x5 mm ölçülerinde</w:t>
      </w:r>
    </w:p>
    <w:p w:rsidR="008167B7" w:rsidRDefault="008167B7" w:rsidP="008167B7">
      <w:pPr>
        <w:spacing w:after="0" w:line="240" w:lineRule="auto"/>
        <w:rPr>
          <w:rFonts w:ascii="Times New Roman" w:hAnsi="Times New Roman" w:cs="Times New Roman"/>
        </w:rPr>
      </w:pPr>
      <w:r w:rsidRPr="0076792B">
        <w:rPr>
          <w:rFonts w:ascii="Times New Roman" w:hAnsi="Times New Roman" w:cs="Times New Roman"/>
          <w:b/>
          <w:bCs/>
        </w:rPr>
        <w:t>b)</w:t>
      </w:r>
      <w:r w:rsidRPr="0076792B">
        <w:rPr>
          <w:rFonts w:ascii="Times New Roman" w:hAnsi="Times New Roman" w:cs="Times New Roman"/>
        </w:rPr>
        <w:t xml:space="preserve"> Parça </w:t>
      </w:r>
      <w:proofErr w:type="spellStart"/>
      <w:r w:rsidRPr="0076792B">
        <w:rPr>
          <w:rFonts w:ascii="Times New Roman" w:hAnsi="Times New Roman" w:cs="Times New Roman"/>
        </w:rPr>
        <w:t>boyuları</w:t>
      </w:r>
      <w:proofErr w:type="spellEnd"/>
      <w:r w:rsidRPr="0076792B">
        <w:rPr>
          <w:rFonts w:ascii="Times New Roman" w:hAnsi="Times New Roman" w:cs="Times New Roman"/>
        </w:rPr>
        <w:t xml:space="preserve"> değiştiğinde fiyatlar yeniden belirlenecektir.</w:t>
      </w:r>
    </w:p>
    <w:p w:rsidR="008167B7" w:rsidRPr="0076792B" w:rsidRDefault="008167B7" w:rsidP="008167B7">
      <w:pPr>
        <w:spacing w:after="0" w:line="240" w:lineRule="auto"/>
        <w:rPr>
          <w:rFonts w:ascii="Times New Roman" w:hAnsi="Times New Roman" w:cs="Times New Roman"/>
        </w:rPr>
      </w:pPr>
    </w:p>
    <w:p w:rsidR="008167B7" w:rsidRPr="0076792B" w:rsidRDefault="008167B7" w:rsidP="008167B7">
      <w:pPr>
        <w:spacing w:after="0" w:line="240" w:lineRule="auto"/>
        <w:rPr>
          <w:rFonts w:ascii="Times New Roman" w:hAnsi="Times New Roman" w:cs="Times New Roman"/>
        </w:rPr>
      </w:pPr>
    </w:p>
    <w:p w:rsidR="008167B7" w:rsidRDefault="008167B7" w:rsidP="008167B7">
      <w:pPr>
        <w:spacing w:after="36"/>
        <w:ind w:right="11"/>
        <w:jc w:val="center"/>
      </w:pPr>
      <w:r w:rsidRPr="0076792B">
        <w:rPr>
          <w:rFonts w:cs="Times New Roman"/>
        </w:rPr>
        <w:br w:type="page"/>
      </w:r>
      <w:r>
        <w:rPr>
          <w:rFonts w:ascii="Arial" w:eastAsia="Arial" w:hAnsi="Arial" w:cs="Arial"/>
          <w:b/>
        </w:rPr>
        <w:lastRenderedPageBreak/>
        <w:t>MAKİNA MÜHENDİSLİĞİ BÖLÜMÜ KONSTRÜKSİYON VE İMALAT A.B.D.</w:t>
      </w:r>
    </w:p>
    <w:p w:rsidR="008167B7" w:rsidRDefault="008167B7" w:rsidP="008167B7">
      <w:pPr>
        <w:spacing w:after="33"/>
        <w:jc w:val="center"/>
      </w:pPr>
      <w:r>
        <w:rPr>
          <w:rFonts w:ascii="Arial" w:eastAsia="Arial" w:hAnsi="Arial" w:cs="Arial"/>
          <w:b/>
        </w:rPr>
        <w:t>202</w:t>
      </w:r>
      <w:r w:rsidR="00677028">
        <w:rPr>
          <w:rFonts w:ascii="Arial" w:eastAsia="Arial" w:hAnsi="Arial" w:cs="Arial"/>
          <w:b/>
        </w:rPr>
        <w:t>2</w:t>
      </w:r>
      <w:r>
        <w:rPr>
          <w:rFonts w:ascii="Arial" w:eastAsia="Arial" w:hAnsi="Arial" w:cs="Arial"/>
          <w:b/>
        </w:rPr>
        <w:t xml:space="preserve"> YILI DÖNER SERMAYE FİYAT LİSTESİ</w:t>
      </w:r>
    </w:p>
    <w:p w:rsidR="008167B7" w:rsidRDefault="008167B7" w:rsidP="008167B7">
      <w:pPr>
        <w:ind w:left="-5"/>
        <w:jc w:val="center"/>
      </w:pPr>
      <w:r>
        <w:rPr>
          <w:rFonts w:ascii="Arial" w:eastAsia="Arial" w:hAnsi="Arial" w:cs="Arial"/>
          <w:b/>
        </w:rPr>
        <w:t>KONSTRİKSİYON ve İMALAT</w:t>
      </w:r>
    </w:p>
    <w:tbl>
      <w:tblPr>
        <w:tblStyle w:val="TableGrid"/>
        <w:tblW w:w="9352" w:type="dxa"/>
        <w:tblInd w:w="-139" w:type="dxa"/>
        <w:tblCellMar>
          <w:top w:w="7" w:type="dxa"/>
          <w:left w:w="110" w:type="dxa"/>
          <w:right w:w="91" w:type="dxa"/>
        </w:tblCellMar>
        <w:tblLook w:val="04A0" w:firstRow="1" w:lastRow="0" w:firstColumn="1" w:lastColumn="0" w:noHBand="0" w:noVBand="1"/>
      </w:tblPr>
      <w:tblGrid>
        <w:gridCol w:w="1571"/>
        <w:gridCol w:w="5827"/>
        <w:gridCol w:w="1954"/>
      </w:tblGrid>
      <w:tr w:rsidR="008167B7" w:rsidTr="00677028">
        <w:trPr>
          <w:trHeight w:val="701"/>
        </w:trPr>
        <w:tc>
          <w:tcPr>
            <w:tcW w:w="1135" w:type="dxa"/>
            <w:tcBorders>
              <w:top w:val="single" w:sz="4" w:space="0" w:color="000000"/>
              <w:left w:val="single" w:sz="4" w:space="0" w:color="000000"/>
              <w:bottom w:val="single" w:sz="4" w:space="0" w:color="000000"/>
              <w:right w:val="single" w:sz="4" w:space="0" w:color="000000"/>
            </w:tcBorders>
            <w:vAlign w:val="center"/>
          </w:tcPr>
          <w:p w:rsidR="008167B7" w:rsidRDefault="008167B7" w:rsidP="00677028">
            <w:pPr>
              <w:spacing w:line="259" w:lineRule="auto"/>
              <w:jc w:val="center"/>
            </w:pPr>
            <w:r>
              <w:rPr>
                <w:rFonts w:ascii="Arial" w:eastAsia="Arial" w:hAnsi="Arial" w:cs="Arial"/>
                <w:b/>
              </w:rPr>
              <w:t xml:space="preserve">Anabilim Dalı </w:t>
            </w:r>
          </w:p>
        </w:tc>
        <w:tc>
          <w:tcPr>
            <w:tcW w:w="6237" w:type="dxa"/>
            <w:tcBorders>
              <w:top w:val="single" w:sz="4" w:space="0" w:color="000000"/>
              <w:left w:val="single" w:sz="4" w:space="0" w:color="000000"/>
              <w:bottom w:val="single" w:sz="4" w:space="0" w:color="000000"/>
              <w:right w:val="single" w:sz="8" w:space="0" w:color="000000"/>
            </w:tcBorders>
            <w:vAlign w:val="center"/>
          </w:tcPr>
          <w:p w:rsidR="008167B7" w:rsidRDefault="008167B7" w:rsidP="00677028">
            <w:pPr>
              <w:spacing w:line="259" w:lineRule="auto"/>
              <w:ind w:right="15"/>
              <w:jc w:val="center"/>
            </w:pPr>
            <w:r>
              <w:rPr>
                <w:rFonts w:ascii="Arial" w:eastAsia="Arial" w:hAnsi="Arial" w:cs="Arial"/>
                <w:b/>
              </w:rPr>
              <w:t xml:space="preserve">Çalışma Adı </w:t>
            </w:r>
          </w:p>
        </w:tc>
        <w:tc>
          <w:tcPr>
            <w:tcW w:w="1980" w:type="dxa"/>
            <w:tcBorders>
              <w:top w:val="single" w:sz="4" w:space="0" w:color="000000"/>
              <w:left w:val="single" w:sz="8" w:space="0" w:color="000000"/>
              <w:bottom w:val="single" w:sz="4" w:space="0" w:color="000000"/>
              <w:right w:val="single" w:sz="4" w:space="0" w:color="000000"/>
            </w:tcBorders>
          </w:tcPr>
          <w:p w:rsidR="00677028" w:rsidRDefault="005802B3" w:rsidP="00677028">
            <w:pPr>
              <w:spacing w:line="259" w:lineRule="auto"/>
              <w:ind w:left="2"/>
              <w:jc w:val="center"/>
              <w:rPr>
                <w:rFonts w:ascii="Arial" w:eastAsia="Arial" w:hAnsi="Arial" w:cs="Arial"/>
                <w:b/>
              </w:rPr>
            </w:pPr>
            <w:r>
              <w:rPr>
                <w:rFonts w:ascii="Arial" w:eastAsia="Arial" w:hAnsi="Arial" w:cs="Arial"/>
                <w:b/>
              </w:rPr>
              <w:t>202</w:t>
            </w:r>
            <w:r w:rsidR="00677028">
              <w:rPr>
                <w:rFonts w:ascii="Arial" w:eastAsia="Arial" w:hAnsi="Arial" w:cs="Arial"/>
                <w:b/>
              </w:rPr>
              <w:t>2</w:t>
            </w:r>
          </w:p>
          <w:p w:rsidR="008167B7" w:rsidRDefault="008167B7" w:rsidP="00677028">
            <w:pPr>
              <w:spacing w:line="259" w:lineRule="auto"/>
              <w:ind w:left="2"/>
              <w:jc w:val="center"/>
            </w:pPr>
            <w:r>
              <w:rPr>
                <w:rFonts w:ascii="Arial" w:eastAsia="Arial" w:hAnsi="Arial" w:cs="Arial"/>
                <w:b/>
              </w:rPr>
              <w:t xml:space="preserve">Fiyatı(TL)KDV Hariç </w:t>
            </w:r>
          </w:p>
        </w:tc>
      </w:tr>
      <w:tr w:rsidR="008167B7" w:rsidTr="00677028">
        <w:trPr>
          <w:trHeight w:val="25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8167B7" w:rsidRDefault="008167B7" w:rsidP="00677028">
            <w:pPr>
              <w:spacing w:line="239" w:lineRule="auto"/>
              <w:jc w:val="center"/>
            </w:pPr>
            <w:r>
              <w:rPr>
                <w:rFonts w:ascii="Arial" w:eastAsia="Arial" w:hAnsi="Arial" w:cs="Arial"/>
                <w:b/>
                <w:sz w:val="18"/>
              </w:rPr>
              <w:t xml:space="preserve">MEKANİK ve </w:t>
            </w:r>
          </w:p>
          <w:p w:rsidR="008167B7" w:rsidRDefault="008167B7" w:rsidP="00677028">
            <w:pPr>
              <w:spacing w:after="12" w:line="259" w:lineRule="auto"/>
              <w:ind w:left="12"/>
            </w:pPr>
            <w:r>
              <w:rPr>
                <w:rFonts w:ascii="Arial" w:eastAsia="Arial" w:hAnsi="Arial" w:cs="Arial"/>
                <w:b/>
                <w:sz w:val="18"/>
              </w:rPr>
              <w:t>KONSTRÜ</w:t>
            </w:r>
          </w:p>
          <w:p w:rsidR="008167B7" w:rsidRDefault="008167B7" w:rsidP="00677028">
            <w:pPr>
              <w:spacing w:line="259" w:lineRule="auto"/>
              <w:jc w:val="center"/>
            </w:pPr>
            <w:r>
              <w:rPr>
                <w:rFonts w:ascii="Arial" w:eastAsia="Arial" w:hAnsi="Arial" w:cs="Arial"/>
                <w:b/>
                <w:sz w:val="18"/>
              </w:rPr>
              <w:t xml:space="preserve">KSİYONİMALAT  </w:t>
            </w:r>
          </w:p>
        </w:tc>
        <w:tc>
          <w:tcPr>
            <w:tcW w:w="6237" w:type="dxa"/>
            <w:tcBorders>
              <w:top w:val="single" w:sz="4" w:space="0" w:color="000000"/>
              <w:left w:val="single" w:sz="4" w:space="0" w:color="000000"/>
              <w:bottom w:val="single" w:sz="4" w:space="0" w:color="000000"/>
              <w:right w:val="single" w:sz="8" w:space="0" w:color="000000"/>
            </w:tcBorders>
          </w:tcPr>
          <w:p w:rsidR="008167B7" w:rsidRDefault="008167B7" w:rsidP="00677028">
            <w:pPr>
              <w:spacing w:line="259" w:lineRule="auto"/>
            </w:pPr>
            <w:r>
              <w:rPr>
                <w:rFonts w:ascii="Arial" w:eastAsia="Arial" w:hAnsi="Arial" w:cs="Arial"/>
                <w:sz w:val="18"/>
              </w:rPr>
              <w:t xml:space="preserve">Çekme Deneyi (3 Numune İçin) </w:t>
            </w:r>
          </w:p>
        </w:tc>
        <w:tc>
          <w:tcPr>
            <w:tcW w:w="1980" w:type="dxa"/>
            <w:tcBorders>
              <w:top w:val="single" w:sz="4" w:space="0" w:color="000000"/>
              <w:left w:val="single" w:sz="8" w:space="0" w:color="000000"/>
              <w:bottom w:val="single" w:sz="4" w:space="0" w:color="000000"/>
              <w:right w:val="single" w:sz="4" w:space="0" w:color="000000"/>
            </w:tcBorders>
          </w:tcPr>
          <w:p w:rsidR="008167B7" w:rsidRDefault="008167B7" w:rsidP="00677028">
            <w:pPr>
              <w:spacing w:line="259" w:lineRule="auto"/>
              <w:ind w:right="29"/>
              <w:jc w:val="center"/>
            </w:pPr>
            <w:r>
              <w:rPr>
                <w:rFonts w:ascii="Calibri" w:eastAsia="Calibri" w:hAnsi="Calibri" w:cs="Calibri"/>
              </w:rPr>
              <w:t xml:space="preserve">280,00 </w:t>
            </w:r>
          </w:p>
        </w:tc>
      </w:tr>
      <w:tr w:rsidR="008167B7" w:rsidTr="00677028">
        <w:trPr>
          <w:trHeight w:val="254"/>
        </w:trPr>
        <w:tc>
          <w:tcPr>
            <w:tcW w:w="0" w:type="auto"/>
            <w:vMerge/>
            <w:tcBorders>
              <w:top w:val="nil"/>
              <w:left w:val="single" w:sz="4" w:space="0" w:color="000000"/>
              <w:bottom w:val="nil"/>
              <w:right w:val="single" w:sz="4" w:space="0" w:color="000000"/>
            </w:tcBorders>
          </w:tcPr>
          <w:p w:rsidR="008167B7" w:rsidRDefault="008167B7" w:rsidP="00677028">
            <w:pPr>
              <w:spacing w:after="160" w:line="259" w:lineRule="auto"/>
            </w:pPr>
          </w:p>
        </w:tc>
        <w:tc>
          <w:tcPr>
            <w:tcW w:w="6237" w:type="dxa"/>
            <w:tcBorders>
              <w:top w:val="single" w:sz="4" w:space="0" w:color="000000"/>
              <w:left w:val="single" w:sz="4" w:space="0" w:color="000000"/>
              <w:bottom w:val="single" w:sz="4" w:space="0" w:color="000000"/>
              <w:right w:val="single" w:sz="8" w:space="0" w:color="000000"/>
            </w:tcBorders>
          </w:tcPr>
          <w:p w:rsidR="008167B7" w:rsidRDefault="008167B7" w:rsidP="00677028">
            <w:pPr>
              <w:spacing w:line="259" w:lineRule="auto"/>
            </w:pPr>
            <w:proofErr w:type="gramStart"/>
            <w:r>
              <w:rPr>
                <w:rFonts w:ascii="Arial" w:eastAsia="Arial" w:hAnsi="Arial" w:cs="Arial"/>
                <w:sz w:val="18"/>
              </w:rPr>
              <w:t>Çentik  Darbe</w:t>
            </w:r>
            <w:proofErr w:type="gramEnd"/>
            <w:r>
              <w:rPr>
                <w:rFonts w:ascii="Arial" w:eastAsia="Arial" w:hAnsi="Arial" w:cs="Arial"/>
                <w:sz w:val="18"/>
              </w:rPr>
              <w:t xml:space="preserve">  Deneyi (3 Numune) </w:t>
            </w:r>
          </w:p>
        </w:tc>
        <w:tc>
          <w:tcPr>
            <w:tcW w:w="1980" w:type="dxa"/>
            <w:tcBorders>
              <w:top w:val="single" w:sz="4" w:space="0" w:color="000000"/>
              <w:left w:val="single" w:sz="8" w:space="0" w:color="000000"/>
              <w:bottom w:val="single" w:sz="4" w:space="0" w:color="000000"/>
              <w:right w:val="single" w:sz="4" w:space="0" w:color="000000"/>
            </w:tcBorders>
          </w:tcPr>
          <w:p w:rsidR="008167B7" w:rsidRDefault="008167B7" w:rsidP="00677028">
            <w:pPr>
              <w:spacing w:line="259" w:lineRule="auto"/>
              <w:ind w:right="29"/>
              <w:jc w:val="center"/>
            </w:pPr>
            <w:r>
              <w:rPr>
                <w:rFonts w:ascii="Calibri" w:eastAsia="Calibri" w:hAnsi="Calibri" w:cs="Calibri"/>
              </w:rPr>
              <w:t xml:space="preserve">280,00 </w:t>
            </w:r>
          </w:p>
        </w:tc>
      </w:tr>
      <w:tr w:rsidR="008167B7" w:rsidTr="00677028">
        <w:trPr>
          <w:trHeight w:val="254"/>
        </w:trPr>
        <w:tc>
          <w:tcPr>
            <w:tcW w:w="0" w:type="auto"/>
            <w:vMerge/>
            <w:tcBorders>
              <w:top w:val="nil"/>
              <w:left w:val="single" w:sz="4" w:space="0" w:color="000000"/>
              <w:bottom w:val="nil"/>
              <w:right w:val="single" w:sz="4" w:space="0" w:color="000000"/>
            </w:tcBorders>
          </w:tcPr>
          <w:p w:rsidR="008167B7" w:rsidRDefault="008167B7" w:rsidP="00677028">
            <w:pPr>
              <w:spacing w:after="160" w:line="259" w:lineRule="auto"/>
            </w:pPr>
          </w:p>
        </w:tc>
        <w:tc>
          <w:tcPr>
            <w:tcW w:w="6237" w:type="dxa"/>
            <w:tcBorders>
              <w:top w:val="single" w:sz="4" w:space="0" w:color="000000"/>
              <w:left w:val="single" w:sz="4" w:space="0" w:color="000000"/>
              <w:bottom w:val="single" w:sz="4" w:space="0" w:color="000000"/>
              <w:right w:val="single" w:sz="8" w:space="0" w:color="000000"/>
            </w:tcBorders>
          </w:tcPr>
          <w:p w:rsidR="008167B7" w:rsidRDefault="008167B7" w:rsidP="00677028">
            <w:pPr>
              <w:spacing w:line="259" w:lineRule="auto"/>
            </w:pPr>
            <w:r>
              <w:rPr>
                <w:rFonts w:ascii="Arial" w:eastAsia="Arial" w:hAnsi="Arial" w:cs="Arial"/>
                <w:sz w:val="18"/>
              </w:rPr>
              <w:t xml:space="preserve">Sertlik Ölçümü (Makro-5 Numune İçin) </w:t>
            </w:r>
          </w:p>
        </w:tc>
        <w:tc>
          <w:tcPr>
            <w:tcW w:w="1980" w:type="dxa"/>
            <w:tcBorders>
              <w:top w:val="single" w:sz="4" w:space="0" w:color="000000"/>
              <w:left w:val="single" w:sz="8" w:space="0" w:color="000000"/>
              <w:bottom w:val="single" w:sz="4" w:space="0" w:color="000000"/>
              <w:right w:val="single" w:sz="4" w:space="0" w:color="000000"/>
            </w:tcBorders>
          </w:tcPr>
          <w:p w:rsidR="008167B7" w:rsidRDefault="008167B7" w:rsidP="00677028">
            <w:pPr>
              <w:spacing w:line="259" w:lineRule="auto"/>
              <w:ind w:right="29"/>
              <w:jc w:val="center"/>
            </w:pPr>
            <w:r>
              <w:rPr>
                <w:rFonts w:ascii="Calibri" w:eastAsia="Calibri" w:hAnsi="Calibri" w:cs="Calibri"/>
              </w:rPr>
              <w:t xml:space="preserve">160,00 </w:t>
            </w:r>
          </w:p>
        </w:tc>
      </w:tr>
      <w:tr w:rsidR="008167B7" w:rsidTr="00677028">
        <w:trPr>
          <w:trHeight w:val="254"/>
        </w:trPr>
        <w:tc>
          <w:tcPr>
            <w:tcW w:w="0" w:type="auto"/>
            <w:vMerge/>
            <w:tcBorders>
              <w:top w:val="nil"/>
              <w:left w:val="single" w:sz="4" w:space="0" w:color="000000"/>
              <w:bottom w:val="nil"/>
              <w:right w:val="single" w:sz="4" w:space="0" w:color="000000"/>
            </w:tcBorders>
          </w:tcPr>
          <w:p w:rsidR="008167B7" w:rsidRDefault="008167B7" w:rsidP="00677028">
            <w:pPr>
              <w:spacing w:after="160" w:line="259" w:lineRule="auto"/>
            </w:pPr>
          </w:p>
        </w:tc>
        <w:tc>
          <w:tcPr>
            <w:tcW w:w="6237" w:type="dxa"/>
            <w:tcBorders>
              <w:top w:val="single" w:sz="4" w:space="0" w:color="000000"/>
              <w:left w:val="single" w:sz="4" w:space="0" w:color="000000"/>
              <w:bottom w:val="single" w:sz="4" w:space="0" w:color="000000"/>
              <w:right w:val="single" w:sz="8" w:space="0" w:color="000000"/>
            </w:tcBorders>
          </w:tcPr>
          <w:p w:rsidR="008167B7" w:rsidRDefault="008167B7" w:rsidP="00677028">
            <w:pPr>
              <w:spacing w:line="259" w:lineRule="auto"/>
            </w:pPr>
            <w:r>
              <w:rPr>
                <w:rFonts w:ascii="Arial" w:eastAsia="Arial" w:hAnsi="Arial" w:cs="Arial"/>
                <w:sz w:val="18"/>
              </w:rPr>
              <w:t xml:space="preserve">Metalografik Muayene(1 Numune İçin) </w:t>
            </w:r>
          </w:p>
        </w:tc>
        <w:tc>
          <w:tcPr>
            <w:tcW w:w="1980" w:type="dxa"/>
            <w:tcBorders>
              <w:top w:val="single" w:sz="4" w:space="0" w:color="000000"/>
              <w:left w:val="single" w:sz="8" w:space="0" w:color="000000"/>
              <w:bottom w:val="single" w:sz="4" w:space="0" w:color="000000"/>
              <w:right w:val="single" w:sz="4" w:space="0" w:color="000000"/>
            </w:tcBorders>
          </w:tcPr>
          <w:p w:rsidR="008167B7" w:rsidRDefault="008167B7" w:rsidP="00677028">
            <w:pPr>
              <w:spacing w:line="259" w:lineRule="auto"/>
              <w:ind w:right="29"/>
              <w:jc w:val="center"/>
            </w:pPr>
            <w:r>
              <w:rPr>
                <w:rFonts w:ascii="Calibri" w:eastAsia="Calibri" w:hAnsi="Calibri" w:cs="Calibri"/>
              </w:rPr>
              <w:t xml:space="preserve">160,00 </w:t>
            </w:r>
          </w:p>
        </w:tc>
      </w:tr>
      <w:tr w:rsidR="008167B7" w:rsidTr="00677028">
        <w:trPr>
          <w:trHeight w:val="254"/>
        </w:trPr>
        <w:tc>
          <w:tcPr>
            <w:tcW w:w="0" w:type="auto"/>
            <w:vMerge/>
            <w:tcBorders>
              <w:top w:val="nil"/>
              <w:left w:val="single" w:sz="4" w:space="0" w:color="000000"/>
              <w:bottom w:val="nil"/>
              <w:right w:val="single" w:sz="4" w:space="0" w:color="000000"/>
            </w:tcBorders>
          </w:tcPr>
          <w:p w:rsidR="008167B7" w:rsidRDefault="008167B7" w:rsidP="00677028">
            <w:pPr>
              <w:spacing w:after="160" w:line="259" w:lineRule="auto"/>
            </w:pPr>
          </w:p>
        </w:tc>
        <w:tc>
          <w:tcPr>
            <w:tcW w:w="6237" w:type="dxa"/>
            <w:tcBorders>
              <w:top w:val="single" w:sz="4" w:space="0" w:color="000000"/>
              <w:left w:val="single" w:sz="4" w:space="0" w:color="000000"/>
              <w:bottom w:val="single" w:sz="4" w:space="0" w:color="000000"/>
              <w:right w:val="single" w:sz="8" w:space="0" w:color="000000"/>
            </w:tcBorders>
          </w:tcPr>
          <w:p w:rsidR="008167B7" w:rsidRDefault="008167B7" w:rsidP="00677028">
            <w:pPr>
              <w:spacing w:line="259" w:lineRule="auto"/>
            </w:pPr>
            <w:r>
              <w:rPr>
                <w:rFonts w:ascii="Arial" w:eastAsia="Arial" w:hAnsi="Arial" w:cs="Arial"/>
                <w:sz w:val="18"/>
              </w:rPr>
              <w:t xml:space="preserve">Hasar Analizi </w:t>
            </w:r>
            <w:proofErr w:type="gramStart"/>
            <w:r>
              <w:rPr>
                <w:rFonts w:ascii="Arial" w:eastAsia="Arial" w:hAnsi="Arial" w:cs="Arial"/>
                <w:sz w:val="18"/>
              </w:rPr>
              <w:t>(</w:t>
            </w:r>
            <w:proofErr w:type="gramEnd"/>
            <w:r>
              <w:rPr>
                <w:rFonts w:ascii="Arial" w:eastAsia="Arial" w:hAnsi="Arial" w:cs="Arial"/>
                <w:sz w:val="18"/>
              </w:rPr>
              <w:t xml:space="preserve">(1 Numune İçin) </w:t>
            </w:r>
          </w:p>
        </w:tc>
        <w:tc>
          <w:tcPr>
            <w:tcW w:w="1980" w:type="dxa"/>
            <w:tcBorders>
              <w:top w:val="single" w:sz="4" w:space="0" w:color="000000"/>
              <w:left w:val="single" w:sz="8" w:space="0" w:color="000000"/>
              <w:bottom w:val="single" w:sz="4" w:space="0" w:color="000000"/>
              <w:right w:val="single" w:sz="4" w:space="0" w:color="000000"/>
            </w:tcBorders>
          </w:tcPr>
          <w:p w:rsidR="008167B7" w:rsidRDefault="008167B7" w:rsidP="00677028">
            <w:pPr>
              <w:spacing w:line="259" w:lineRule="auto"/>
              <w:ind w:right="29"/>
              <w:jc w:val="center"/>
            </w:pPr>
            <w:r>
              <w:rPr>
                <w:rFonts w:ascii="Calibri" w:eastAsia="Calibri" w:hAnsi="Calibri" w:cs="Calibri"/>
              </w:rPr>
              <w:t xml:space="preserve">340,00 </w:t>
            </w:r>
          </w:p>
        </w:tc>
      </w:tr>
      <w:tr w:rsidR="008167B7" w:rsidTr="00677028">
        <w:trPr>
          <w:trHeight w:val="254"/>
        </w:trPr>
        <w:tc>
          <w:tcPr>
            <w:tcW w:w="0" w:type="auto"/>
            <w:vMerge/>
            <w:tcBorders>
              <w:top w:val="nil"/>
              <w:left w:val="single" w:sz="4" w:space="0" w:color="000000"/>
              <w:bottom w:val="nil"/>
              <w:right w:val="single" w:sz="4" w:space="0" w:color="000000"/>
            </w:tcBorders>
          </w:tcPr>
          <w:p w:rsidR="008167B7" w:rsidRDefault="008167B7" w:rsidP="00677028">
            <w:pPr>
              <w:spacing w:after="160" w:line="259" w:lineRule="auto"/>
            </w:pPr>
          </w:p>
        </w:tc>
        <w:tc>
          <w:tcPr>
            <w:tcW w:w="6237" w:type="dxa"/>
            <w:tcBorders>
              <w:top w:val="single" w:sz="4" w:space="0" w:color="000000"/>
              <w:left w:val="single" w:sz="4" w:space="0" w:color="000000"/>
              <w:bottom w:val="single" w:sz="4" w:space="0" w:color="000000"/>
              <w:right w:val="single" w:sz="8" w:space="0" w:color="000000"/>
            </w:tcBorders>
          </w:tcPr>
          <w:p w:rsidR="008167B7" w:rsidRDefault="008167B7" w:rsidP="00677028">
            <w:pPr>
              <w:spacing w:line="259" w:lineRule="auto"/>
            </w:pPr>
            <w:r>
              <w:rPr>
                <w:rFonts w:ascii="Arial" w:eastAsia="Arial" w:hAnsi="Arial" w:cs="Arial"/>
                <w:sz w:val="18"/>
              </w:rPr>
              <w:t xml:space="preserve">Isıl İşlem(1 Numune İçin) </w:t>
            </w:r>
          </w:p>
        </w:tc>
        <w:tc>
          <w:tcPr>
            <w:tcW w:w="1980" w:type="dxa"/>
            <w:tcBorders>
              <w:top w:val="single" w:sz="4" w:space="0" w:color="000000"/>
              <w:left w:val="single" w:sz="8" w:space="0" w:color="000000"/>
              <w:bottom w:val="single" w:sz="4" w:space="0" w:color="000000"/>
              <w:right w:val="single" w:sz="4" w:space="0" w:color="000000"/>
            </w:tcBorders>
          </w:tcPr>
          <w:p w:rsidR="008167B7" w:rsidRDefault="008167B7" w:rsidP="00677028">
            <w:pPr>
              <w:spacing w:line="259" w:lineRule="auto"/>
              <w:ind w:right="29"/>
              <w:jc w:val="center"/>
            </w:pPr>
            <w:r>
              <w:rPr>
                <w:rFonts w:ascii="Calibri" w:eastAsia="Calibri" w:hAnsi="Calibri" w:cs="Calibri"/>
              </w:rPr>
              <w:t xml:space="preserve">160,00 </w:t>
            </w:r>
          </w:p>
        </w:tc>
      </w:tr>
      <w:tr w:rsidR="008167B7" w:rsidTr="00677028">
        <w:trPr>
          <w:trHeight w:val="254"/>
        </w:trPr>
        <w:tc>
          <w:tcPr>
            <w:tcW w:w="0" w:type="auto"/>
            <w:vMerge/>
            <w:tcBorders>
              <w:top w:val="nil"/>
              <w:left w:val="single" w:sz="4" w:space="0" w:color="000000"/>
              <w:bottom w:val="nil"/>
              <w:right w:val="single" w:sz="4" w:space="0" w:color="000000"/>
            </w:tcBorders>
          </w:tcPr>
          <w:p w:rsidR="008167B7" w:rsidRDefault="008167B7" w:rsidP="00677028">
            <w:pPr>
              <w:spacing w:after="160" w:line="259" w:lineRule="auto"/>
            </w:pPr>
          </w:p>
        </w:tc>
        <w:tc>
          <w:tcPr>
            <w:tcW w:w="6237" w:type="dxa"/>
            <w:tcBorders>
              <w:top w:val="single" w:sz="4" w:space="0" w:color="000000"/>
              <w:left w:val="single" w:sz="4" w:space="0" w:color="000000"/>
              <w:bottom w:val="single" w:sz="4" w:space="0" w:color="000000"/>
              <w:right w:val="single" w:sz="8" w:space="0" w:color="000000"/>
            </w:tcBorders>
          </w:tcPr>
          <w:p w:rsidR="008167B7" w:rsidRDefault="008167B7" w:rsidP="00677028">
            <w:pPr>
              <w:spacing w:line="259" w:lineRule="auto"/>
            </w:pPr>
            <w:proofErr w:type="spellStart"/>
            <w:r>
              <w:rPr>
                <w:rFonts w:ascii="Arial" w:eastAsia="Arial" w:hAnsi="Arial" w:cs="Arial"/>
                <w:sz w:val="18"/>
              </w:rPr>
              <w:t>Ultrasonik</w:t>
            </w:r>
            <w:proofErr w:type="spellEnd"/>
            <w:r>
              <w:rPr>
                <w:rFonts w:ascii="Arial" w:eastAsia="Arial" w:hAnsi="Arial" w:cs="Arial"/>
                <w:sz w:val="18"/>
              </w:rPr>
              <w:t xml:space="preserve"> Muayene(1 Numune İçin) </w:t>
            </w:r>
          </w:p>
        </w:tc>
        <w:tc>
          <w:tcPr>
            <w:tcW w:w="1980" w:type="dxa"/>
            <w:tcBorders>
              <w:top w:val="single" w:sz="4" w:space="0" w:color="000000"/>
              <w:left w:val="single" w:sz="8" w:space="0" w:color="000000"/>
              <w:bottom w:val="single" w:sz="4" w:space="0" w:color="000000"/>
              <w:right w:val="single" w:sz="4" w:space="0" w:color="000000"/>
            </w:tcBorders>
          </w:tcPr>
          <w:p w:rsidR="008167B7" w:rsidRDefault="008167B7" w:rsidP="00677028">
            <w:pPr>
              <w:spacing w:line="259" w:lineRule="auto"/>
              <w:ind w:right="29"/>
              <w:jc w:val="center"/>
            </w:pPr>
            <w:r>
              <w:rPr>
                <w:rFonts w:ascii="Calibri" w:eastAsia="Calibri" w:hAnsi="Calibri" w:cs="Calibri"/>
              </w:rPr>
              <w:t xml:space="preserve">160,00 </w:t>
            </w:r>
          </w:p>
        </w:tc>
      </w:tr>
      <w:tr w:rsidR="008167B7" w:rsidTr="00677028">
        <w:trPr>
          <w:trHeight w:val="254"/>
        </w:trPr>
        <w:tc>
          <w:tcPr>
            <w:tcW w:w="0" w:type="auto"/>
            <w:vMerge/>
            <w:tcBorders>
              <w:top w:val="nil"/>
              <w:left w:val="single" w:sz="4" w:space="0" w:color="000000"/>
              <w:bottom w:val="nil"/>
              <w:right w:val="single" w:sz="4" w:space="0" w:color="000000"/>
            </w:tcBorders>
          </w:tcPr>
          <w:p w:rsidR="008167B7" w:rsidRDefault="008167B7" w:rsidP="00677028">
            <w:pPr>
              <w:spacing w:after="160" w:line="259" w:lineRule="auto"/>
            </w:pPr>
          </w:p>
        </w:tc>
        <w:tc>
          <w:tcPr>
            <w:tcW w:w="6237" w:type="dxa"/>
            <w:tcBorders>
              <w:top w:val="single" w:sz="4" w:space="0" w:color="000000"/>
              <w:left w:val="single" w:sz="4" w:space="0" w:color="000000"/>
              <w:bottom w:val="single" w:sz="4" w:space="0" w:color="000000"/>
              <w:right w:val="single" w:sz="8" w:space="0" w:color="000000"/>
            </w:tcBorders>
          </w:tcPr>
          <w:p w:rsidR="008167B7" w:rsidRDefault="008167B7" w:rsidP="00677028">
            <w:pPr>
              <w:spacing w:line="259" w:lineRule="auto"/>
            </w:pPr>
            <w:proofErr w:type="spellStart"/>
            <w:proofErr w:type="gramStart"/>
            <w:r>
              <w:rPr>
                <w:rFonts w:ascii="Arial" w:eastAsia="Arial" w:hAnsi="Arial" w:cs="Arial"/>
                <w:sz w:val="18"/>
              </w:rPr>
              <w:t>Penetrent</w:t>
            </w:r>
            <w:proofErr w:type="spellEnd"/>
            <w:r>
              <w:rPr>
                <w:rFonts w:ascii="Arial" w:eastAsia="Arial" w:hAnsi="Arial" w:cs="Arial"/>
                <w:sz w:val="18"/>
              </w:rPr>
              <w:t xml:space="preserve">  Muayene</w:t>
            </w:r>
            <w:proofErr w:type="gramEnd"/>
            <w:r>
              <w:rPr>
                <w:rFonts w:ascii="Arial" w:eastAsia="Arial" w:hAnsi="Arial" w:cs="Arial"/>
                <w:sz w:val="18"/>
              </w:rPr>
              <w:t xml:space="preserve"> (1 Numune İçin) </w:t>
            </w:r>
          </w:p>
        </w:tc>
        <w:tc>
          <w:tcPr>
            <w:tcW w:w="1980" w:type="dxa"/>
            <w:tcBorders>
              <w:top w:val="single" w:sz="4" w:space="0" w:color="000000"/>
              <w:left w:val="single" w:sz="8" w:space="0" w:color="000000"/>
              <w:bottom w:val="single" w:sz="4" w:space="0" w:color="000000"/>
              <w:right w:val="single" w:sz="4" w:space="0" w:color="000000"/>
            </w:tcBorders>
          </w:tcPr>
          <w:p w:rsidR="008167B7" w:rsidRDefault="008167B7" w:rsidP="00677028">
            <w:pPr>
              <w:spacing w:line="259" w:lineRule="auto"/>
              <w:ind w:right="29"/>
              <w:jc w:val="center"/>
            </w:pPr>
            <w:r>
              <w:rPr>
                <w:rFonts w:ascii="Calibri" w:eastAsia="Calibri" w:hAnsi="Calibri" w:cs="Calibri"/>
              </w:rPr>
              <w:t xml:space="preserve">100,00 </w:t>
            </w:r>
          </w:p>
        </w:tc>
      </w:tr>
      <w:tr w:rsidR="008167B7" w:rsidTr="00677028">
        <w:trPr>
          <w:trHeight w:val="255"/>
        </w:trPr>
        <w:tc>
          <w:tcPr>
            <w:tcW w:w="0" w:type="auto"/>
            <w:vMerge/>
            <w:tcBorders>
              <w:top w:val="nil"/>
              <w:left w:val="single" w:sz="4" w:space="0" w:color="000000"/>
              <w:bottom w:val="single" w:sz="4" w:space="0" w:color="000000"/>
              <w:right w:val="single" w:sz="4" w:space="0" w:color="000000"/>
            </w:tcBorders>
          </w:tcPr>
          <w:p w:rsidR="008167B7" w:rsidRDefault="008167B7" w:rsidP="00677028">
            <w:pPr>
              <w:spacing w:after="160" w:line="259" w:lineRule="auto"/>
            </w:pPr>
          </w:p>
        </w:tc>
        <w:tc>
          <w:tcPr>
            <w:tcW w:w="6237" w:type="dxa"/>
            <w:tcBorders>
              <w:top w:val="single" w:sz="4" w:space="0" w:color="000000"/>
              <w:left w:val="single" w:sz="4" w:space="0" w:color="000000"/>
              <w:bottom w:val="single" w:sz="4" w:space="0" w:color="000000"/>
              <w:right w:val="single" w:sz="8" w:space="0" w:color="000000"/>
            </w:tcBorders>
          </w:tcPr>
          <w:p w:rsidR="008167B7" w:rsidRDefault="008167B7" w:rsidP="00677028">
            <w:pPr>
              <w:spacing w:line="259" w:lineRule="auto"/>
            </w:pPr>
            <w:r>
              <w:rPr>
                <w:rFonts w:ascii="Arial" w:eastAsia="Arial" w:hAnsi="Arial" w:cs="Arial"/>
                <w:sz w:val="18"/>
              </w:rPr>
              <w:t xml:space="preserve">Kalınlık Ölçme(5 Numune İçin) </w:t>
            </w:r>
          </w:p>
        </w:tc>
        <w:tc>
          <w:tcPr>
            <w:tcW w:w="1980" w:type="dxa"/>
            <w:tcBorders>
              <w:top w:val="single" w:sz="4" w:space="0" w:color="000000"/>
              <w:left w:val="single" w:sz="8" w:space="0" w:color="000000"/>
              <w:bottom w:val="single" w:sz="4" w:space="0" w:color="000000"/>
              <w:right w:val="single" w:sz="4" w:space="0" w:color="000000"/>
            </w:tcBorders>
          </w:tcPr>
          <w:p w:rsidR="008167B7" w:rsidRDefault="008167B7" w:rsidP="00677028">
            <w:pPr>
              <w:spacing w:line="259" w:lineRule="auto"/>
              <w:ind w:right="29"/>
              <w:jc w:val="center"/>
            </w:pPr>
            <w:r>
              <w:rPr>
                <w:rFonts w:ascii="Calibri" w:eastAsia="Calibri" w:hAnsi="Calibri" w:cs="Calibri"/>
              </w:rPr>
              <w:t xml:space="preserve">200,00 </w:t>
            </w:r>
          </w:p>
        </w:tc>
      </w:tr>
    </w:tbl>
    <w:p w:rsidR="008167B7" w:rsidRDefault="008167B7" w:rsidP="008167B7">
      <w:r>
        <w:t xml:space="preserve">  </w:t>
      </w:r>
      <w:r>
        <w:rPr>
          <w:noProof/>
          <w:lang w:eastAsia="tr-TR"/>
        </w:rPr>
        <w:drawing>
          <wp:inline distT="0" distB="0" distL="0" distR="0" wp14:anchorId="15D191E1" wp14:editId="23D61CB6">
            <wp:extent cx="5325999" cy="2431415"/>
            <wp:effectExtent l="0" t="0" r="0" b="0"/>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25"/>
                    <a:stretch>
                      <a:fillRect/>
                    </a:stretch>
                  </pic:blipFill>
                  <pic:spPr>
                    <a:xfrm>
                      <a:off x="0" y="0"/>
                      <a:ext cx="5325999" cy="2431415"/>
                    </a:xfrm>
                    <a:prstGeom prst="rect">
                      <a:avLst/>
                    </a:prstGeom>
                  </pic:spPr>
                </pic:pic>
              </a:graphicData>
            </a:graphic>
          </wp:inline>
        </w:drawing>
      </w:r>
      <w:r>
        <w:t xml:space="preserve">  </w:t>
      </w:r>
    </w:p>
    <w:tbl>
      <w:tblPr>
        <w:tblStyle w:val="TableGrid"/>
        <w:tblW w:w="8388" w:type="dxa"/>
        <w:tblInd w:w="343" w:type="dxa"/>
        <w:tblCellMar>
          <w:top w:w="10" w:type="dxa"/>
          <w:left w:w="108" w:type="dxa"/>
          <w:right w:w="46" w:type="dxa"/>
        </w:tblCellMar>
        <w:tblLook w:val="04A0" w:firstRow="1" w:lastRow="0" w:firstColumn="1" w:lastColumn="0" w:noHBand="0" w:noVBand="1"/>
      </w:tblPr>
      <w:tblGrid>
        <w:gridCol w:w="1028"/>
        <w:gridCol w:w="625"/>
        <w:gridCol w:w="624"/>
        <w:gridCol w:w="622"/>
        <w:gridCol w:w="624"/>
        <w:gridCol w:w="624"/>
        <w:gridCol w:w="1027"/>
        <w:gridCol w:w="557"/>
        <w:gridCol w:w="665"/>
        <w:gridCol w:w="665"/>
        <w:gridCol w:w="662"/>
        <w:gridCol w:w="665"/>
      </w:tblGrid>
      <w:tr w:rsidR="008167B7" w:rsidTr="00677028">
        <w:trPr>
          <w:trHeight w:val="281"/>
        </w:trPr>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left="2"/>
            </w:pPr>
            <w:r>
              <w:rPr>
                <w:rFonts w:ascii="Arial" w:eastAsia="Arial" w:hAnsi="Arial" w:cs="Arial"/>
                <w:b/>
                <w:sz w:val="18"/>
              </w:rPr>
              <w:t xml:space="preserve">Numune </w:t>
            </w:r>
          </w:p>
        </w:tc>
        <w:tc>
          <w:tcPr>
            <w:tcW w:w="62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pPr>
            <w:r>
              <w:rPr>
                <w:rFonts w:ascii="Arial" w:eastAsia="Arial" w:hAnsi="Arial" w:cs="Arial"/>
                <w:b/>
                <w:sz w:val="18"/>
              </w:rPr>
              <w:t>d</w:t>
            </w:r>
            <w:r>
              <w:rPr>
                <w:rFonts w:ascii="Arial" w:eastAsia="Arial" w:hAnsi="Arial" w:cs="Arial"/>
                <w:b/>
                <w:sz w:val="12"/>
              </w:rPr>
              <w:t>0</w:t>
            </w:r>
            <w:r>
              <w:rPr>
                <w:rFonts w:ascii="Arial" w:eastAsia="Arial" w:hAnsi="Arial" w:cs="Arial"/>
                <w:b/>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pPr>
            <w:r>
              <w:rPr>
                <w:rFonts w:ascii="Arial" w:eastAsia="Arial" w:hAnsi="Arial" w:cs="Arial"/>
                <w:b/>
                <w:sz w:val="18"/>
              </w:rPr>
              <w:t>d</w:t>
            </w:r>
            <w:r>
              <w:rPr>
                <w:rFonts w:ascii="Arial" w:eastAsia="Arial" w:hAnsi="Arial" w:cs="Arial"/>
                <w:b/>
                <w:sz w:val="12"/>
              </w:rPr>
              <w:t>1</w:t>
            </w:r>
            <w:r>
              <w:rPr>
                <w:rFonts w:ascii="Arial" w:eastAsia="Arial" w:hAnsi="Arial" w:cs="Arial"/>
                <w:b/>
                <w:sz w:val="18"/>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pPr>
            <w:proofErr w:type="spellStart"/>
            <w:r>
              <w:rPr>
                <w:rFonts w:ascii="Arial" w:eastAsia="Arial" w:hAnsi="Arial" w:cs="Arial"/>
                <w:b/>
                <w:sz w:val="18"/>
              </w:rPr>
              <w:t>L</w:t>
            </w:r>
            <w:r>
              <w:rPr>
                <w:rFonts w:ascii="Arial" w:eastAsia="Arial" w:hAnsi="Arial" w:cs="Arial"/>
                <w:b/>
                <w:sz w:val="12"/>
              </w:rPr>
              <w:t>c</w:t>
            </w:r>
            <w:proofErr w:type="spellEnd"/>
            <w:r>
              <w:rPr>
                <w:rFonts w:ascii="Arial" w:eastAsia="Arial" w:hAnsi="Arial" w:cs="Arial"/>
                <w:b/>
                <w:sz w:val="1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left="2"/>
            </w:pPr>
            <w:proofErr w:type="gramStart"/>
            <w:r>
              <w:rPr>
                <w:rFonts w:ascii="Arial" w:eastAsia="Arial" w:hAnsi="Arial" w:cs="Arial"/>
                <w:b/>
                <w:sz w:val="18"/>
              </w:rPr>
              <w:t>h</w:t>
            </w:r>
            <w:proofErr w:type="gramEnd"/>
            <w:r>
              <w:rPr>
                <w:rFonts w:ascii="Arial" w:eastAsia="Arial" w:hAnsi="Arial" w:cs="Arial"/>
                <w:b/>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left="2"/>
            </w:pPr>
            <w:r>
              <w:rPr>
                <w:rFonts w:ascii="Arial" w:eastAsia="Arial" w:hAnsi="Arial" w:cs="Arial"/>
                <w:b/>
                <w:sz w:val="18"/>
              </w:rPr>
              <w:t xml:space="preserve">R </w:t>
            </w:r>
          </w:p>
        </w:tc>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left="2"/>
            </w:pPr>
            <w:r>
              <w:rPr>
                <w:rFonts w:ascii="Arial" w:eastAsia="Arial" w:hAnsi="Arial" w:cs="Arial"/>
                <w:b/>
                <w:sz w:val="18"/>
              </w:rPr>
              <w:t xml:space="preserve">Numune </w:t>
            </w:r>
          </w:p>
        </w:tc>
        <w:tc>
          <w:tcPr>
            <w:tcW w:w="55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left="2"/>
            </w:pPr>
            <w:r>
              <w:rPr>
                <w:rFonts w:ascii="Arial" w:eastAsia="Arial" w:hAnsi="Arial" w:cs="Arial"/>
                <w:b/>
                <w:sz w:val="18"/>
              </w:rPr>
              <w:t>d</w:t>
            </w:r>
            <w:r>
              <w:rPr>
                <w:rFonts w:ascii="Arial" w:eastAsia="Arial" w:hAnsi="Arial" w:cs="Arial"/>
                <w:b/>
                <w:sz w:val="12"/>
              </w:rPr>
              <w:t>0</w:t>
            </w:r>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left="2"/>
            </w:pPr>
            <w:r>
              <w:rPr>
                <w:rFonts w:ascii="Arial" w:eastAsia="Arial" w:hAnsi="Arial" w:cs="Arial"/>
                <w:b/>
                <w:sz w:val="18"/>
              </w:rPr>
              <w:t>d</w:t>
            </w:r>
            <w:r>
              <w:rPr>
                <w:rFonts w:ascii="Arial" w:eastAsia="Arial" w:hAnsi="Arial" w:cs="Arial"/>
                <w:b/>
                <w:sz w:val="12"/>
              </w:rPr>
              <w:t>1</w:t>
            </w:r>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pPr>
            <w:proofErr w:type="spellStart"/>
            <w:r>
              <w:rPr>
                <w:rFonts w:ascii="Arial" w:eastAsia="Arial" w:hAnsi="Arial" w:cs="Arial"/>
                <w:b/>
                <w:sz w:val="18"/>
              </w:rPr>
              <w:t>L</w:t>
            </w:r>
            <w:r>
              <w:rPr>
                <w:rFonts w:ascii="Arial" w:eastAsia="Arial" w:hAnsi="Arial" w:cs="Arial"/>
                <w:b/>
                <w:sz w:val="12"/>
              </w:rPr>
              <w:t>c</w:t>
            </w:r>
            <w:proofErr w:type="spellEnd"/>
            <w:r>
              <w:rPr>
                <w:rFonts w:ascii="Arial" w:eastAsia="Arial" w:hAnsi="Arial" w:cs="Arial"/>
                <w:b/>
                <w:sz w:val="12"/>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pPr>
            <w:proofErr w:type="gramStart"/>
            <w:r>
              <w:rPr>
                <w:rFonts w:ascii="Arial" w:eastAsia="Arial" w:hAnsi="Arial" w:cs="Arial"/>
                <w:b/>
                <w:sz w:val="18"/>
              </w:rPr>
              <w:t>h</w:t>
            </w:r>
            <w:proofErr w:type="gramEnd"/>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left="2"/>
            </w:pPr>
            <w:r>
              <w:rPr>
                <w:rFonts w:ascii="Arial" w:eastAsia="Arial" w:hAnsi="Arial" w:cs="Arial"/>
                <w:b/>
                <w:sz w:val="18"/>
              </w:rPr>
              <w:t xml:space="preserve">R </w:t>
            </w:r>
          </w:p>
        </w:tc>
      </w:tr>
      <w:tr w:rsidR="008167B7" w:rsidTr="00677028">
        <w:trPr>
          <w:trHeight w:val="278"/>
        </w:trPr>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Ø26 </w:t>
            </w:r>
          </w:p>
        </w:tc>
        <w:tc>
          <w:tcPr>
            <w:tcW w:w="62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4"/>
              <w:jc w:val="center"/>
            </w:pPr>
            <w:r>
              <w:rPr>
                <w:rFonts w:ascii="Arial" w:eastAsia="Arial" w:hAnsi="Arial" w:cs="Arial"/>
                <w:sz w:val="18"/>
              </w:rPr>
              <w:t xml:space="preserve">24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3"/>
              <w:jc w:val="center"/>
            </w:pPr>
            <w:r>
              <w:rPr>
                <w:rFonts w:ascii="Arial" w:eastAsia="Arial" w:hAnsi="Arial" w:cs="Arial"/>
                <w:sz w:val="18"/>
              </w:rPr>
              <w:t xml:space="preserve">16 </w:t>
            </w:r>
          </w:p>
        </w:tc>
        <w:tc>
          <w:tcPr>
            <w:tcW w:w="62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90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Ø16 </w:t>
            </w:r>
          </w:p>
        </w:tc>
        <w:tc>
          <w:tcPr>
            <w:tcW w:w="55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14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0"/>
              <w:jc w:val="center"/>
            </w:pPr>
            <w:r>
              <w:rPr>
                <w:rFonts w:ascii="Arial" w:eastAsia="Arial" w:hAnsi="Arial" w:cs="Arial"/>
                <w:sz w:val="18"/>
              </w:rPr>
              <w:t xml:space="preserve">6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40 </w:t>
            </w:r>
          </w:p>
        </w:tc>
        <w:tc>
          <w:tcPr>
            <w:tcW w:w="66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27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6"/>
              <w:jc w:val="center"/>
            </w:pPr>
            <w:r>
              <w:rPr>
                <w:rFonts w:ascii="Arial" w:eastAsia="Arial" w:hAnsi="Arial" w:cs="Arial"/>
                <w:sz w:val="18"/>
              </w:rPr>
              <w:t xml:space="preserve">10 </w:t>
            </w:r>
          </w:p>
        </w:tc>
      </w:tr>
      <w:tr w:rsidR="008167B7" w:rsidTr="00677028">
        <w:trPr>
          <w:trHeight w:val="278"/>
        </w:trPr>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Ø24 </w:t>
            </w:r>
          </w:p>
        </w:tc>
        <w:tc>
          <w:tcPr>
            <w:tcW w:w="62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4"/>
              <w:jc w:val="center"/>
            </w:pPr>
            <w:r>
              <w:rPr>
                <w:rFonts w:ascii="Arial" w:eastAsia="Arial" w:hAnsi="Arial" w:cs="Arial"/>
                <w:sz w:val="18"/>
              </w:rPr>
              <w:t xml:space="preserve">22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3"/>
              <w:jc w:val="center"/>
            </w:pPr>
            <w:r>
              <w:rPr>
                <w:rFonts w:ascii="Arial" w:eastAsia="Arial" w:hAnsi="Arial" w:cs="Arial"/>
                <w:sz w:val="18"/>
              </w:rPr>
              <w:t xml:space="preserve">14 </w:t>
            </w:r>
          </w:p>
        </w:tc>
        <w:tc>
          <w:tcPr>
            <w:tcW w:w="62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80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Ø14 </w:t>
            </w:r>
          </w:p>
        </w:tc>
        <w:tc>
          <w:tcPr>
            <w:tcW w:w="55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12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0"/>
              <w:jc w:val="center"/>
            </w:pPr>
            <w:r>
              <w:rPr>
                <w:rFonts w:ascii="Arial" w:eastAsia="Arial" w:hAnsi="Arial" w:cs="Arial"/>
                <w:sz w:val="18"/>
              </w:rPr>
              <w:t xml:space="preserve">4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20 </w:t>
            </w:r>
          </w:p>
        </w:tc>
        <w:tc>
          <w:tcPr>
            <w:tcW w:w="66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4 </w:t>
            </w:r>
          </w:p>
        </w:tc>
      </w:tr>
      <w:tr w:rsidR="008167B7" w:rsidTr="00677028">
        <w:trPr>
          <w:trHeight w:val="278"/>
        </w:trPr>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Ø22 </w:t>
            </w:r>
          </w:p>
        </w:tc>
        <w:tc>
          <w:tcPr>
            <w:tcW w:w="62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4"/>
              <w:jc w:val="center"/>
            </w:pPr>
            <w:r>
              <w:rPr>
                <w:rFonts w:ascii="Arial" w:eastAsia="Arial" w:hAnsi="Arial" w:cs="Arial"/>
                <w:sz w:val="18"/>
              </w:rPr>
              <w:t xml:space="preserve">20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3"/>
              <w:jc w:val="center"/>
            </w:pPr>
            <w:r>
              <w:rPr>
                <w:rFonts w:ascii="Arial" w:eastAsia="Arial" w:hAnsi="Arial" w:cs="Arial"/>
                <w:sz w:val="18"/>
              </w:rPr>
              <w:t xml:space="preserve">12 </w:t>
            </w:r>
          </w:p>
        </w:tc>
        <w:tc>
          <w:tcPr>
            <w:tcW w:w="62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70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Ø12 </w:t>
            </w:r>
          </w:p>
        </w:tc>
        <w:tc>
          <w:tcPr>
            <w:tcW w:w="55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10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2 </w:t>
            </w:r>
          </w:p>
        </w:tc>
      </w:tr>
      <w:tr w:rsidR="008167B7" w:rsidTr="00677028">
        <w:trPr>
          <w:trHeight w:val="281"/>
        </w:trPr>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Ø20 </w:t>
            </w:r>
          </w:p>
        </w:tc>
        <w:tc>
          <w:tcPr>
            <w:tcW w:w="62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4"/>
              <w:jc w:val="center"/>
            </w:pPr>
            <w:r>
              <w:rPr>
                <w:rFonts w:ascii="Arial" w:eastAsia="Arial" w:hAnsi="Arial" w:cs="Arial"/>
                <w:sz w:val="18"/>
              </w:rPr>
              <w:t xml:space="preserve">18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3"/>
              <w:jc w:val="center"/>
            </w:pPr>
            <w:r>
              <w:rPr>
                <w:rFonts w:ascii="Arial" w:eastAsia="Arial" w:hAnsi="Arial" w:cs="Arial"/>
                <w:sz w:val="18"/>
              </w:rPr>
              <w:t xml:space="preserve">10 </w:t>
            </w:r>
          </w:p>
        </w:tc>
        <w:tc>
          <w:tcPr>
            <w:tcW w:w="62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60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27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Ø10 </w:t>
            </w:r>
          </w:p>
        </w:tc>
        <w:tc>
          <w:tcPr>
            <w:tcW w:w="55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8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2 </w:t>
            </w:r>
          </w:p>
        </w:tc>
      </w:tr>
      <w:tr w:rsidR="008167B7" w:rsidTr="00677028">
        <w:trPr>
          <w:trHeight w:val="278"/>
        </w:trPr>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Ø18 </w:t>
            </w:r>
          </w:p>
        </w:tc>
        <w:tc>
          <w:tcPr>
            <w:tcW w:w="62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4"/>
              <w:jc w:val="center"/>
            </w:pPr>
            <w:r>
              <w:rPr>
                <w:rFonts w:ascii="Arial" w:eastAsia="Arial" w:hAnsi="Arial" w:cs="Arial"/>
                <w:sz w:val="18"/>
              </w:rPr>
              <w:t xml:space="preserve">16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3"/>
              <w:jc w:val="center"/>
            </w:pPr>
            <w:r>
              <w:rPr>
                <w:rFonts w:ascii="Arial" w:eastAsia="Arial" w:hAnsi="Arial" w:cs="Arial"/>
                <w:sz w:val="18"/>
              </w:rPr>
              <w:t xml:space="preserve">8 </w:t>
            </w:r>
          </w:p>
        </w:tc>
        <w:tc>
          <w:tcPr>
            <w:tcW w:w="62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50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27 </w:t>
            </w:r>
          </w:p>
        </w:tc>
        <w:tc>
          <w:tcPr>
            <w:tcW w:w="624"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2"/>
              <w:jc w:val="center"/>
            </w:pPr>
            <w:r>
              <w:rPr>
                <w:rFonts w:ascii="Arial" w:eastAsia="Arial" w:hAnsi="Arial" w:cs="Arial"/>
                <w:b/>
                <w:sz w:val="18"/>
              </w:rPr>
              <w:t xml:space="preserve">Ø8 </w:t>
            </w:r>
          </w:p>
        </w:tc>
        <w:tc>
          <w:tcPr>
            <w:tcW w:w="557"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8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rsidR="008167B7" w:rsidRDefault="008167B7" w:rsidP="00677028">
            <w:pPr>
              <w:spacing w:line="259" w:lineRule="auto"/>
              <w:ind w:right="61"/>
              <w:jc w:val="center"/>
            </w:pPr>
            <w:r>
              <w:rPr>
                <w:rFonts w:ascii="Arial" w:eastAsia="Arial" w:hAnsi="Arial" w:cs="Arial"/>
                <w:sz w:val="18"/>
              </w:rPr>
              <w:t xml:space="preserve">2 </w:t>
            </w:r>
          </w:p>
        </w:tc>
      </w:tr>
    </w:tbl>
    <w:p w:rsidR="008167B7" w:rsidRDefault="008167B7" w:rsidP="008167B7">
      <w:pPr>
        <w:spacing w:after="52"/>
      </w:pPr>
      <w:r>
        <w:rPr>
          <w:rFonts w:ascii="Arial" w:eastAsia="Arial" w:hAnsi="Arial" w:cs="Arial"/>
          <w:b/>
          <w:sz w:val="16"/>
          <w:u w:val="single" w:color="000000"/>
        </w:rPr>
        <w:t>NOT:</w:t>
      </w:r>
      <w:r>
        <w:rPr>
          <w:rFonts w:ascii="Arial" w:eastAsia="Arial" w:hAnsi="Arial" w:cs="Arial"/>
          <w:b/>
          <w:sz w:val="16"/>
        </w:rPr>
        <w:t xml:space="preserve">   </w:t>
      </w:r>
    </w:p>
    <w:p w:rsidR="008167B7" w:rsidRDefault="008167B7" w:rsidP="008167B7">
      <w:pPr>
        <w:tabs>
          <w:tab w:val="center" w:pos="441"/>
          <w:tab w:val="center" w:pos="4018"/>
        </w:tabs>
      </w:pPr>
      <w:r>
        <w:rPr>
          <w:rFonts w:ascii="Calibri" w:eastAsia="Calibri" w:hAnsi="Calibri" w:cs="Calibri"/>
        </w:rPr>
        <w:tab/>
      </w:r>
      <w:r>
        <w:rPr>
          <w:rFonts w:ascii="Arial" w:eastAsia="Arial" w:hAnsi="Arial" w:cs="Arial"/>
          <w:b/>
          <w:sz w:val="16"/>
        </w:rPr>
        <w:t>1-</w:t>
      </w:r>
      <w:r>
        <w:rPr>
          <w:rFonts w:ascii="Arial" w:eastAsia="Arial" w:hAnsi="Arial" w:cs="Arial"/>
          <w:sz w:val="16"/>
        </w:rPr>
        <w:t xml:space="preserve"> </w:t>
      </w:r>
      <w:r>
        <w:rPr>
          <w:rFonts w:ascii="Arial" w:eastAsia="Arial" w:hAnsi="Arial" w:cs="Arial"/>
          <w:sz w:val="16"/>
        </w:rPr>
        <w:tab/>
        <w:t xml:space="preserve">Yukarıdaki fiyatlar Üniversite içi fiyatlarıdır. Dışarıdan gelen taleplerde % 50 fiyat farkı eklenir. </w:t>
      </w:r>
    </w:p>
    <w:p w:rsidR="008167B7" w:rsidRDefault="008167B7" w:rsidP="008167B7">
      <w:pPr>
        <w:spacing w:after="71"/>
        <w:ind w:left="720"/>
      </w:pPr>
      <w:r>
        <w:rPr>
          <w:rFonts w:ascii="Arial" w:eastAsia="Arial" w:hAnsi="Arial" w:cs="Arial"/>
          <w:sz w:val="16"/>
        </w:rPr>
        <w:t xml:space="preserve"> </w:t>
      </w:r>
    </w:p>
    <w:p w:rsidR="008167B7" w:rsidRDefault="008167B7" w:rsidP="008167B7">
      <w:r>
        <w:rPr>
          <w:sz w:val="16"/>
        </w:rPr>
        <w:t xml:space="preserve">                    Çekilmeye gelecek malzemeler yüklenici yukarıdaki ölçülere uygun olarak yaptırıp gelecekler.</w:t>
      </w:r>
      <w:r>
        <w:t xml:space="preserve"> </w:t>
      </w:r>
    </w:p>
    <w:p w:rsidR="008167B7" w:rsidRDefault="008167B7" w:rsidP="008167B7">
      <w:r>
        <w:t xml:space="preserve"> </w:t>
      </w:r>
    </w:p>
    <w:p w:rsidR="006365E7" w:rsidRDefault="006365E7" w:rsidP="008167B7"/>
    <w:p w:rsidR="006365E7" w:rsidRDefault="006365E7" w:rsidP="008167B7"/>
    <w:p w:rsidR="006365E7" w:rsidRPr="0076792B" w:rsidRDefault="006365E7" w:rsidP="008167B7">
      <w:pPr>
        <w:rPr>
          <w:rFonts w:ascii="Times New Roman" w:eastAsiaTheme="majorEastAsia" w:hAnsi="Times New Roman" w:cs="Times New Roman"/>
          <w:b/>
          <w:color w:val="000000" w:themeColor="text1"/>
        </w:rPr>
      </w:pPr>
    </w:p>
    <w:p w:rsidR="008167B7" w:rsidRPr="0076792B" w:rsidRDefault="008167B7" w:rsidP="008167B7">
      <w:pPr>
        <w:pStyle w:val="Balk1"/>
      </w:pPr>
      <w:r w:rsidRPr="0076792B">
        <w:lastRenderedPageBreak/>
        <w:t>TERMODİNAMİK-ENERJİ ANA BİLİM DALI</w:t>
      </w:r>
    </w:p>
    <w:p w:rsidR="008167B7" w:rsidRPr="0076792B" w:rsidRDefault="008167B7" w:rsidP="008167B7">
      <w:pPr>
        <w:spacing w:after="0" w:line="240" w:lineRule="auto"/>
        <w:rPr>
          <w:rFonts w:ascii="Times New Roman" w:hAnsi="Times New Roman" w:cs="Times New Roman"/>
        </w:rPr>
      </w:pPr>
    </w:p>
    <w:tbl>
      <w:tblPr>
        <w:tblStyle w:val="TableGrid"/>
        <w:tblW w:w="8921" w:type="dxa"/>
        <w:jc w:val="center"/>
        <w:tblInd w:w="0" w:type="dxa"/>
        <w:tblCellMar>
          <w:top w:w="7" w:type="dxa"/>
          <w:left w:w="79" w:type="dxa"/>
          <w:right w:w="36" w:type="dxa"/>
        </w:tblCellMar>
        <w:tblLook w:val="04A0" w:firstRow="1" w:lastRow="0" w:firstColumn="1" w:lastColumn="0" w:noHBand="0" w:noVBand="1"/>
      </w:tblPr>
      <w:tblGrid>
        <w:gridCol w:w="6799"/>
        <w:gridCol w:w="2122"/>
      </w:tblGrid>
      <w:tr w:rsidR="008167B7" w:rsidRPr="0076792B" w:rsidTr="00677028">
        <w:trPr>
          <w:trHeight w:val="574"/>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jc w:val="center"/>
              <w:rPr>
                <w:rFonts w:ascii="Times New Roman" w:hAnsi="Times New Roman" w:cs="Times New Roman"/>
              </w:rPr>
            </w:pPr>
            <w:r w:rsidRPr="0076792B">
              <w:rPr>
                <w:rFonts w:ascii="Times New Roman" w:hAnsi="Times New Roman" w:cs="Times New Roman"/>
                <w:b/>
              </w:rPr>
              <w:t>Çalışma Adı</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b/>
              </w:rPr>
            </w:pPr>
            <w:r w:rsidRPr="0076792B">
              <w:rPr>
                <w:rFonts w:ascii="Times New Roman" w:hAnsi="Times New Roman" w:cs="Times New Roman"/>
                <w:b/>
              </w:rPr>
              <w:t xml:space="preserve">Birim Fiyatı  </w:t>
            </w:r>
          </w:p>
          <w:p w:rsidR="008167B7" w:rsidRPr="0076792B" w:rsidRDefault="008167B7" w:rsidP="00677028">
            <w:pPr>
              <w:ind w:left="60"/>
              <w:jc w:val="center"/>
              <w:rPr>
                <w:rFonts w:ascii="Times New Roman" w:hAnsi="Times New Roman" w:cs="Times New Roman"/>
              </w:rPr>
            </w:pPr>
            <w:r w:rsidRPr="0076792B">
              <w:rPr>
                <w:rFonts w:ascii="Times New Roman" w:hAnsi="Times New Roman" w:cs="Times New Roman"/>
                <w:b/>
              </w:rPr>
              <w:t>(KDV Hariç-TL)</w:t>
            </w:r>
          </w:p>
        </w:tc>
      </w:tr>
      <w:tr w:rsidR="008167B7" w:rsidRPr="0076792B" w:rsidTr="00677028">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 xml:space="preserve">Hot Disk Termal İletkenlik Cihazı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600</w:t>
            </w:r>
          </w:p>
        </w:tc>
      </w:tr>
      <w:tr w:rsidR="008167B7" w:rsidRPr="0076792B" w:rsidTr="00677028">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Akışkan Debi Ölçümü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60"/>
              <w:jc w:val="center"/>
              <w:rPr>
                <w:rFonts w:ascii="Times New Roman" w:hAnsi="Times New Roman" w:cs="Times New Roman"/>
              </w:rPr>
            </w:pPr>
            <w:r w:rsidRPr="0076792B">
              <w:rPr>
                <w:rFonts w:ascii="Times New Roman" w:hAnsi="Times New Roman" w:cs="Times New Roman"/>
              </w:rPr>
              <w:t>325</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Basınçlı Kap Deneyleri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60"/>
              <w:jc w:val="center"/>
              <w:rPr>
                <w:rFonts w:ascii="Times New Roman" w:hAnsi="Times New Roman" w:cs="Times New Roman"/>
              </w:rPr>
            </w:pPr>
            <w:r w:rsidRPr="0076792B">
              <w:rPr>
                <w:rFonts w:ascii="Times New Roman" w:hAnsi="Times New Roman" w:cs="Times New Roman"/>
              </w:rPr>
              <w:t>600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Sistem Üzerinde Basınç ve Sıcaklık Ölçümleri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60"/>
              <w:jc w:val="center"/>
              <w:rPr>
                <w:rFonts w:ascii="Times New Roman" w:hAnsi="Times New Roman" w:cs="Times New Roman"/>
              </w:rPr>
            </w:pPr>
            <w:r w:rsidRPr="0076792B">
              <w:rPr>
                <w:rFonts w:ascii="Times New Roman" w:hAnsi="Times New Roman" w:cs="Times New Roman"/>
              </w:rPr>
              <w:t>600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Isı İletim Katsayısının Tespiti</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60"/>
              <w:jc w:val="center"/>
              <w:rPr>
                <w:rFonts w:ascii="Times New Roman" w:hAnsi="Times New Roman" w:cs="Times New Roman"/>
              </w:rPr>
            </w:pPr>
            <w:r w:rsidRPr="0076792B">
              <w:rPr>
                <w:rFonts w:ascii="Times New Roman" w:hAnsi="Times New Roman" w:cs="Times New Roman"/>
              </w:rPr>
              <w:t>325</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Termal Sistemlerin Verimlerinin Tespiti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60"/>
              <w:jc w:val="center"/>
              <w:rPr>
                <w:rFonts w:ascii="Times New Roman" w:hAnsi="Times New Roman" w:cs="Times New Roman"/>
              </w:rPr>
            </w:pPr>
            <w:r w:rsidRPr="0076792B">
              <w:rPr>
                <w:rFonts w:ascii="Times New Roman" w:hAnsi="Times New Roman" w:cs="Times New Roman"/>
              </w:rPr>
              <w:t>1250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Soğuk Hava Depolarında Kaçak Gaz Tespiti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60"/>
              <w:jc w:val="center"/>
              <w:rPr>
                <w:rFonts w:ascii="Times New Roman" w:hAnsi="Times New Roman" w:cs="Times New Roman"/>
              </w:rPr>
            </w:pPr>
            <w:r w:rsidRPr="0076792B">
              <w:rPr>
                <w:rFonts w:ascii="Times New Roman" w:hAnsi="Times New Roman" w:cs="Times New Roman"/>
              </w:rPr>
              <w:t>825</w:t>
            </w:r>
          </w:p>
        </w:tc>
      </w:tr>
      <w:tr w:rsidR="008167B7" w:rsidRPr="0076792B" w:rsidTr="00677028">
        <w:trPr>
          <w:trHeight w:val="384"/>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ight="45"/>
              <w:rPr>
                <w:rFonts w:ascii="Times New Roman" w:hAnsi="Times New Roman" w:cs="Times New Roman"/>
              </w:rPr>
            </w:pPr>
            <w:r w:rsidRPr="0076792B">
              <w:rPr>
                <w:rFonts w:ascii="Times New Roman" w:hAnsi="Times New Roman" w:cs="Times New Roman"/>
                <w:b/>
              </w:rPr>
              <w:t xml:space="preserve">Doğal Gaz, Soğuk Hava Deposu, Isıtma, Yalıtım vd. Tesisat Projelerinin Yapılması </w:t>
            </w:r>
          </w:p>
        </w:tc>
      </w:tr>
      <w:tr w:rsidR="008167B7" w:rsidRPr="0076792B" w:rsidTr="00677028">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Sıhhi Tesisat (m2) TL/m2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TL/M2</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3,75</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100-1000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3,75</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3,50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5001 –10000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2,50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10001 –50000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2,00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1,75</w:t>
            </w:r>
          </w:p>
        </w:tc>
      </w:tr>
      <w:tr w:rsidR="008167B7" w:rsidRPr="0076792B" w:rsidTr="00677028">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b/>
              </w:rPr>
              <w:t xml:space="preserve">Isıtma Tesisatı (m2) </w:t>
            </w:r>
          </w:p>
        </w:tc>
      </w:tr>
      <w:tr w:rsidR="008167B7" w:rsidRPr="0076792B" w:rsidTr="00677028">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5.75</w:t>
            </w:r>
          </w:p>
        </w:tc>
      </w:tr>
      <w:tr w:rsidR="008167B7" w:rsidRPr="0076792B" w:rsidTr="00677028">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100 1000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4,25</w:t>
            </w:r>
          </w:p>
        </w:tc>
      </w:tr>
      <w:tr w:rsidR="008167B7" w:rsidRPr="0076792B" w:rsidTr="00677028">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3,75</w:t>
            </w:r>
          </w:p>
        </w:tc>
      </w:tr>
      <w:tr w:rsidR="008167B7" w:rsidRPr="0076792B" w:rsidTr="00677028">
        <w:trPr>
          <w:trHeight w:val="233"/>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5001 – 10000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2,50</w:t>
            </w:r>
          </w:p>
        </w:tc>
      </w:tr>
      <w:tr w:rsidR="008167B7" w:rsidRPr="0076792B" w:rsidTr="00677028">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10001 – 50000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2,50</w:t>
            </w:r>
          </w:p>
        </w:tc>
      </w:tr>
      <w:tr w:rsidR="008167B7" w:rsidRPr="0076792B" w:rsidTr="00677028">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43"/>
              <w:jc w:val="center"/>
              <w:rPr>
                <w:rFonts w:ascii="Times New Roman" w:hAnsi="Times New Roman" w:cs="Times New Roman"/>
              </w:rPr>
            </w:pPr>
            <w:r w:rsidRPr="0076792B">
              <w:rPr>
                <w:rFonts w:ascii="Times New Roman" w:hAnsi="Times New Roman" w:cs="Times New Roman"/>
              </w:rPr>
              <w:t>2,00</w:t>
            </w:r>
          </w:p>
        </w:tc>
      </w:tr>
      <w:tr w:rsidR="008167B7" w:rsidRPr="0076792B" w:rsidTr="00677028">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b/>
              </w:rPr>
              <w:t>Soğuk Hava Tesisatı (m2)</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14"/>
              <w:jc w:val="center"/>
              <w:rPr>
                <w:rFonts w:ascii="Times New Roman" w:hAnsi="Times New Roman" w:cs="Times New Roman"/>
              </w:rPr>
            </w:pPr>
            <w:r w:rsidRPr="0076792B">
              <w:rPr>
                <w:rFonts w:ascii="Times New Roman" w:hAnsi="Times New Roman" w:cs="Times New Roman"/>
              </w:rPr>
              <w:t>2,50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100 1000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14"/>
              <w:jc w:val="center"/>
              <w:rPr>
                <w:rFonts w:ascii="Times New Roman" w:hAnsi="Times New Roman" w:cs="Times New Roman"/>
              </w:rPr>
            </w:pPr>
            <w:r w:rsidRPr="0076792B">
              <w:rPr>
                <w:rFonts w:ascii="Times New Roman" w:hAnsi="Times New Roman" w:cs="Times New Roman"/>
              </w:rPr>
              <w:t>14,25</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14"/>
              <w:jc w:val="center"/>
              <w:rPr>
                <w:rFonts w:ascii="Times New Roman" w:hAnsi="Times New Roman" w:cs="Times New Roman"/>
              </w:rPr>
            </w:pPr>
            <w:r w:rsidRPr="0076792B">
              <w:rPr>
                <w:rFonts w:ascii="Times New Roman" w:hAnsi="Times New Roman" w:cs="Times New Roman"/>
              </w:rPr>
              <w:t>12,00</w:t>
            </w:r>
          </w:p>
        </w:tc>
      </w:tr>
      <w:tr w:rsidR="008167B7" w:rsidRPr="0076792B" w:rsidTr="00677028">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5001 – 10000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14"/>
              <w:jc w:val="center"/>
              <w:rPr>
                <w:rFonts w:ascii="Times New Roman" w:hAnsi="Times New Roman" w:cs="Times New Roman"/>
              </w:rPr>
            </w:pPr>
            <w:r w:rsidRPr="0076792B">
              <w:rPr>
                <w:rFonts w:ascii="Times New Roman" w:hAnsi="Times New Roman" w:cs="Times New Roman"/>
              </w:rPr>
              <w:t>12,00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10001 – 50000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14"/>
              <w:jc w:val="center"/>
              <w:rPr>
                <w:rFonts w:ascii="Times New Roman" w:hAnsi="Times New Roman" w:cs="Times New Roman"/>
              </w:rPr>
            </w:pPr>
            <w:r w:rsidRPr="0076792B">
              <w:rPr>
                <w:rFonts w:ascii="Times New Roman" w:hAnsi="Times New Roman" w:cs="Times New Roman"/>
              </w:rPr>
              <w:t>8,25</w:t>
            </w:r>
          </w:p>
        </w:tc>
      </w:tr>
      <w:tr w:rsidR="008167B7" w:rsidRPr="0076792B" w:rsidTr="00677028">
        <w:trPr>
          <w:trHeight w:val="271"/>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14"/>
              <w:jc w:val="center"/>
              <w:rPr>
                <w:rFonts w:ascii="Times New Roman" w:hAnsi="Times New Roman" w:cs="Times New Roman"/>
              </w:rPr>
            </w:pPr>
            <w:r w:rsidRPr="0076792B">
              <w:rPr>
                <w:rFonts w:ascii="Times New Roman" w:hAnsi="Times New Roman" w:cs="Times New Roman"/>
              </w:rPr>
              <w:t>6,25</w:t>
            </w:r>
          </w:p>
        </w:tc>
      </w:tr>
      <w:tr w:rsidR="008167B7" w:rsidRPr="0076792B" w:rsidTr="00677028">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b/>
              </w:rPr>
              <w:t xml:space="preserve">Yalıtım Projesi (m2) </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3,25</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100 1000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2,75</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2,50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5001 – 10000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2,00</w:t>
            </w:r>
          </w:p>
        </w:tc>
      </w:tr>
      <w:tr w:rsidR="008167B7" w:rsidRPr="0076792B"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10001 – 50000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2,00</w:t>
            </w:r>
          </w:p>
        </w:tc>
      </w:tr>
      <w:tr w:rsidR="008167B7" w:rsidRPr="006D4CB5" w:rsidTr="00677028">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9"/>
              <w:rPr>
                <w:rFonts w:ascii="Times New Roman" w:hAnsi="Times New Roman" w:cs="Times New Roman"/>
              </w:rPr>
            </w:pPr>
            <w:r w:rsidRPr="0076792B">
              <w:rPr>
                <w:rFonts w:ascii="Times New Roman" w:hAnsi="Times New Roman" w:cs="Times New Roman"/>
              </w:rPr>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rsidR="008167B7" w:rsidRPr="006D4CB5" w:rsidRDefault="008167B7" w:rsidP="00677028">
            <w:pPr>
              <w:jc w:val="center"/>
              <w:rPr>
                <w:rFonts w:ascii="Times New Roman" w:hAnsi="Times New Roman" w:cs="Times New Roman"/>
              </w:rPr>
            </w:pPr>
            <w:r w:rsidRPr="0076792B">
              <w:rPr>
                <w:rFonts w:ascii="Times New Roman" w:hAnsi="Times New Roman" w:cs="Times New Roman"/>
              </w:rPr>
              <w:t>1,75</w:t>
            </w:r>
          </w:p>
        </w:tc>
      </w:tr>
    </w:tbl>
    <w:p w:rsidR="008167B7" w:rsidRPr="006D4CB5" w:rsidRDefault="008167B7" w:rsidP="008167B7">
      <w:pPr>
        <w:spacing w:after="0" w:line="240" w:lineRule="auto"/>
        <w:rPr>
          <w:rFonts w:ascii="Times New Roman" w:hAnsi="Times New Roman" w:cs="Times New Roman"/>
        </w:rPr>
      </w:pPr>
    </w:p>
    <w:p w:rsidR="008167B7" w:rsidRDefault="008167B7" w:rsidP="008167B7">
      <w:pPr>
        <w:rPr>
          <w:rFonts w:ascii="Times New Roman" w:eastAsiaTheme="majorEastAsia" w:hAnsi="Times New Roman" w:cstheme="majorBidi"/>
          <w:b/>
          <w:color w:val="000000" w:themeColor="text1"/>
          <w:szCs w:val="32"/>
        </w:rPr>
      </w:pPr>
      <w:r>
        <w:br w:type="page"/>
      </w:r>
    </w:p>
    <w:p w:rsidR="008167B7" w:rsidRPr="005F66E0" w:rsidRDefault="008167B7" w:rsidP="008167B7">
      <w:pPr>
        <w:pStyle w:val="Balk1"/>
      </w:pPr>
      <w:r w:rsidRPr="005F66E0">
        <w:lastRenderedPageBreak/>
        <w:t>MOTOR ŞASİ NUMARALARI SAPTAMA, KABİN İNCELEME ve KAPASİTE TAYİN BEDELLERİ</w:t>
      </w:r>
    </w:p>
    <w:p w:rsidR="008167B7" w:rsidRPr="0076792B" w:rsidRDefault="008167B7" w:rsidP="008167B7">
      <w:pPr>
        <w:spacing w:after="0" w:line="240" w:lineRule="auto"/>
        <w:rPr>
          <w:rFonts w:ascii="Times New Roman" w:hAnsi="Times New Roman" w:cs="Times New Roman"/>
        </w:rPr>
      </w:pPr>
      <w:r w:rsidRPr="0076792B">
        <w:rPr>
          <w:rFonts w:ascii="Times New Roman" w:hAnsi="Times New Roman" w:cs="Times New Roman"/>
        </w:rPr>
        <w:t xml:space="preserve"> </w:t>
      </w:r>
    </w:p>
    <w:tbl>
      <w:tblPr>
        <w:tblStyle w:val="TableGrid"/>
        <w:tblW w:w="8645" w:type="dxa"/>
        <w:jc w:val="center"/>
        <w:tblInd w:w="0" w:type="dxa"/>
        <w:tblCellMar>
          <w:top w:w="7" w:type="dxa"/>
          <w:left w:w="108" w:type="dxa"/>
          <w:right w:w="103" w:type="dxa"/>
        </w:tblCellMar>
        <w:tblLook w:val="04A0" w:firstRow="1" w:lastRow="0" w:firstColumn="1" w:lastColumn="0" w:noHBand="0" w:noVBand="1"/>
      </w:tblPr>
      <w:tblGrid>
        <w:gridCol w:w="1480"/>
        <w:gridCol w:w="44"/>
        <w:gridCol w:w="2347"/>
        <w:gridCol w:w="1089"/>
        <w:gridCol w:w="998"/>
        <w:gridCol w:w="1340"/>
        <w:gridCol w:w="1347"/>
      </w:tblGrid>
      <w:tr w:rsidR="008167B7" w:rsidRPr="0076792B" w:rsidTr="00677028">
        <w:trPr>
          <w:trHeight w:val="645"/>
          <w:jc w:val="center"/>
        </w:trPr>
        <w:tc>
          <w:tcPr>
            <w:tcW w:w="8645" w:type="dxa"/>
            <w:gridSpan w:val="7"/>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b/>
              </w:rPr>
            </w:pPr>
            <w:r w:rsidRPr="0076792B">
              <w:rPr>
                <w:rFonts w:ascii="Times New Roman" w:hAnsi="Times New Roman" w:cs="Times New Roman"/>
                <w:b/>
              </w:rPr>
              <w:t xml:space="preserve"> Makine Mühendislerince Yapılacak Saptama ve İncelemelerde Alınacak Ücretler </w:t>
            </w:r>
          </w:p>
          <w:p w:rsidR="008167B7" w:rsidRPr="0076792B" w:rsidRDefault="008167B7" w:rsidP="00677028">
            <w:pPr>
              <w:jc w:val="center"/>
              <w:rPr>
                <w:rFonts w:ascii="Times New Roman" w:hAnsi="Times New Roman" w:cs="Times New Roman"/>
              </w:rPr>
            </w:pPr>
            <w:r w:rsidRPr="0076792B">
              <w:rPr>
                <w:rFonts w:ascii="Times New Roman" w:hAnsi="Times New Roman" w:cs="Times New Roman"/>
                <w:b/>
              </w:rPr>
              <w:t>(KDV-Hariç-TL)</w:t>
            </w:r>
          </w:p>
        </w:tc>
      </w:tr>
      <w:tr w:rsidR="008167B7" w:rsidRPr="0076792B" w:rsidTr="00677028">
        <w:trPr>
          <w:trHeight w:val="220"/>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jc w:val="center"/>
              <w:rPr>
                <w:rFonts w:ascii="Times New Roman" w:hAnsi="Times New Roman" w:cs="Times New Roman"/>
                <w:b/>
              </w:rPr>
            </w:pPr>
            <w:r w:rsidRPr="0076792B">
              <w:rPr>
                <w:rFonts w:ascii="Times New Roman" w:hAnsi="Times New Roman" w:cs="Times New Roman"/>
                <w:b/>
              </w:rPr>
              <w:t>Aracın Cinsi</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jc w:val="center"/>
              <w:rPr>
                <w:rFonts w:ascii="Times New Roman" w:hAnsi="Times New Roman" w:cs="Times New Roman"/>
                <w:b/>
              </w:rPr>
            </w:pPr>
            <w:r w:rsidRPr="0076792B">
              <w:rPr>
                <w:rFonts w:ascii="Times New Roman" w:hAnsi="Times New Roman" w:cs="Times New Roman"/>
                <w:b/>
              </w:rPr>
              <w:t>Motor No</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jc w:val="center"/>
              <w:rPr>
                <w:rFonts w:ascii="Times New Roman" w:hAnsi="Times New Roman" w:cs="Times New Roman"/>
                <w:b/>
              </w:rPr>
            </w:pPr>
            <w:r w:rsidRPr="0076792B">
              <w:rPr>
                <w:rFonts w:ascii="Times New Roman" w:hAnsi="Times New Roman" w:cs="Times New Roman"/>
                <w:b/>
              </w:rPr>
              <w:t>Şasi No</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b/>
              </w:rPr>
            </w:pPr>
            <w:proofErr w:type="spellStart"/>
            <w:r w:rsidRPr="0076792B">
              <w:rPr>
                <w:rFonts w:ascii="Times New Roman" w:hAnsi="Times New Roman" w:cs="Times New Roman"/>
                <w:b/>
              </w:rPr>
              <w:t>Mator</w:t>
            </w:r>
            <w:proofErr w:type="spellEnd"/>
            <w:r w:rsidRPr="0076792B">
              <w:rPr>
                <w:rFonts w:ascii="Times New Roman" w:hAnsi="Times New Roman" w:cs="Times New Roman"/>
                <w:b/>
              </w:rPr>
              <w:t>-Şasi</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b/>
              </w:rPr>
            </w:pPr>
            <w:r w:rsidRPr="0076792B">
              <w:rPr>
                <w:rFonts w:ascii="Times New Roman" w:hAnsi="Times New Roman" w:cs="Times New Roman"/>
                <w:b/>
              </w:rPr>
              <w:t>Kabin</w:t>
            </w:r>
          </w:p>
          <w:p w:rsidR="008167B7" w:rsidRPr="0076792B" w:rsidRDefault="008167B7" w:rsidP="00677028">
            <w:pPr>
              <w:jc w:val="center"/>
              <w:rPr>
                <w:rFonts w:ascii="Times New Roman" w:hAnsi="Times New Roman" w:cs="Times New Roman"/>
                <w:b/>
              </w:rPr>
            </w:pPr>
            <w:r w:rsidRPr="0076792B">
              <w:rPr>
                <w:rFonts w:ascii="Times New Roman" w:hAnsi="Times New Roman" w:cs="Times New Roman"/>
                <w:b/>
              </w:rPr>
              <w:t>İncelemesi</w:t>
            </w:r>
          </w:p>
        </w:tc>
      </w:tr>
      <w:tr w:rsidR="008167B7" w:rsidRPr="0076792B" w:rsidTr="00677028">
        <w:trPr>
          <w:trHeight w:val="219"/>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 xml:space="preserve">1-Motorsiklet </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220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220</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220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0</w:t>
            </w:r>
          </w:p>
        </w:tc>
      </w:tr>
      <w:tr w:rsidR="008167B7" w:rsidRPr="0076792B" w:rsidTr="00677028">
        <w:trPr>
          <w:trHeight w:val="208"/>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 xml:space="preserve">2-Taksi (Otomobil) </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400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400</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500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220</w:t>
            </w:r>
          </w:p>
        </w:tc>
      </w:tr>
      <w:tr w:rsidR="008167B7" w:rsidRPr="0076792B" w:rsidTr="00677028">
        <w:trPr>
          <w:trHeight w:val="220"/>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 xml:space="preserve">3-Minübüs, Kamyonet, Traktör </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400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400</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500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275</w:t>
            </w:r>
          </w:p>
        </w:tc>
      </w:tr>
      <w:tr w:rsidR="008167B7" w:rsidRPr="0076792B" w:rsidTr="00677028">
        <w:trPr>
          <w:trHeight w:val="207"/>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 xml:space="preserve">4-Kamyon, Otobüs </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550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550</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650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310</w:t>
            </w:r>
          </w:p>
        </w:tc>
      </w:tr>
      <w:tr w:rsidR="008167B7" w:rsidRPr="0076792B" w:rsidTr="00677028">
        <w:trPr>
          <w:trHeight w:val="220"/>
          <w:jc w:val="center"/>
        </w:trPr>
        <w:tc>
          <w:tcPr>
            <w:tcW w:w="1480" w:type="dxa"/>
            <w:vMerge w:val="restart"/>
            <w:tcBorders>
              <w:top w:val="single" w:sz="4" w:space="0" w:color="000000"/>
              <w:left w:val="single" w:sz="4" w:space="0" w:color="000000"/>
              <w:right w:val="single" w:sz="4" w:space="0" w:color="auto"/>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5-Tır</w:t>
            </w:r>
          </w:p>
        </w:tc>
        <w:tc>
          <w:tcPr>
            <w:tcW w:w="2391" w:type="dxa"/>
            <w:gridSpan w:val="2"/>
            <w:tcBorders>
              <w:top w:val="single" w:sz="4" w:space="0" w:color="000000"/>
              <w:left w:val="single" w:sz="4" w:space="0" w:color="auto"/>
              <w:bottom w:val="single" w:sz="4" w:space="0" w:color="000000"/>
              <w:right w:val="single" w:sz="4" w:space="0" w:color="000000"/>
            </w:tcBorders>
            <w:vAlign w:val="center"/>
          </w:tcPr>
          <w:p w:rsidR="008167B7" w:rsidRPr="0076792B" w:rsidRDefault="008167B7" w:rsidP="00677028">
            <w:pPr>
              <w:rPr>
                <w:rFonts w:ascii="Times New Roman" w:hAnsi="Times New Roman" w:cs="Times New Roman"/>
              </w:rPr>
            </w:pPr>
            <w:r w:rsidRPr="0076792B">
              <w:rPr>
                <w:rFonts w:ascii="Times New Roman" w:hAnsi="Times New Roman" w:cs="Times New Roman"/>
              </w:rPr>
              <w:t>Çekici</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720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720</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820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440</w:t>
            </w:r>
          </w:p>
        </w:tc>
      </w:tr>
      <w:tr w:rsidR="008167B7" w:rsidRPr="0076792B" w:rsidTr="00677028">
        <w:trPr>
          <w:trHeight w:val="220"/>
          <w:jc w:val="center"/>
        </w:trPr>
        <w:tc>
          <w:tcPr>
            <w:tcW w:w="1480" w:type="dxa"/>
            <w:vMerge/>
            <w:tcBorders>
              <w:left w:val="single" w:sz="4" w:space="0" w:color="000000"/>
              <w:bottom w:val="single" w:sz="4" w:space="0" w:color="000000"/>
              <w:right w:val="single" w:sz="4" w:space="0" w:color="auto"/>
            </w:tcBorders>
            <w:vAlign w:val="center"/>
          </w:tcPr>
          <w:p w:rsidR="008167B7" w:rsidRPr="0076792B" w:rsidRDefault="008167B7" w:rsidP="00677028">
            <w:pPr>
              <w:ind w:left="2"/>
              <w:rPr>
                <w:rFonts w:ascii="Times New Roman" w:hAnsi="Times New Roman" w:cs="Times New Roman"/>
              </w:rPr>
            </w:pPr>
          </w:p>
        </w:tc>
        <w:tc>
          <w:tcPr>
            <w:tcW w:w="2391" w:type="dxa"/>
            <w:gridSpan w:val="2"/>
            <w:tcBorders>
              <w:top w:val="single" w:sz="4" w:space="0" w:color="000000"/>
              <w:left w:val="single" w:sz="4" w:space="0" w:color="auto"/>
              <w:bottom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proofErr w:type="spellStart"/>
            <w:r w:rsidRPr="0076792B">
              <w:rPr>
                <w:rFonts w:ascii="Times New Roman" w:hAnsi="Times New Roman" w:cs="Times New Roman"/>
              </w:rPr>
              <w:t>Dorse</w:t>
            </w:r>
            <w:proofErr w:type="spellEnd"/>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720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720</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820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440</w:t>
            </w:r>
          </w:p>
        </w:tc>
      </w:tr>
      <w:tr w:rsidR="008167B7" w:rsidRPr="0076792B" w:rsidTr="00677028">
        <w:trPr>
          <w:trHeight w:val="207"/>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 xml:space="preserve">6-İş Makinaları </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720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720</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820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color w:val="000000"/>
              </w:rPr>
            </w:pPr>
            <w:r w:rsidRPr="0076792B">
              <w:rPr>
                <w:rFonts w:ascii="Times New Roman" w:hAnsi="Times New Roman" w:cs="Times New Roman"/>
                <w:color w:val="000000"/>
              </w:rPr>
              <w:t>495</w:t>
            </w:r>
          </w:p>
        </w:tc>
      </w:tr>
      <w:tr w:rsidR="008167B7" w:rsidRPr="0076792B" w:rsidTr="00677028">
        <w:trPr>
          <w:trHeight w:val="220"/>
          <w:jc w:val="center"/>
        </w:trPr>
        <w:tc>
          <w:tcPr>
            <w:tcW w:w="1524" w:type="dxa"/>
            <w:gridSpan w:val="2"/>
            <w:vMerge w:val="restart"/>
            <w:tcBorders>
              <w:top w:val="single" w:sz="4" w:space="0" w:color="000000"/>
              <w:left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 xml:space="preserve">7.Deniz Taşıtları </w:t>
            </w:r>
          </w:p>
        </w:tc>
        <w:tc>
          <w:tcPr>
            <w:tcW w:w="2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 xml:space="preserve">7.1.4.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500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500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w:t>
            </w:r>
          </w:p>
        </w:tc>
      </w:tr>
      <w:tr w:rsidR="008167B7" w:rsidRPr="0076792B" w:rsidTr="00677028">
        <w:trPr>
          <w:trHeight w:val="220"/>
          <w:jc w:val="center"/>
        </w:trPr>
        <w:tc>
          <w:tcPr>
            <w:tcW w:w="1524" w:type="dxa"/>
            <w:gridSpan w:val="2"/>
            <w:vMerge/>
            <w:tcBorders>
              <w:left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 xml:space="preserve">7.2.2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400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400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w:t>
            </w:r>
          </w:p>
        </w:tc>
      </w:tr>
      <w:tr w:rsidR="008167B7" w:rsidRPr="0076792B" w:rsidTr="00677028">
        <w:trPr>
          <w:trHeight w:val="220"/>
          <w:jc w:val="center"/>
        </w:trPr>
        <w:tc>
          <w:tcPr>
            <w:tcW w:w="1524" w:type="dxa"/>
            <w:gridSpan w:val="2"/>
            <w:tcBorders>
              <w:left w:val="single" w:sz="4" w:space="0" w:color="000000"/>
              <w:bottom w:val="single" w:sz="4" w:space="0" w:color="auto"/>
              <w:right w:val="single" w:sz="4" w:space="0" w:color="000000"/>
            </w:tcBorders>
            <w:vAlign w:val="center"/>
          </w:tcPr>
          <w:p w:rsidR="008167B7" w:rsidRPr="0076792B" w:rsidRDefault="008167B7" w:rsidP="00677028">
            <w:pPr>
              <w:ind w:left="2"/>
              <w:rPr>
                <w:rFonts w:ascii="Times New Roman" w:hAnsi="Times New Roman" w:cs="Times New Roman"/>
              </w:rPr>
            </w:pPr>
          </w:p>
        </w:tc>
        <w:tc>
          <w:tcPr>
            <w:tcW w:w="2347" w:type="dxa"/>
            <w:tcBorders>
              <w:top w:val="single" w:sz="4" w:space="0" w:color="000000"/>
              <w:left w:val="single" w:sz="4" w:space="0" w:color="000000"/>
              <w:bottom w:val="single" w:sz="4" w:space="0" w:color="auto"/>
              <w:right w:val="single" w:sz="4" w:space="0" w:color="000000"/>
            </w:tcBorders>
            <w:vAlign w:val="center"/>
          </w:tcPr>
          <w:p w:rsidR="008167B7" w:rsidRPr="0076792B" w:rsidRDefault="008167B7" w:rsidP="00677028">
            <w:pPr>
              <w:ind w:left="2"/>
              <w:rPr>
                <w:rFonts w:ascii="Times New Roman" w:hAnsi="Times New Roman" w:cs="Times New Roman"/>
              </w:rPr>
            </w:pPr>
            <w:r w:rsidRPr="0076792B">
              <w:rPr>
                <w:rFonts w:ascii="Times New Roman" w:hAnsi="Times New Roman" w:cs="Times New Roman"/>
              </w:rPr>
              <w:t xml:space="preserve">7.3.1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300</w:t>
            </w:r>
          </w:p>
        </w:tc>
        <w:tc>
          <w:tcPr>
            <w:tcW w:w="998"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w:t>
            </w:r>
          </w:p>
        </w:tc>
        <w:tc>
          <w:tcPr>
            <w:tcW w:w="1340"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300</w:t>
            </w:r>
          </w:p>
        </w:tc>
        <w:tc>
          <w:tcPr>
            <w:tcW w:w="1347" w:type="dxa"/>
            <w:tcBorders>
              <w:top w:val="single" w:sz="4" w:space="0" w:color="000000"/>
              <w:left w:val="single" w:sz="4" w:space="0" w:color="000000"/>
              <w:bottom w:val="single" w:sz="4" w:space="0" w:color="000000"/>
              <w:right w:val="single" w:sz="4" w:space="0" w:color="000000"/>
            </w:tcBorders>
            <w:vAlign w:val="center"/>
          </w:tcPr>
          <w:p w:rsidR="008167B7" w:rsidRPr="0076792B" w:rsidRDefault="008167B7" w:rsidP="00677028">
            <w:pPr>
              <w:jc w:val="center"/>
              <w:rPr>
                <w:rFonts w:ascii="Times New Roman" w:hAnsi="Times New Roman" w:cs="Times New Roman"/>
              </w:rPr>
            </w:pPr>
            <w:r w:rsidRPr="0076792B">
              <w:rPr>
                <w:rFonts w:ascii="Times New Roman" w:hAnsi="Times New Roman" w:cs="Times New Roman"/>
              </w:rPr>
              <w:t>-</w:t>
            </w:r>
          </w:p>
        </w:tc>
      </w:tr>
      <w:tr w:rsidR="008167B7" w:rsidRPr="0076792B" w:rsidTr="00677028">
        <w:trPr>
          <w:trHeight w:val="239"/>
          <w:jc w:val="center"/>
        </w:trPr>
        <w:tc>
          <w:tcPr>
            <w:tcW w:w="7298" w:type="dxa"/>
            <w:gridSpan w:val="6"/>
            <w:tcBorders>
              <w:left w:val="single" w:sz="4" w:space="0" w:color="000000"/>
              <w:bottom w:val="single" w:sz="4" w:space="0" w:color="000000"/>
              <w:right w:val="single" w:sz="4" w:space="0" w:color="auto"/>
            </w:tcBorders>
            <w:vAlign w:val="center"/>
          </w:tcPr>
          <w:p w:rsidR="008167B7" w:rsidRPr="0076792B" w:rsidRDefault="008167B7" w:rsidP="00677028">
            <w:pPr>
              <w:rPr>
                <w:rFonts w:ascii="Times New Roman" w:hAnsi="Times New Roman" w:cs="Times New Roman"/>
              </w:rPr>
            </w:pPr>
          </w:p>
          <w:p w:rsidR="008167B7" w:rsidRPr="0076792B" w:rsidRDefault="008167B7" w:rsidP="00677028">
            <w:pPr>
              <w:rPr>
                <w:rFonts w:ascii="Times New Roman" w:hAnsi="Times New Roman" w:cs="Times New Roman"/>
              </w:rPr>
            </w:pPr>
            <w:r w:rsidRPr="0076792B">
              <w:rPr>
                <w:rFonts w:ascii="Times New Roman" w:hAnsi="Times New Roman" w:cs="Times New Roman"/>
              </w:rPr>
              <w:t>Laboratuvar kapasite-güç tayini bedeli</w:t>
            </w:r>
          </w:p>
          <w:p w:rsidR="008167B7" w:rsidRPr="0076792B" w:rsidRDefault="008167B7" w:rsidP="00677028">
            <w:pPr>
              <w:rPr>
                <w:rFonts w:ascii="Times New Roman" w:hAnsi="Times New Roman" w:cs="Times New Roman"/>
              </w:rPr>
            </w:pPr>
          </w:p>
        </w:tc>
        <w:tc>
          <w:tcPr>
            <w:tcW w:w="1347" w:type="dxa"/>
            <w:tcBorders>
              <w:left w:val="single" w:sz="4" w:space="0" w:color="auto"/>
              <w:bottom w:val="single" w:sz="4" w:space="0" w:color="000000"/>
              <w:right w:val="single" w:sz="4" w:space="0" w:color="000000"/>
            </w:tcBorders>
            <w:vAlign w:val="center"/>
          </w:tcPr>
          <w:p w:rsidR="008167B7" w:rsidRPr="0076792B" w:rsidRDefault="008167B7" w:rsidP="00677028">
            <w:pPr>
              <w:rPr>
                <w:rFonts w:ascii="Times New Roman" w:hAnsi="Times New Roman" w:cs="Times New Roman"/>
              </w:rPr>
            </w:pPr>
          </w:p>
          <w:p w:rsidR="008167B7" w:rsidRPr="0076792B" w:rsidRDefault="008167B7" w:rsidP="00677028">
            <w:pPr>
              <w:ind w:left="15"/>
              <w:jc w:val="center"/>
              <w:rPr>
                <w:rFonts w:ascii="Times New Roman" w:hAnsi="Times New Roman" w:cs="Times New Roman"/>
              </w:rPr>
            </w:pPr>
            <w:r w:rsidRPr="0076792B">
              <w:rPr>
                <w:rFonts w:ascii="Times New Roman" w:hAnsi="Times New Roman" w:cs="Times New Roman"/>
              </w:rPr>
              <w:t>1500</w:t>
            </w:r>
          </w:p>
          <w:p w:rsidR="008167B7" w:rsidRPr="0076792B" w:rsidRDefault="008167B7" w:rsidP="00677028">
            <w:pPr>
              <w:rPr>
                <w:rFonts w:ascii="Times New Roman" w:hAnsi="Times New Roman" w:cs="Times New Roman"/>
              </w:rPr>
            </w:pPr>
          </w:p>
        </w:tc>
      </w:tr>
    </w:tbl>
    <w:p w:rsidR="008167B7" w:rsidRPr="0076792B" w:rsidRDefault="008167B7" w:rsidP="008167B7">
      <w:pPr>
        <w:spacing w:after="0" w:line="240" w:lineRule="auto"/>
        <w:rPr>
          <w:rFonts w:ascii="Times New Roman" w:hAnsi="Times New Roman" w:cs="Times New Roman"/>
        </w:rPr>
      </w:pPr>
      <w:r w:rsidRPr="0076792B">
        <w:rPr>
          <w:rFonts w:ascii="Times New Roman" w:hAnsi="Times New Roman" w:cs="Times New Roman"/>
        </w:rPr>
        <w:t xml:space="preserve"> </w:t>
      </w:r>
    </w:p>
    <w:p w:rsidR="008167B7" w:rsidRPr="0076792B" w:rsidRDefault="008167B7" w:rsidP="008167B7">
      <w:pPr>
        <w:spacing w:after="0" w:line="240" w:lineRule="auto"/>
        <w:ind w:left="709" w:hanging="709"/>
        <w:rPr>
          <w:rFonts w:ascii="Times New Roman" w:hAnsi="Times New Roman" w:cs="Times New Roman"/>
        </w:rPr>
      </w:pPr>
      <w:r w:rsidRPr="0076792B">
        <w:rPr>
          <w:rFonts w:ascii="Times New Roman" w:hAnsi="Times New Roman" w:cs="Times New Roman"/>
        </w:rPr>
        <w:t>NOT-1: Araçların muayenesi için il dışı uygulaması % 20,  İl sınırları içinde %10 fiyat uygulaması yapılacaktır.</w:t>
      </w:r>
    </w:p>
    <w:p w:rsidR="008167B7" w:rsidRPr="0076792B" w:rsidRDefault="008167B7" w:rsidP="008167B7">
      <w:pPr>
        <w:spacing w:after="0" w:line="240" w:lineRule="auto"/>
        <w:ind w:left="709" w:hanging="709"/>
        <w:rPr>
          <w:rFonts w:ascii="Times New Roman" w:hAnsi="Times New Roman" w:cs="Times New Roman"/>
        </w:rPr>
      </w:pPr>
    </w:p>
    <w:p w:rsidR="008167B7" w:rsidRPr="0076792B" w:rsidRDefault="008167B7" w:rsidP="008167B7">
      <w:pPr>
        <w:spacing w:after="0" w:line="240" w:lineRule="auto"/>
        <w:ind w:left="709" w:hanging="709"/>
        <w:rPr>
          <w:rFonts w:ascii="Times New Roman" w:hAnsi="Times New Roman" w:cs="Times New Roman"/>
        </w:rPr>
      </w:pPr>
      <w:r w:rsidRPr="0076792B">
        <w:rPr>
          <w:rFonts w:ascii="Times New Roman" w:hAnsi="Times New Roman" w:cs="Times New Roman"/>
        </w:rPr>
        <w:t>NOT-2. Aracın gelmeme durumunda ulaşım, konaklama ve iaşe müracaat eden tarafından</w:t>
      </w:r>
    </w:p>
    <w:p w:rsidR="008167B7" w:rsidRPr="0076792B" w:rsidRDefault="008167B7" w:rsidP="008167B7">
      <w:pPr>
        <w:spacing w:after="0" w:line="240" w:lineRule="auto"/>
        <w:rPr>
          <w:rFonts w:ascii="Times New Roman" w:hAnsi="Times New Roman" w:cs="Times New Roman"/>
        </w:rPr>
      </w:pPr>
    </w:p>
    <w:p w:rsidR="008167B7" w:rsidRPr="0076792B" w:rsidRDefault="008167B7" w:rsidP="008167B7">
      <w:pPr>
        <w:spacing w:after="0" w:line="240" w:lineRule="auto"/>
        <w:rPr>
          <w:rFonts w:ascii="Times New Roman" w:hAnsi="Times New Roman" w:cs="Times New Roman"/>
        </w:rPr>
      </w:pPr>
    </w:p>
    <w:p w:rsidR="008167B7" w:rsidRDefault="008167B7" w:rsidP="008167B7"/>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A375BC" w:rsidRPr="000328CC" w:rsidRDefault="00A375BC" w:rsidP="00A375BC">
      <w:pPr>
        <w:tabs>
          <w:tab w:val="left" w:pos="4253"/>
        </w:tabs>
        <w:spacing w:after="0"/>
        <w:jc w:val="center"/>
        <w:rPr>
          <w:rFonts w:ascii="Arial Black" w:hAnsi="Arial Black"/>
          <w:b/>
          <w:sz w:val="20"/>
          <w:szCs w:val="20"/>
        </w:rPr>
      </w:pPr>
      <w:r w:rsidRPr="000328CC">
        <w:rPr>
          <w:rFonts w:ascii="Arial Black" w:hAnsi="Arial Black"/>
          <w:b/>
          <w:sz w:val="20"/>
          <w:szCs w:val="20"/>
        </w:rPr>
        <w:lastRenderedPageBreak/>
        <w:t>MAKİNA MÜHENDİSLİĞİ BÖLÜMÜ</w:t>
      </w:r>
    </w:p>
    <w:p w:rsidR="00A375BC" w:rsidRPr="000328CC" w:rsidRDefault="00A375BC" w:rsidP="00A375BC">
      <w:pPr>
        <w:spacing w:after="0"/>
        <w:jc w:val="center"/>
        <w:rPr>
          <w:rFonts w:ascii="Arial Black" w:hAnsi="Arial Black"/>
          <w:b/>
          <w:sz w:val="20"/>
          <w:szCs w:val="20"/>
        </w:rPr>
      </w:pPr>
      <w:r w:rsidRPr="000328CC">
        <w:rPr>
          <w:rFonts w:ascii="Arial Black" w:hAnsi="Arial Black"/>
          <w:b/>
          <w:sz w:val="20"/>
          <w:szCs w:val="20"/>
        </w:rPr>
        <w:t>BİYOMEKANİK TESTLER FİYAT LİSTESİ</w:t>
      </w:r>
    </w:p>
    <w:p w:rsidR="000328CC" w:rsidRPr="000328CC" w:rsidRDefault="000328CC" w:rsidP="000328CC">
      <w:pPr>
        <w:spacing w:after="0"/>
        <w:jc w:val="center"/>
        <w:rPr>
          <w:rFonts w:ascii="Arial Black" w:hAnsi="Arial Black"/>
          <w:b/>
          <w:sz w:val="20"/>
          <w:szCs w:val="20"/>
        </w:rPr>
      </w:pPr>
      <w:r w:rsidRPr="000328CC">
        <w:rPr>
          <w:rFonts w:ascii="Arial" w:hAnsi="Arial" w:cs="Arial"/>
          <w:b/>
          <w:sz w:val="20"/>
          <w:szCs w:val="20"/>
        </w:rPr>
        <w:t>Konstrüksiyon ve İmalat Anabilim Dalı</w:t>
      </w:r>
    </w:p>
    <w:p w:rsidR="00A375BC" w:rsidRDefault="00A375BC" w:rsidP="00A375BC">
      <w:pPr>
        <w:spacing w:after="0" w:line="240" w:lineRule="auto"/>
      </w:pPr>
    </w:p>
    <w:tbl>
      <w:tblPr>
        <w:tblStyle w:val="TabloKlavuzu"/>
        <w:tblW w:w="8227" w:type="dxa"/>
        <w:jc w:val="center"/>
        <w:tblLayout w:type="fixed"/>
        <w:tblLook w:val="04A0" w:firstRow="1" w:lastRow="0" w:firstColumn="1" w:lastColumn="0" w:noHBand="0" w:noVBand="1"/>
      </w:tblPr>
      <w:tblGrid>
        <w:gridCol w:w="5394"/>
        <w:gridCol w:w="2833"/>
      </w:tblGrid>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Arial" w:hAnsi="Arial" w:cs="Arial"/>
                <w:b/>
                <w:sz w:val="20"/>
                <w:szCs w:val="20"/>
              </w:rPr>
            </w:pPr>
            <w:r>
              <w:rPr>
                <w:rFonts w:ascii="Arial" w:hAnsi="Arial" w:cs="Arial"/>
                <w:b/>
                <w:sz w:val="20"/>
                <w:szCs w:val="20"/>
              </w:rPr>
              <w:t>Çalışma Adı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Arial" w:hAnsi="Arial" w:cs="Arial"/>
                <w:b/>
                <w:sz w:val="20"/>
                <w:szCs w:val="20"/>
              </w:rPr>
            </w:pPr>
            <w:r>
              <w:rPr>
                <w:rFonts w:ascii="Arial" w:hAnsi="Arial" w:cs="Arial"/>
                <w:b/>
                <w:sz w:val="20"/>
                <w:szCs w:val="20"/>
              </w:rPr>
              <w:t>2022</w:t>
            </w:r>
          </w:p>
          <w:p w:rsidR="0012590F" w:rsidRDefault="0012590F">
            <w:pPr>
              <w:jc w:val="center"/>
              <w:rPr>
                <w:rFonts w:ascii="Arial" w:hAnsi="Arial" w:cs="Arial"/>
                <w:b/>
                <w:sz w:val="20"/>
                <w:szCs w:val="20"/>
              </w:rPr>
            </w:pPr>
            <w:r>
              <w:rPr>
                <w:rFonts w:ascii="Arial" w:hAnsi="Arial" w:cs="Arial"/>
                <w:b/>
                <w:sz w:val="20"/>
                <w:szCs w:val="20"/>
              </w:rPr>
              <w:t xml:space="preserve">Fiyatı (TL) </w:t>
            </w:r>
          </w:p>
          <w:p w:rsidR="0012590F" w:rsidRDefault="0012590F">
            <w:pPr>
              <w:jc w:val="center"/>
              <w:rPr>
                <w:rFonts w:ascii="Arial" w:hAnsi="Arial" w:cs="Arial"/>
                <w:b/>
                <w:sz w:val="20"/>
                <w:szCs w:val="20"/>
              </w:rPr>
            </w:pPr>
            <w:r>
              <w:rPr>
                <w:rFonts w:ascii="Arial" w:hAnsi="Arial" w:cs="Arial"/>
                <w:b/>
                <w:sz w:val="20"/>
                <w:szCs w:val="20"/>
              </w:rPr>
              <w:t>KDV Hariç</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20"/>
                <w:szCs w:val="20"/>
              </w:rPr>
            </w:pPr>
            <w:r>
              <w:rPr>
                <w:rFonts w:ascii="Arial" w:hAnsi="Arial" w:cs="Arial"/>
                <w:b/>
                <w:sz w:val="20"/>
                <w:szCs w:val="20"/>
              </w:rPr>
              <w:t xml:space="preserve">Omurga </w:t>
            </w:r>
            <w:proofErr w:type="spellStart"/>
            <w:r>
              <w:rPr>
                <w:rFonts w:ascii="Arial" w:hAnsi="Arial" w:cs="Arial"/>
                <w:b/>
                <w:sz w:val="20"/>
                <w:szCs w:val="20"/>
              </w:rPr>
              <w:t>İmplantları</w:t>
            </w:r>
            <w:proofErr w:type="spellEnd"/>
            <w:r>
              <w:rPr>
                <w:rFonts w:ascii="Arial" w:hAnsi="Arial" w:cs="Arial"/>
                <w:b/>
                <w:sz w:val="20"/>
                <w:szCs w:val="20"/>
              </w:rPr>
              <w:t xml:space="preserve"> (</w:t>
            </w:r>
            <w:proofErr w:type="spellStart"/>
            <w:r>
              <w:rPr>
                <w:rFonts w:ascii="Arial" w:hAnsi="Arial" w:cs="Arial"/>
                <w:b/>
                <w:sz w:val="20"/>
                <w:szCs w:val="20"/>
              </w:rPr>
              <w:t>Spinal</w:t>
            </w:r>
            <w:proofErr w:type="spellEnd"/>
            <w:r>
              <w:rPr>
                <w:rFonts w:ascii="Arial" w:hAnsi="Arial" w:cs="Arial"/>
                <w:b/>
                <w:sz w:val="20"/>
                <w:szCs w:val="20"/>
              </w:rPr>
              <w:t>)</w:t>
            </w:r>
          </w:p>
        </w:tc>
      </w:tr>
      <w:tr w:rsidR="0012590F" w:rsidTr="00415DF3">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6"/>
              </w:numPr>
              <w:spacing w:after="0" w:line="240" w:lineRule="auto"/>
              <w:jc w:val="both"/>
              <w:rPr>
                <w:rFonts w:ascii="Arial" w:hAnsi="Arial" w:cs="Arial"/>
                <w:sz w:val="18"/>
                <w:szCs w:val="18"/>
              </w:rPr>
            </w:pPr>
            <w:r>
              <w:rPr>
                <w:rFonts w:ascii="Arial" w:hAnsi="Arial" w:cs="Arial"/>
                <w:sz w:val="18"/>
                <w:szCs w:val="18"/>
              </w:rPr>
              <w:t>ASTM F1717’ ye göre statik çekme/basma ve burulma testi ve yorulma testi</w:t>
            </w:r>
          </w:p>
          <w:p w:rsidR="0012590F" w:rsidRDefault="0012590F">
            <w:pPr>
              <w:pStyle w:val="ListeParagraf"/>
              <w:spacing w:after="0"/>
              <w:jc w:val="both"/>
              <w:rPr>
                <w:rFonts w:ascii="Arial" w:hAnsi="Arial" w:cs="Arial"/>
                <w:sz w:val="18"/>
                <w:szCs w:val="18"/>
              </w:rPr>
            </w:pPr>
            <w:r>
              <w:rPr>
                <w:rFonts w:ascii="Arial" w:hAnsi="Arial" w:cs="Arial"/>
                <w:sz w:val="18"/>
                <w:szCs w:val="18"/>
              </w:rPr>
              <w:t xml:space="preserve">(18 Adet </w:t>
            </w:r>
            <w:proofErr w:type="spellStart"/>
            <w:r>
              <w:rPr>
                <w:rFonts w:ascii="Arial" w:hAnsi="Arial" w:cs="Arial"/>
                <w:sz w:val="18"/>
                <w:szCs w:val="18"/>
              </w:rPr>
              <w:t>Spinal</w:t>
            </w:r>
            <w:proofErr w:type="spellEnd"/>
            <w:r>
              <w:rPr>
                <w:rFonts w:ascii="Arial" w:hAnsi="Arial" w:cs="Arial"/>
                <w:sz w:val="18"/>
                <w:szCs w:val="18"/>
              </w:rPr>
              <w:t xml:space="preserve"> Sistem-tüm </w:t>
            </w:r>
            <w:proofErr w:type="gramStart"/>
            <w:r>
              <w:rPr>
                <w:rFonts w:ascii="Arial" w:hAnsi="Arial" w:cs="Arial"/>
                <w:sz w:val="18"/>
                <w:szCs w:val="18"/>
              </w:rPr>
              <w:t>ekipmanlar</w:t>
            </w:r>
            <w:proofErr w:type="gramEnd"/>
            <w:r>
              <w:rPr>
                <w:rFonts w:ascii="Arial" w:hAnsi="Arial" w:cs="Arial"/>
                <w:sz w:val="18"/>
                <w:szCs w:val="18"/>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590F" w:rsidRDefault="0012590F">
            <w:pPr>
              <w:jc w:val="center"/>
              <w:rPr>
                <w:rFonts w:ascii="Calibri" w:hAnsi="Calibri" w:cs="Calibri"/>
              </w:rPr>
            </w:pPr>
            <w:r>
              <w:rPr>
                <w:rFonts w:ascii="Calibri" w:hAnsi="Calibri" w:cs="Calibri"/>
              </w:rPr>
              <w:t>15.500</w:t>
            </w:r>
          </w:p>
        </w:tc>
      </w:tr>
      <w:tr w:rsidR="0012590F" w:rsidTr="00415DF3">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6"/>
              </w:numPr>
              <w:spacing w:after="0" w:line="240" w:lineRule="auto"/>
              <w:jc w:val="both"/>
              <w:rPr>
                <w:rFonts w:ascii="Arial" w:hAnsi="Arial" w:cs="Arial"/>
                <w:sz w:val="18"/>
                <w:szCs w:val="18"/>
              </w:rPr>
            </w:pPr>
            <w:r>
              <w:rPr>
                <w:rFonts w:ascii="Arial" w:hAnsi="Arial" w:cs="Arial"/>
                <w:sz w:val="18"/>
                <w:szCs w:val="18"/>
              </w:rPr>
              <w:t>ASTM F1717’ ye göre statik çekme/basma testi</w:t>
            </w:r>
          </w:p>
          <w:p w:rsidR="0012590F" w:rsidRDefault="0012590F">
            <w:pPr>
              <w:pStyle w:val="ListeParagraf"/>
              <w:spacing w:after="0"/>
              <w:jc w:val="both"/>
              <w:rPr>
                <w:rFonts w:ascii="Arial" w:hAnsi="Arial" w:cs="Arial"/>
                <w:sz w:val="18"/>
                <w:szCs w:val="18"/>
              </w:rPr>
            </w:pPr>
            <w:r>
              <w:rPr>
                <w:rFonts w:ascii="Arial" w:hAnsi="Arial" w:cs="Arial"/>
                <w:sz w:val="18"/>
                <w:szCs w:val="18"/>
              </w:rPr>
              <w:t xml:space="preserve">(10 Adet </w:t>
            </w:r>
            <w:proofErr w:type="spellStart"/>
            <w:r>
              <w:rPr>
                <w:rFonts w:ascii="Arial" w:hAnsi="Arial" w:cs="Arial"/>
                <w:sz w:val="18"/>
                <w:szCs w:val="18"/>
              </w:rPr>
              <w:t>Spinal</w:t>
            </w:r>
            <w:proofErr w:type="spellEnd"/>
            <w:r>
              <w:rPr>
                <w:rFonts w:ascii="Arial" w:hAnsi="Arial" w:cs="Arial"/>
                <w:sz w:val="18"/>
                <w:szCs w:val="18"/>
              </w:rPr>
              <w:t xml:space="preserve"> Sistem-</w:t>
            </w:r>
            <w:proofErr w:type="spellStart"/>
            <w:r>
              <w:rPr>
                <w:rFonts w:ascii="Arial" w:hAnsi="Arial" w:cs="Arial"/>
                <w:sz w:val="18"/>
                <w:szCs w:val="18"/>
              </w:rPr>
              <w:t>rod</w:t>
            </w:r>
            <w:proofErr w:type="spellEnd"/>
            <w:r>
              <w:rPr>
                <w:rFonts w:ascii="Arial" w:hAnsi="Arial" w:cs="Arial"/>
                <w:sz w:val="18"/>
                <w:szCs w:val="18"/>
              </w:rPr>
              <w:t xml:space="preserve">, </w:t>
            </w:r>
            <w:proofErr w:type="spellStart"/>
            <w:r>
              <w:rPr>
                <w:rFonts w:ascii="Arial" w:hAnsi="Arial" w:cs="Arial"/>
                <w:sz w:val="18"/>
                <w:szCs w:val="18"/>
              </w:rPr>
              <w:t>setuskur</w:t>
            </w:r>
            <w:proofErr w:type="spellEnd"/>
            <w:r>
              <w:rPr>
                <w:rFonts w:ascii="Arial" w:hAnsi="Arial" w:cs="Arial"/>
                <w:sz w:val="18"/>
                <w:szCs w:val="18"/>
              </w:rPr>
              <w:t>, vida, köprü elemanlar)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590F" w:rsidRDefault="0012590F">
            <w:pPr>
              <w:jc w:val="center"/>
              <w:rPr>
                <w:rFonts w:ascii="Calibri" w:hAnsi="Calibri" w:cs="Calibri"/>
              </w:rPr>
            </w:pPr>
            <w:r>
              <w:rPr>
                <w:rFonts w:ascii="Calibri" w:hAnsi="Calibri" w:cs="Calibri"/>
              </w:rPr>
              <w:t>5.000</w:t>
            </w:r>
          </w:p>
        </w:tc>
      </w:tr>
      <w:tr w:rsidR="0012590F" w:rsidTr="00415DF3">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6"/>
              </w:numPr>
              <w:spacing w:after="0" w:line="240" w:lineRule="auto"/>
              <w:jc w:val="both"/>
              <w:rPr>
                <w:rFonts w:ascii="Arial" w:hAnsi="Arial" w:cs="Arial"/>
                <w:sz w:val="18"/>
                <w:szCs w:val="18"/>
              </w:rPr>
            </w:pPr>
            <w:r>
              <w:rPr>
                <w:rFonts w:ascii="Arial" w:hAnsi="Arial" w:cs="Arial"/>
                <w:sz w:val="18"/>
                <w:szCs w:val="18"/>
              </w:rPr>
              <w:t>ASTM F1717- Yorulma testi (</w:t>
            </w:r>
            <w:proofErr w:type="spellStart"/>
            <w:r>
              <w:rPr>
                <w:rFonts w:ascii="Arial" w:hAnsi="Arial" w:cs="Arial"/>
                <w:sz w:val="18"/>
                <w:szCs w:val="18"/>
              </w:rPr>
              <w:t>Spinal</w:t>
            </w:r>
            <w:proofErr w:type="spellEnd"/>
            <w:r>
              <w:rPr>
                <w:rFonts w:ascii="Arial" w:hAnsi="Arial" w:cs="Arial"/>
                <w:sz w:val="18"/>
                <w:szCs w:val="18"/>
              </w:rPr>
              <w:t xml:space="preserve"> </w:t>
            </w:r>
            <w:proofErr w:type="spellStart"/>
            <w:r>
              <w:rPr>
                <w:rFonts w:ascii="Arial" w:hAnsi="Arial" w:cs="Arial"/>
                <w:sz w:val="18"/>
                <w:szCs w:val="18"/>
              </w:rPr>
              <w:t>İmplantlar</w:t>
            </w:r>
            <w:proofErr w:type="spellEnd"/>
            <w:r>
              <w:rPr>
                <w:rFonts w:ascii="Arial" w:hAnsi="Arial" w:cs="Arial"/>
                <w:sz w:val="18"/>
                <w:szCs w:val="18"/>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590F" w:rsidRDefault="0012590F">
            <w:pPr>
              <w:jc w:val="center"/>
              <w:rPr>
                <w:rFonts w:ascii="Calibri" w:hAnsi="Calibri" w:cs="Calibri"/>
              </w:rPr>
            </w:pPr>
            <w:r>
              <w:rPr>
                <w:rFonts w:ascii="Calibri" w:hAnsi="Calibri" w:cs="Calibri"/>
              </w:rPr>
              <w:t>11.000</w:t>
            </w:r>
          </w:p>
        </w:tc>
      </w:tr>
      <w:tr w:rsidR="0012590F" w:rsidTr="00415DF3">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tabs>
                <w:tab w:val="left" w:pos="1245"/>
              </w:tabs>
              <w:spacing w:after="0" w:line="240" w:lineRule="auto"/>
              <w:jc w:val="both"/>
              <w:rPr>
                <w:rFonts w:ascii="Arial" w:hAnsi="Arial" w:cs="Arial"/>
                <w:sz w:val="18"/>
                <w:szCs w:val="18"/>
              </w:rPr>
            </w:pPr>
            <w:r>
              <w:rPr>
                <w:rFonts w:ascii="Arial" w:hAnsi="Arial" w:cs="Arial"/>
                <w:sz w:val="18"/>
                <w:szCs w:val="18"/>
              </w:rPr>
              <w:t xml:space="preserve">ASTM F 543’e göre </w:t>
            </w:r>
            <w:proofErr w:type="spellStart"/>
            <w:r>
              <w:rPr>
                <w:rFonts w:ascii="Arial" w:hAnsi="Arial" w:cs="Arial"/>
                <w:sz w:val="18"/>
                <w:szCs w:val="18"/>
              </w:rPr>
              <w:t>pull-out</w:t>
            </w:r>
            <w:proofErr w:type="spellEnd"/>
            <w:r>
              <w:rPr>
                <w:rFonts w:ascii="Arial" w:hAnsi="Arial" w:cs="Arial"/>
                <w:sz w:val="18"/>
                <w:szCs w:val="18"/>
              </w:rPr>
              <w:t xml:space="preserve"> testi</w:t>
            </w:r>
          </w:p>
          <w:p w:rsidR="0012590F" w:rsidRDefault="0012590F">
            <w:pPr>
              <w:pStyle w:val="ListeParagraf"/>
              <w:tabs>
                <w:tab w:val="left" w:pos="1245"/>
              </w:tabs>
              <w:spacing w:after="0"/>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590F" w:rsidRDefault="0012590F">
            <w:pPr>
              <w:jc w:val="center"/>
              <w:rPr>
                <w:rFonts w:ascii="Calibri" w:hAnsi="Calibri" w:cs="Calibri"/>
              </w:rPr>
            </w:pPr>
            <w:r>
              <w:rPr>
                <w:rFonts w:ascii="Calibri" w:hAnsi="Calibri" w:cs="Calibri"/>
              </w:rPr>
              <w:t>2.000</w:t>
            </w:r>
          </w:p>
        </w:tc>
      </w:tr>
      <w:tr w:rsidR="0012590F" w:rsidTr="00415DF3">
        <w:trPr>
          <w:trHeight w:val="2731"/>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ASTM F1798’ e göre </w:t>
            </w:r>
            <w:proofErr w:type="spellStart"/>
            <w:r>
              <w:rPr>
                <w:rFonts w:ascii="Arial" w:hAnsi="Arial" w:cs="Arial"/>
                <w:sz w:val="18"/>
                <w:szCs w:val="18"/>
              </w:rPr>
              <w:t>fleksiyon-ekstansiyon</w:t>
            </w:r>
            <w:proofErr w:type="spellEnd"/>
            <w:r>
              <w:rPr>
                <w:rFonts w:ascii="Arial" w:hAnsi="Arial" w:cs="Arial"/>
                <w:sz w:val="18"/>
                <w:szCs w:val="18"/>
              </w:rPr>
              <w:t xml:space="preserve"> testi (</w:t>
            </w:r>
            <w:proofErr w:type="spellStart"/>
            <w:r>
              <w:rPr>
                <w:rFonts w:ascii="Arial" w:hAnsi="Arial" w:cs="Arial"/>
                <w:sz w:val="18"/>
                <w:szCs w:val="18"/>
              </w:rPr>
              <w:t>pedikül</w:t>
            </w:r>
            <w:proofErr w:type="spellEnd"/>
            <w:r>
              <w:rPr>
                <w:rFonts w:ascii="Arial" w:hAnsi="Arial" w:cs="Arial"/>
                <w:sz w:val="18"/>
                <w:szCs w:val="18"/>
              </w:rPr>
              <w:t xml:space="preserve"> vidalar-bağlantı kısmı)</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F1798’ e göre burulma testi (</w:t>
            </w:r>
            <w:proofErr w:type="spellStart"/>
            <w:r>
              <w:rPr>
                <w:rFonts w:ascii="Arial" w:hAnsi="Arial" w:cs="Arial"/>
                <w:sz w:val="18"/>
                <w:szCs w:val="18"/>
              </w:rPr>
              <w:t>pedikül</w:t>
            </w:r>
            <w:proofErr w:type="spellEnd"/>
            <w:r>
              <w:rPr>
                <w:rFonts w:ascii="Arial" w:hAnsi="Arial" w:cs="Arial"/>
                <w:sz w:val="18"/>
                <w:szCs w:val="18"/>
              </w:rPr>
              <w:t xml:space="preserve"> vida-</w:t>
            </w:r>
            <w:proofErr w:type="spellStart"/>
            <w:r>
              <w:rPr>
                <w:rFonts w:ascii="Arial" w:hAnsi="Arial" w:cs="Arial"/>
                <w:sz w:val="18"/>
                <w:szCs w:val="18"/>
              </w:rPr>
              <w:t>rod</w:t>
            </w:r>
            <w:proofErr w:type="spellEnd"/>
            <w:r>
              <w:rPr>
                <w:rFonts w:ascii="Arial" w:hAnsi="Arial" w:cs="Arial"/>
                <w:sz w:val="18"/>
                <w:szCs w:val="18"/>
              </w:rPr>
              <w:t xml:space="preserve"> için)</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F1798’ e göre boşluk kapatma kapasite testi (</w:t>
            </w:r>
            <w:proofErr w:type="spellStart"/>
            <w:r>
              <w:rPr>
                <w:rFonts w:ascii="Arial" w:hAnsi="Arial" w:cs="Arial"/>
                <w:sz w:val="18"/>
                <w:szCs w:val="18"/>
              </w:rPr>
              <w:t>pedikül</w:t>
            </w:r>
            <w:proofErr w:type="spellEnd"/>
            <w:r>
              <w:rPr>
                <w:rFonts w:ascii="Arial" w:hAnsi="Arial" w:cs="Arial"/>
                <w:sz w:val="18"/>
                <w:szCs w:val="18"/>
              </w:rPr>
              <w:t xml:space="preserve"> vidalar-bağlantı kısmı)</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F543’ e göre sıkma momenti ve mikro-burulma testleri (</w:t>
            </w:r>
            <w:proofErr w:type="spellStart"/>
            <w:r>
              <w:rPr>
                <w:rFonts w:ascii="Arial" w:hAnsi="Arial" w:cs="Arial"/>
                <w:sz w:val="18"/>
                <w:szCs w:val="18"/>
              </w:rPr>
              <w:t>pedikül</w:t>
            </w:r>
            <w:proofErr w:type="spellEnd"/>
            <w:r>
              <w:rPr>
                <w:rFonts w:ascii="Arial" w:hAnsi="Arial" w:cs="Arial"/>
                <w:sz w:val="18"/>
                <w:szCs w:val="18"/>
              </w:rPr>
              <w:t xml:space="preserve"> vidalar)</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ASTM F543’ e göre </w:t>
            </w:r>
            <w:proofErr w:type="spellStart"/>
            <w:r>
              <w:rPr>
                <w:rFonts w:ascii="Arial" w:hAnsi="Arial" w:cs="Arial"/>
                <w:sz w:val="18"/>
                <w:szCs w:val="18"/>
              </w:rPr>
              <w:t>eksenel</w:t>
            </w:r>
            <w:proofErr w:type="spellEnd"/>
            <w:r>
              <w:rPr>
                <w:rFonts w:ascii="Arial" w:hAnsi="Arial" w:cs="Arial"/>
                <w:sz w:val="18"/>
                <w:szCs w:val="18"/>
              </w:rPr>
              <w:t xml:space="preserve"> ayrılma dayanımı (</w:t>
            </w:r>
            <w:proofErr w:type="spellStart"/>
            <w:r>
              <w:rPr>
                <w:rFonts w:ascii="Arial" w:hAnsi="Arial" w:cs="Arial"/>
                <w:sz w:val="18"/>
                <w:szCs w:val="18"/>
              </w:rPr>
              <w:t>pull-out</w:t>
            </w:r>
            <w:proofErr w:type="spellEnd"/>
            <w:r>
              <w:rPr>
                <w:rFonts w:ascii="Arial" w:hAnsi="Arial" w:cs="Arial"/>
                <w:sz w:val="18"/>
                <w:szCs w:val="18"/>
              </w:rPr>
              <w:t>) (</w:t>
            </w:r>
            <w:proofErr w:type="spellStart"/>
            <w:r>
              <w:rPr>
                <w:rFonts w:ascii="Arial" w:hAnsi="Arial" w:cs="Arial"/>
                <w:sz w:val="18"/>
                <w:szCs w:val="18"/>
              </w:rPr>
              <w:t>pedikül</w:t>
            </w:r>
            <w:proofErr w:type="spellEnd"/>
            <w:r>
              <w:rPr>
                <w:rFonts w:ascii="Arial" w:hAnsi="Arial" w:cs="Arial"/>
                <w:sz w:val="18"/>
                <w:szCs w:val="18"/>
              </w:rPr>
              <w:t xml:space="preserve"> vidalar)</w:t>
            </w:r>
          </w:p>
          <w:p w:rsidR="0012590F" w:rsidRDefault="0012590F">
            <w:pPr>
              <w:pStyle w:val="ListeParagraf"/>
              <w:spacing w:after="0"/>
              <w:jc w:val="both"/>
              <w:rPr>
                <w:rFonts w:ascii="Arial" w:hAnsi="Arial" w:cs="Arial"/>
                <w:sz w:val="18"/>
                <w:szCs w:val="18"/>
              </w:rPr>
            </w:pPr>
            <w:r>
              <w:rPr>
                <w:rFonts w:ascii="Arial" w:hAnsi="Arial" w:cs="Arial"/>
                <w:sz w:val="18"/>
                <w:szCs w:val="18"/>
              </w:rPr>
              <w:t>(Toplam 25 numune-sistem)</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590F" w:rsidRDefault="0012590F">
            <w:pPr>
              <w:jc w:val="center"/>
              <w:rPr>
                <w:rFonts w:ascii="Calibri" w:hAnsi="Calibri" w:cs="Calibri"/>
              </w:rPr>
            </w:pPr>
            <w:r>
              <w:rPr>
                <w:rFonts w:ascii="Calibri" w:hAnsi="Calibri" w:cs="Calibri"/>
              </w:rPr>
              <w:t>11.000</w:t>
            </w:r>
          </w:p>
        </w:tc>
      </w:tr>
      <w:tr w:rsidR="0012590F" w:rsidTr="00415DF3">
        <w:trPr>
          <w:trHeight w:val="1045"/>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ASTM F2193’ e göre </w:t>
            </w:r>
            <w:proofErr w:type="spellStart"/>
            <w:r>
              <w:rPr>
                <w:rFonts w:ascii="Arial" w:hAnsi="Arial" w:cs="Arial"/>
                <w:sz w:val="18"/>
                <w:szCs w:val="18"/>
              </w:rPr>
              <w:t>spinal</w:t>
            </w:r>
            <w:proofErr w:type="spellEnd"/>
            <w:r>
              <w:rPr>
                <w:rFonts w:ascii="Arial" w:hAnsi="Arial" w:cs="Arial"/>
                <w:sz w:val="18"/>
                <w:szCs w:val="18"/>
              </w:rPr>
              <w:t xml:space="preserve"> </w:t>
            </w:r>
            <w:proofErr w:type="spellStart"/>
            <w:r>
              <w:rPr>
                <w:rFonts w:ascii="Arial" w:hAnsi="Arial" w:cs="Arial"/>
                <w:sz w:val="18"/>
                <w:szCs w:val="18"/>
              </w:rPr>
              <w:t>rodlar</w:t>
            </w:r>
            <w:proofErr w:type="spellEnd"/>
            <w:r>
              <w:rPr>
                <w:rFonts w:ascii="Arial" w:hAnsi="Arial" w:cs="Arial"/>
                <w:sz w:val="18"/>
                <w:szCs w:val="18"/>
              </w:rPr>
              <w:t xml:space="preserve"> için statik eğme testi</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ASTM F2193’ e göre </w:t>
            </w:r>
            <w:proofErr w:type="spellStart"/>
            <w:r>
              <w:rPr>
                <w:rFonts w:ascii="Arial" w:hAnsi="Arial" w:cs="Arial"/>
                <w:sz w:val="18"/>
                <w:szCs w:val="18"/>
              </w:rPr>
              <w:t>spinal</w:t>
            </w:r>
            <w:proofErr w:type="spellEnd"/>
            <w:r>
              <w:rPr>
                <w:rFonts w:ascii="Arial" w:hAnsi="Arial" w:cs="Arial"/>
                <w:sz w:val="18"/>
                <w:szCs w:val="18"/>
              </w:rPr>
              <w:t xml:space="preserve"> </w:t>
            </w:r>
            <w:proofErr w:type="spellStart"/>
            <w:r>
              <w:rPr>
                <w:rFonts w:ascii="Arial" w:hAnsi="Arial" w:cs="Arial"/>
                <w:sz w:val="18"/>
                <w:szCs w:val="18"/>
              </w:rPr>
              <w:t>rodlar</w:t>
            </w:r>
            <w:proofErr w:type="spellEnd"/>
            <w:r>
              <w:rPr>
                <w:rFonts w:ascii="Arial" w:hAnsi="Arial" w:cs="Arial"/>
                <w:sz w:val="18"/>
                <w:szCs w:val="18"/>
              </w:rPr>
              <w:t xml:space="preserve"> için yorulma testi (30 Hz-2500000)</w:t>
            </w:r>
          </w:p>
          <w:p w:rsidR="0012590F" w:rsidRDefault="0012590F">
            <w:pPr>
              <w:pStyle w:val="ListeParagraf"/>
              <w:spacing w:after="0"/>
              <w:jc w:val="both"/>
              <w:rPr>
                <w:rFonts w:ascii="Arial" w:hAnsi="Arial" w:cs="Arial"/>
                <w:sz w:val="18"/>
                <w:szCs w:val="18"/>
              </w:rPr>
            </w:pPr>
            <w:r>
              <w:rPr>
                <w:rFonts w:ascii="Arial" w:hAnsi="Arial" w:cs="Arial"/>
                <w:sz w:val="18"/>
                <w:szCs w:val="18"/>
              </w:rPr>
              <w:t xml:space="preserve">(15 Adet </w:t>
            </w:r>
            <w:proofErr w:type="spellStart"/>
            <w:r>
              <w:rPr>
                <w:rFonts w:ascii="Arial" w:hAnsi="Arial" w:cs="Arial"/>
                <w:sz w:val="18"/>
                <w:szCs w:val="18"/>
              </w:rPr>
              <w:t>Spinal</w:t>
            </w:r>
            <w:proofErr w:type="spellEnd"/>
            <w:r>
              <w:rPr>
                <w:rFonts w:ascii="Arial" w:hAnsi="Arial" w:cs="Arial"/>
                <w:sz w:val="18"/>
                <w:szCs w:val="18"/>
              </w:rPr>
              <w:t xml:space="preserve"> Sistem-</w:t>
            </w:r>
            <w:proofErr w:type="spellStart"/>
            <w:proofErr w:type="gramStart"/>
            <w:r>
              <w:rPr>
                <w:rFonts w:ascii="Arial" w:hAnsi="Arial" w:cs="Arial"/>
                <w:sz w:val="18"/>
                <w:szCs w:val="18"/>
              </w:rPr>
              <w:t>rod,setuskur</w:t>
            </w:r>
            <w:proofErr w:type="gramEnd"/>
            <w:r>
              <w:rPr>
                <w:rFonts w:ascii="Arial" w:hAnsi="Arial" w:cs="Arial"/>
                <w:sz w:val="18"/>
                <w:szCs w:val="18"/>
              </w:rPr>
              <w:t>,vida,köprü</w:t>
            </w:r>
            <w:proofErr w:type="spellEnd"/>
            <w:r>
              <w:rPr>
                <w:rFonts w:ascii="Arial" w:hAnsi="Arial" w:cs="Arial"/>
                <w:sz w:val="18"/>
                <w:szCs w:val="18"/>
              </w:rPr>
              <w:t xml:space="preserve"> elemanlar)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7.000</w:t>
            </w:r>
          </w:p>
        </w:tc>
      </w:tr>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 12189’ a göre yorulma testi (5 Hz-5000000 </w:t>
            </w:r>
            <w:proofErr w:type="spellStart"/>
            <w:r>
              <w:rPr>
                <w:rFonts w:ascii="Arial" w:hAnsi="Arial" w:cs="Arial"/>
                <w:sz w:val="18"/>
                <w:szCs w:val="18"/>
              </w:rPr>
              <w:t>cycle</w:t>
            </w:r>
            <w:proofErr w:type="spellEnd"/>
            <w:r>
              <w:rPr>
                <w:rFonts w:ascii="Arial" w:hAnsi="Arial" w:cs="Arial"/>
                <w:sz w:val="18"/>
                <w:szCs w:val="18"/>
              </w:rPr>
              <w:t>)</w:t>
            </w:r>
          </w:p>
          <w:p w:rsidR="0012590F" w:rsidRDefault="0012590F">
            <w:pPr>
              <w:pStyle w:val="ListeParagraf"/>
              <w:spacing w:after="0"/>
              <w:jc w:val="both"/>
              <w:rPr>
                <w:rFonts w:ascii="Arial" w:hAnsi="Arial" w:cs="Arial"/>
                <w:sz w:val="18"/>
                <w:szCs w:val="18"/>
              </w:rPr>
            </w:pPr>
            <w:r>
              <w:rPr>
                <w:rFonts w:ascii="Arial" w:hAnsi="Arial" w:cs="Arial"/>
                <w:sz w:val="18"/>
                <w:szCs w:val="18"/>
              </w:rPr>
              <w:t xml:space="preserve">(10 Adet </w:t>
            </w:r>
            <w:proofErr w:type="spellStart"/>
            <w:r>
              <w:rPr>
                <w:rFonts w:ascii="Arial" w:hAnsi="Arial" w:cs="Arial"/>
                <w:sz w:val="18"/>
                <w:szCs w:val="18"/>
              </w:rPr>
              <w:t>Spinal</w:t>
            </w:r>
            <w:proofErr w:type="spellEnd"/>
            <w:r>
              <w:rPr>
                <w:rFonts w:ascii="Arial" w:hAnsi="Arial" w:cs="Arial"/>
                <w:sz w:val="18"/>
                <w:szCs w:val="18"/>
              </w:rPr>
              <w:t xml:space="preserve"> Sistem-</w:t>
            </w:r>
            <w:proofErr w:type="gramStart"/>
            <w:r>
              <w:rPr>
                <w:rFonts w:ascii="Arial" w:hAnsi="Arial" w:cs="Arial"/>
                <w:sz w:val="18"/>
                <w:szCs w:val="18"/>
              </w:rPr>
              <w:t>ekipmanları</w:t>
            </w:r>
            <w:proofErr w:type="gramEnd"/>
            <w:r>
              <w:rPr>
                <w:rFonts w:ascii="Arial" w:hAnsi="Arial" w:cs="Arial"/>
                <w:sz w:val="18"/>
                <w:szCs w:val="18"/>
              </w:rPr>
              <w:t xml:space="preserve"> ile.)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12.000</w:t>
            </w:r>
          </w:p>
        </w:tc>
      </w:tr>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 ASTM F2706-18 Standard Test </w:t>
            </w:r>
            <w:proofErr w:type="spellStart"/>
            <w:r>
              <w:rPr>
                <w:rFonts w:ascii="Arial" w:hAnsi="Arial" w:cs="Arial"/>
                <w:sz w:val="18"/>
                <w:szCs w:val="18"/>
              </w:rPr>
              <w:t>Methods</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Occipital-Cervical</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Occipital-Cervical-Thoracic</w:t>
            </w:r>
            <w:proofErr w:type="spellEnd"/>
            <w:r>
              <w:rPr>
                <w:rFonts w:ascii="Arial" w:hAnsi="Arial" w:cs="Arial"/>
                <w:sz w:val="18"/>
                <w:szCs w:val="18"/>
              </w:rPr>
              <w:t xml:space="preserve"> </w:t>
            </w:r>
            <w:proofErr w:type="spellStart"/>
            <w:r>
              <w:rPr>
                <w:rFonts w:ascii="Arial" w:hAnsi="Arial" w:cs="Arial"/>
                <w:sz w:val="18"/>
                <w:szCs w:val="18"/>
              </w:rPr>
              <w:t>Occipital</w:t>
            </w:r>
            <w:proofErr w:type="spellEnd"/>
            <w:r>
              <w:rPr>
                <w:rFonts w:ascii="Arial" w:hAnsi="Arial" w:cs="Arial"/>
                <w:sz w:val="18"/>
                <w:szCs w:val="18"/>
              </w:rPr>
              <w:t xml:space="preserve"> </w:t>
            </w:r>
            <w:proofErr w:type="spellStart"/>
            <w:r>
              <w:rPr>
                <w:rFonts w:ascii="Arial" w:hAnsi="Arial" w:cs="Arial"/>
                <w:sz w:val="18"/>
                <w:szCs w:val="18"/>
              </w:rPr>
              <w:t>Implant</w:t>
            </w:r>
            <w:proofErr w:type="spellEnd"/>
            <w:r>
              <w:rPr>
                <w:rFonts w:ascii="Arial" w:hAnsi="Arial" w:cs="Arial"/>
                <w:sz w:val="18"/>
                <w:szCs w:val="18"/>
              </w:rPr>
              <w:t xml:space="preserve"> </w:t>
            </w:r>
            <w:proofErr w:type="spellStart"/>
            <w:r>
              <w:rPr>
                <w:rFonts w:ascii="Arial" w:hAnsi="Arial" w:cs="Arial"/>
                <w:sz w:val="18"/>
                <w:szCs w:val="18"/>
              </w:rPr>
              <w:t>Constructs</w:t>
            </w:r>
            <w:proofErr w:type="spellEnd"/>
            <w:r>
              <w:rPr>
                <w:rFonts w:ascii="Arial" w:hAnsi="Arial" w:cs="Arial"/>
                <w:sz w:val="18"/>
                <w:szCs w:val="18"/>
              </w:rPr>
              <w:t xml:space="preserve"> in a </w:t>
            </w:r>
            <w:proofErr w:type="spellStart"/>
            <w:r>
              <w:rPr>
                <w:rFonts w:ascii="Arial" w:hAnsi="Arial" w:cs="Arial"/>
                <w:sz w:val="18"/>
                <w:szCs w:val="18"/>
              </w:rPr>
              <w:t>Vertebrectomy</w:t>
            </w:r>
            <w:proofErr w:type="spellEnd"/>
            <w:r>
              <w:rPr>
                <w:rFonts w:ascii="Arial" w:hAnsi="Arial" w:cs="Arial"/>
                <w:sz w:val="18"/>
                <w:szCs w:val="18"/>
              </w:rPr>
              <w:t xml:space="preserve"> Model</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14.500</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20"/>
                <w:szCs w:val="20"/>
              </w:rPr>
            </w:pPr>
            <w:r>
              <w:rPr>
                <w:rFonts w:ascii="Arial" w:hAnsi="Arial" w:cs="Arial"/>
                <w:b/>
                <w:sz w:val="20"/>
                <w:szCs w:val="20"/>
              </w:rPr>
              <w:t>Metalik Kemik vidaları</w:t>
            </w:r>
          </w:p>
        </w:tc>
      </w:tr>
      <w:tr w:rsidR="0012590F" w:rsidTr="00415DF3">
        <w:trPr>
          <w:jc w:val="center"/>
        </w:trPr>
        <w:tc>
          <w:tcPr>
            <w:tcW w:w="539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12590F" w:rsidRDefault="0012590F" w:rsidP="00A375BC">
            <w:pPr>
              <w:pStyle w:val="ListeParagraf"/>
              <w:numPr>
                <w:ilvl w:val="0"/>
                <w:numId w:val="7"/>
              </w:numPr>
              <w:tabs>
                <w:tab w:val="left" w:pos="1245"/>
              </w:tabs>
              <w:spacing w:after="0" w:line="240" w:lineRule="auto"/>
              <w:jc w:val="both"/>
              <w:rPr>
                <w:rFonts w:ascii="Arial" w:hAnsi="Arial" w:cs="Arial"/>
                <w:sz w:val="18"/>
                <w:szCs w:val="18"/>
              </w:rPr>
            </w:pPr>
            <w:r>
              <w:rPr>
                <w:rFonts w:ascii="Arial" w:hAnsi="Arial" w:cs="Arial"/>
                <w:sz w:val="18"/>
                <w:szCs w:val="18"/>
              </w:rPr>
              <w:t xml:space="preserve">ASTM F 543’e göre </w:t>
            </w:r>
            <w:proofErr w:type="spellStart"/>
            <w:r>
              <w:rPr>
                <w:rFonts w:ascii="Arial" w:hAnsi="Arial" w:cs="Arial"/>
                <w:sz w:val="18"/>
                <w:szCs w:val="18"/>
              </w:rPr>
              <w:t>pull-out</w:t>
            </w:r>
            <w:proofErr w:type="spellEnd"/>
            <w:r>
              <w:rPr>
                <w:rFonts w:ascii="Arial" w:hAnsi="Arial" w:cs="Arial"/>
                <w:sz w:val="18"/>
                <w:szCs w:val="18"/>
              </w:rPr>
              <w:t xml:space="preserve"> testi</w:t>
            </w:r>
          </w:p>
          <w:p w:rsidR="0012590F" w:rsidRDefault="0012590F">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auto"/>
              <w:left w:val="single" w:sz="4" w:space="0" w:color="auto"/>
              <w:bottom w:val="single" w:sz="4" w:space="0" w:color="auto"/>
              <w:right w:val="single" w:sz="4" w:space="0" w:color="auto"/>
            </w:tcBorders>
            <w:vAlign w:val="center"/>
            <w:hideMark/>
          </w:tcPr>
          <w:p w:rsidR="0012590F" w:rsidRDefault="0012590F">
            <w:pPr>
              <w:jc w:val="center"/>
              <w:rPr>
                <w:rFonts w:ascii="Calibri" w:hAnsi="Calibri" w:cs="Calibri"/>
              </w:rPr>
            </w:pPr>
            <w:r>
              <w:rPr>
                <w:rFonts w:ascii="Calibri" w:hAnsi="Calibri" w:cs="Calibri"/>
              </w:rPr>
              <w:t>2.000</w:t>
            </w:r>
          </w:p>
        </w:tc>
      </w:tr>
      <w:tr w:rsidR="0012590F" w:rsidTr="00415DF3">
        <w:trPr>
          <w:jc w:val="center"/>
        </w:trPr>
        <w:tc>
          <w:tcPr>
            <w:tcW w:w="539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12590F" w:rsidRDefault="0012590F" w:rsidP="00A375BC">
            <w:pPr>
              <w:pStyle w:val="ListeParagraf"/>
              <w:numPr>
                <w:ilvl w:val="0"/>
                <w:numId w:val="7"/>
              </w:numPr>
              <w:tabs>
                <w:tab w:val="left" w:pos="1245"/>
              </w:tabs>
              <w:spacing w:after="0" w:line="240" w:lineRule="auto"/>
              <w:jc w:val="both"/>
              <w:rPr>
                <w:rFonts w:ascii="Arial" w:hAnsi="Arial" w:cs="Arial"/>
                <w:sz w:val="18"/>
                <w:szCs w:val="18"/>
              </w:rPr>
            </w:pPr>
            <w:r>
              <w:rPr>
                <w:rFonts w:ascii="Arial" w:hAnsi="Arial" w:cs="Arial"/>
                <w:sz w:val="18"/>
                <w:szCs w:val="18"/>
              </w:rPr>
              <w:t>ASTM F 543’e göre burulma testi</w:t>
            </w:r>
          </w:p>
          <w:p w:rsidR="0012590F" w:rsidRDefault="0012590F">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auto"/>
              <w:left w:val="single" w:sz="4" w:space="0" w:color="auto"/>
              <w:bottom w:val="single" w:sz="4" w:space="0" w:color="auto"/>
              <w:right w:val="single" w:sz="4" w:space="0" w:color="auto"/>
            </w:tcBorders>
            <w:vAlign w:val="center"/>
            <w:hideMark/>
          </w:tcPr>
          <w:p w:rsidR="0012590F" w:rsidRDefault="0012590F">
            <w:pPr>
              <w:jc w:val="center"/>
              <w:rPr>
                <w:rFonts w:ascii="Calibri" w:hAnsi="Calibri" w:cs="Calibri"/>
              </w:rPr>
            </w:pPr>
            <w:r>
              <w:rPr>
                <w:rFonts w:ascii="Calibri" w:hAnsi="Calibri" w:cs="Calibri"/>
              </w:rPr>
              <w:t>2.000</w:t>
            </w:r>
          </w:p>
        </w:tc>
      </w:tr>
      <w:tr w:rsidR="0012590F" w:rsidTr="00415DF3">
        <w:trPr>
          <w:trHeight w:val="1469"/>
          <w:jc w:val="center"/>
        </w:trPr>
        <w:tc>
          <w:tcPr>
            <w:tcW w:w="539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12590F" w:rsidRDefault="0012590F" w:rsidP="00A375BC">
            <w:pPr>
              <w:pStyle w:val="ListeParagraf"/>
              <w:numPr>
                <w:ilvl w:val="0"/>
                <w:numId w:val="7"/>
              </w:numPr>
              <w:tabs>
                <w:tab w:val="left" w:pos="1245"/>
              </w:tabs>
              <w:spacing w:after="0" w:line="240" w:lineRule="auto"/>
              <w:jc w:val="both"/>
              <w:rPr>
                <w:rFonts w:ascii="Arial" w:hAnsi="Arial" w:cs="Arial"/>
                <w:sz w:val="18"/>
                <w:szCs w:val="18"/>
              </w:rPr>
            </w:pPr>
            <w:r>
              <w:rPr>
                <w:rFonts w:ascii="Arial" w:hAnsi="Arial" w:cs="Arial"/>
                <w:sz w:val="18"/>
                <w:szCs w:val="18"/>
              </w:rPr>
              <w:t xml:space="preserve">ASTM F 543’e göre </w:t>
            </w:r>
            <w:proofErr w:type="spellStart"/>
            <w:r>
              <w:rPr>
                <w:rFonts w:ascii="Arial" w:hAnsi="Arial" w:cs="Arial"/>
                <w:sz w:val="18"/>
                <w:szCs w:val="18"/>
              </w:rPr>
              <w:t>pull-out</w:t>
            </w:r>
            <w:proofErr w:type="spellEnd"/>
            <w:r>
              <w:rPr>
                <w:rFonts w:ascii="Arial" w:hAnsi="Arial" w:cs="Arial"/>
                <w:sz w:val="18"/>
                <w:szCs w:val="18"/>
              </w:rPr>
              <w:t xml:space="preserve"> testi</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 543’e göre sıkma momenti ve burulma testleri</w:t>
            </w:r>
          </w:p>
        </w:tc>
        <w:tc>
          <w:tcPr>
            <w:tcW w:w="2833" w:type="dxa"/>
            <w:tcBorders>
              <w:top w:val="single" w:sz="4" w:space="0" w:color="auto"/>
              <w:left w:val="single" w:sz="4" w:space="0" w:color="auto"/>
              <w:bottom w:val="single" w:sz="4" w:space="0" w:color="auto"/>
              <w:right w:val="single" w:sz="4" w:space="0" w:color="auto"/>
            </w:tcBorders>
            <w:vAlign w:val="center"/>
            <w:hideMark/>
          </w:tcPr>
          <w:p w:rsidR="0012590F" w:rsidRDefault="0012590F">
            <w:pPr>
              <w:jc w:val="center"/>
              <w:rPr>
                <w:rFonts w:ascii="Calibri" w:hAnsi="Calibri" w:cs="Calibri"/>
              </w:rPr>
            </w:pPr>
            <w:r>
              <w:rPr>
                <w:rFonts w:ascii="Calibri" w:hAnsi="Calibri" w:cs="Calibri"/>
              </w:rPr>
              <w:t>4.000</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20"/>
                <w:szCs w:val="20"/>
              </w:rPr>
            </w:pPr>
            <w:r>
              <w:rPr>
                <w:rFonts w:ascii="Arial" w:hAnsi="Arial" w:cs="Arial"/>
                <w:b/>
                <w:sz w:val="20"/>
                <w:szCs w:val="20"/>
              </w:rPr>
              <w:t>Metalik Kemik Plakları</w:t>
            </w:r>
          </w:p>
        </w:tc>
      </w:tr>
      <w:tr w:rsidR="0012590F" w:rsidTr="00415DF3">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ISO 9585’e göre Kemik Plaklarında Statik Dört Noktadan Eğme Testi</w:t>
            </w:r>
          </w:p>
          <w:p w:rsidR="0012590F" w:rsidRDefault="0012590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2.000</w:t>
            </w:r>
          </w:p>
        </w:tc>
      </w:tr>
      <w:tr w:rsidR="0012590F" w:rsidTr="00415DF3">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lastRenderedPageBreak/>
              <w:t>ASTM F 382’ye göre statik eğme testi</w:t>
            </w:r>
          </w:p>
          <w:p w:rsidR="0012590F" w:rsidRDefault="0012590F">
            <w:pPr>
              <w:pStyle w:val="ListeParagraf"/>
              <w:spacing w:after="0"/>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2.000</w:t>
            </w:r>
          </w:p>
        </w:tc>
      </w:tr>
      <w:tr w:rsidR="0012590F" w:rsidTr="00415DF3">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F382-Yorulma testi (Metalik Kemik Plakları)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6.000</w:t>
            </w:r>
          </w:p>
        </w:tc>
      </w:tr>
      <w:tr w:rsidR="0012590F" w:rsidTr="00415DF3">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 382’ye göre statik ve dinamik eğme testi</w:t>
            </w:r>
          </w:p>
          <w:p w:rsidR="0012590F" w:rsidRDefault="0012590F">
            <w:pPr>
              <w:pStyle w:val="ListeParagraf"/>
              <w:spacing w:after="0"/>
              <w:jc w:val="both"/>
              <w:rPr>
                <w:rFonts w:ascii="Arial" w:hAnsi="Arial" w:cs="Arial"/>
                <w:sz w:val="18"/>
                <w:szCs w:val="18"/>
              </w:rPr>
            </w:pPr>
            <w:r>
              <w:rPr>
                <w:rFonts w:ascii="Arial" w:hAnsi="Arial" w:cs="Arial"/>
                <w:sz w:val="18"/>
                <w:szCs w:val="18"/>
              </w:rPr>
              <w:t>(12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8.000</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20"/>
                <w:szCs w:val="20"/>
              </w:rPr>
            </w:pPr>
            <w:r>
              <w:rPr>
                <w:rFonts w:ascii="Arial" w:hAnsi="Arial" w:cs="Arial"/>
                <w:b/>
                <w:sz w:val="20"/>
                <w:szCs w:val="20"/>
              </w:rPr>
              <w:t xml:space="preserve">Diz </w:t>
            </w:r>
            <w:proofErr w:type="spellStart"/>
            <w:r>
              <w:rPr>
                <w:rFonts w:ascii="Arial" w:hAnsi="Arial" w:cs="Arial"/>
                <w:b/>
                <w:sz w:val="20"/>
                <w:szCs w:val="20"/>
              </w:rPr>
              <w:t>İmplantları</w:t>
            </w:r>
            <w:proofErr w:type="spellEnd"/>
          </w:p>
        </w:tc>
      </w:tr>
      <w:tr w:rsidR="0012590F" w:rsidTr="00415DF3">
        <w:trPr>
          <w:trHeight w:val="186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 7207-1’ ye göre total veya kısmi diz </w:t>
            </w:r>
            <w:proofErr w:type="gramStart"/>
            <w:r>
              <w:rPr>
                <w:rFonts w:ascii="Arial" w:hAnsi="Arial" w:cs="Arial"/>
                <w:sz w:val="18"/>
                <w:szCs w:val="18"/>
              </w:rPr>
              <w:t>protezlerinde</w:t>
            </w:r>
            <w:proofErr w:type="gramEnd"/>
            <w:r>
              <w:rPr>
                <w:rFonts w:ascii="Arial" w:hAnsi="Arial" w:cs="Arial"/>
                <w:sz w:val="18"/>
                <w:szCs w:val="18"/>
              </w:rPr>
              <w:t xml:space="preserve"> boyut, tanımlama ve sınıflandırma testi</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 7207-2’ ye göre total veya kısmi diz </w:t>
            </w:r>
            <w:proofErr w:type="gramStart"/>
            <w:r>
              <w:rPr>
                <w:rFonts w:ascii="Arial" w:hAnsi="Arial" w:cs="Arial"/>
                <w:sz w:val="18"/>
                <w:szCs w:val="18"/>
              </w:rPr>
              <w:t>protezlerinde</w:t>
            </w:r>
            <w:proofErr w:type="gramEnd"/>
            <w:r>
              <w:rPr>
                <w:rFonts w:ascii="Arial" w:hAnsi="Arial" w:cs="Arial"/>
                <w:sz w:val="18"/>
                <w:szCs w:val="18"/>
              </w:rPr>
              <w:t xml:space="preserve"> yüzey özelliklerinin belirlenmesi</w:t>
            </w:r>
          </w:p>
          <w:p w:rsidR="0012590F" w:rsidRDefault="0012590F">
            <w:pPr>
              <w:pStyle w:val="ListeParagraf"/>
              <w:spacing w:after="0"/>
              <w:jc w:val="both"/>
              <w:rPr>
                <w:rFonts w:ascii="Arial" w:hAnsi="Arial" w:cs="Arial"/>
                <w:sz w:val="18"/>
                <w:szCs w:val="18"/>
              </w:rPr>
            </w:pPr>
            <w:r>
              <w:rPr>
                <w:rFonts w:ascii="Arial" w:hAnsi="Arial" w:cs="Arial"/>
                <w:sz w:val="18"/>
                <w:szCs w:val="18"/>
              </w:rPr>
              <w:t>(2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2.250</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20"/>
                <w:szCs w:val="20"/>
              </w:rPr>
            </w:pPr>
            <w:proofErr w:type="spellStart"/>
            <w:r>
              <w:rPr>
                <w:rFonts w:ascii="Arial" w:hAnsi="Arial" w:cs="Arial"/>
                <w:b/>
                <w:sz w:val="20"/>
                <w:szCs w:val="20"/>
              </w:rPr>
              <w:t>Dental</w:t>
            </w:r>
            <w:proofErr w:type="spellEnd"/>
            <w:r>
              <w:rPr>
                <w:rFonts w:ascii="Arial" w:hAnsi="Arial" w:cs="Arial"/>
                <w:b/>
                <w:sz w:val="20"/>
                <w:szCs w:val="20"/>
              </w:rPr>
              <w:t xml:space="preserve"> </w:t>
            </w:r>
            <w:proofErr w:type="spellStart"/>
            <w:r>
              <w:rPr>
                <w:rFonts w:ascii="Arial" w:hAnsi="Arial" w:cs="Arial"/>
                <w:b/>
                <w:sz w:val="20"/>
                <w:szCs w:val="20"/>
              </w:rPr>
              <w:t>İmplantlar</w:t>
            </w:r>
            <w:proofErr w:type="spellEnd"/>
          </w:p>
        </w:tc>
      </w:tr>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ISO14801’ e göre </w:t>
            </w:r>
            <w:proofErr w:type="spellStart"/>
            <w:r>
              <w:rPr>
                <w:rFonts w:ascii="Arial" w:hAnsi="Arial" w:cs="Arial"/>
                <w:sz w:val="18"/>
                <w:szCs w:val="18"/>
              </w:rPr>
              <w:t>dental</w:t>
            </w:r>
            <w:proofErr w:type="spellEnd"/>
            <w:r>
              <w:rPr>
                <w:rFonts w:ascii="Arial" w:hAnsi="Arial" w:cs="Arial"/>
                <w:sz w:val="18"/>
                <w:szCs w:val="18"/>
              </w:rPr>
              <w:t xml:space="preserve"> </w:t>
            </w:r>
            <w:proofErr w:type="spellStart"/>
            <w:r>
              <w:rPr>
                <w:rFonts w:ascii="Arial" w:hAnsi="Arial" w:cs="Arial"/>
                <w:sz w:val="18"/>
                <w:szCs w:val="18"/>
              </w:rPr>
              <w:t>implant</w:t>
            </w:r>
            <w:proofErr w:type="spellEnd"/>
            <w:r>
              <w:rPr>
                <w:rFonts w:ascii="Arial" w:hAnsi="Arial" w:cs="Arial"/>
                <w:sz w:val="18"/>
                <w:szCs w:val="18"/>
              </w:rPr>
              <w:t xml:space="preserve"> yorulma testi</w:t>
            </w:r>
          </w:p>
          <w:p w:rsidR="0012590F" w:rsidRDefault="0012590F">
            <w:pPr>
              <w:pStyle w:val="ListeParagraf"/>
              <w:spacing w:after="0"/>
              <w:jc w:val="both"/>
              <w:rPr>
                <w:rFonts w:ascii="Arial" w:hAnsi="Arial" w:cs="Arial"/>
                <w:sz w:val="18"/>
                <w:szCs w:val="18"/>
              </w:rPr>
            </w:pPr>
            <w:r>
              <w:rPr>
                <w:rFonts w:ascii="Arial" w:hAnsi="Arial" w:cs="Arial"/>
                <w:sz w:val="18"/>
                <w:szCs w:val="18"/>
              </w:rPr>
              <w:t>(15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10.000</w:t>
            </w:r>
          </w:p>
        </w:tc>
      </w:tr>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ISO/TS 13498-Dental </w:t>
            </w:r>
            <w:proofErr w:type="spellStart"/>
            <w:r>
              <w:rPr>
                <w:rFonts w:ascii="Arial" w:hAnsi="Arial" w:cs="Arial"/>
                <w:sz w:val="18"/>
                <w:szCs w:val="18"/>
              </w:rPr>
              <w:t>İmplantlarda</w:t>
            </w:r>
            <w:proofErr w:type="spellEnd"/>
            <w:r>
              <w:rPr>
                <w:rFonts w:ascii="Arial" w:hAnsi="Arial" w:cs="Arial"/>
                <w:sz w:val="18"/>
                <w:szCs w:val="18"/>
              </w:rPr>
              <w:t xml:space="preserve"> Burulma Testi</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3.500</w:t>
            </w:r>
          </w:p>
        </w:tc>
      </w:tr>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ISO/TS 18130: </w:t>
            </w:r>
            <w:proofErr w:type="spellStart"/>
            <w:r>
              <w:rPr>
                <w:rFonts w:ascii="Arial" w:hAnsi="Arial" w:cs="Arial"/>
                <w:sz w:val="18"/>
                <w:szCs w:val="18"/>
              </w:rPr>
              <w:t>Dentistry</w:t>
            </w:r>
            <w:proofErr w:type="spellEnd"/>
            <w:r>
              <w:rPr>
                <w:rFonts w:ascii="Arial" w:hAnsi="Arial" w:cs="Arial"/>
                <w:sz w:val="18"/>
                <w:szCs w:val="18"/>
              </w:rPr>
              <w:t xml:space="preserve"> — </w:t>
            </w:r>
            <w:proofErr w:type="spellStart"/>
            <w:r>
              <w:rPr>
                <w:rFonts w:ascii="Arial" w:hAnsi="Arial" w:cs="Arial"/>
                <w:sz w:val="18"/>
                <w:szCs w:val="18"/>
              </w:rPr>
              <w:t>Screw</w:t>
            </w:r>
            <w:proofErr w:type="spellEnd"/>
            <w:r>
              <w:rPr>
                <w:rFonts w:ascii="Arial" w:hAnsi="Arial" w:cs="Arial"/>
                <w:sz w:val="18"/>
                <w:szCs w:val="18"/>
              </w:rPr>
              <w:t xml:space="preserve"> </w:t>
            </w:r>
            <w:proofErr w:type="spellStart"/>
            <w:r>
              <w:rPr>
                <w:rFonts w:ascii="Arial" w:hAnsi="Arial" w:cs="Arial"/>
                <w:sz w:val="18"/>
                <w:szCs w:val="18"/>
              </w:rPr>
              <w:t>loosening</w:t>
            </w:r>
            <w:proofErr w:type="spellEnd"/>
            <w:r>
              <w:rPr>
                <w:rFonts w:ascii="Arial" w:hAnsi="Arial" w:cs="Arial"/>
                <w:sz w:val="18"/>
                <w:szCs w:val="18"/>
              </w:rPr>
              <w:t xml:space="preserve"> test </w:t>
            </w:r>
            <w:proofErr w:type="spellStart"/>
            <w:r>
              <w:rPr>
                <w:rFonts w:ascii="Arial" w:hAnsi="Arial" w:cs="Arial"/>
                <w:sz w:val="18"/>
                <w:szCs w:val="18"/>
              </w:rPr>
              <w:t>using</w:t>
            </w:r>
            <w:proofErr w:type="spellEnd"/>
            <w:r>
              <w:rPr>
                <w:rFonts w:ascii="Arial" w:hAnsi="Arial" w:cs="Arial"/>
                <w:sz w:val="18"/>
                <w:szCs w:val="18"/>
              </w:rPr>
              <w:t xml:space="preserve"> </w:t>
            </w:r>
            <w:proofErr w:type="spellStart"/>
            <w:r>
              <w:rPr>
                <w:rFonts w:ascii="Arial" w:hAnsi="Arial" w:cs="Arial"/>
                <w:sz w:val="18"/>
                <w:szCs w:val="18"/>
              </w:rPr>
              <w:t>cyclic</w:t>
            </w:r>
            <w:proofErr w:type="spellEnd"/>
            <w:r>
              <w:rPr>
                <w:rFonts w:ascii="Arial" w:hAnsi="Arial" w:cs="Arial"/>
                <w:sz w:val="18"/>
                <w:szCs w:val="18"/>
              </w:rPr>
              <w:t xml:space="preserve"> </w:t>
            </w:r>
            <w:proofErr w:type="spellStart"/>
            <w:r>
              <w:rPr>
                <w:rFonts w:ascii="Arial" w:hAnsi="Arial" w:cs="Arial"/>
                <w:sz w:val="18"/>
                <w:szCs w:val="18"/>
              </w:rPr>
              <w:t>torsional</w:t>
            </w:r>
            <w:proofErr w:type="spellEnd"/>
            <w:r>
              <w:rPr>
                <w:rFonts w:ascii="Arial" w:hAnsi="Arial" w:cs="Arial"/>
                <w:sz w:val="18"/>
                <w:szCs w:val="18"/>
              </w:rPr>
              <w:t xml:space="preserve"> </w:t>
            </w:r>
            <w:proofErr w:type="spellStart"/>
            <w:r>
              <w:rPr>
                <w:rFonts w:ascii="Arial" w:hAnsi="Arial" w:cs="Arial"/>
                <w:sz w:val="18"/>
                <w:szCs w:val="18"/>
              </w:rPr>
              <w:t>loading</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implant</w:t>
            </w:r>
            <w:proofErr w:type="spellEnd"/>
            <w:r>
              <w:rPr>
                <w:rFonts w:ascii="Arial" w:hAnsi="Arial" w:cs="Arial"/>
                <w:sz w:val="18"/>
                <w:szCs w:val="18"/>
              </w:rPr>
              <w:t xml:space="preserve"> body/</w:t>
            </w:r>
            <w:proofErr w:type="spellStart"/>
            <w:r>
              <w:rPr>
                <w:rFonts w:ascii="Arial" w:hAnsi="Arial" w:cs="Arial"/>
                <w:sz w:val="18"/>
                <w:szCs w:val="18"/>
              </w:rPr>
              <w:t>implant</w:t>
            </w:r>
            <w:proofErr w:type="spellEnd"/>
            <w:r>
              <w:rPr>
                <w:rFonts w:ascii="Arial" w:hAnsi="Arial" w:cs="Arial"/>
                <w:sz w:val="18"/>
                <w:szCs w:val="18"/>
              </w:rPr>
              <w:t xml:space="preserve"> </w:t>
            </w:r>
            <w:proofErr w:type="spellStart"/>
            <w:r>
              <w:rPr>
                <w:rFonts w:ascii="Arial" w:hAnsi="Arial" w:cs="Arial"/>
                <w:sz w:val="18"/>
                <w:szCs w:val="18"/>
              </w:rPr>
              <w:t>abutment</w:t>
            </w:r>
            <w:proofErr w:type="spellEnd"/>
            <w:r>
              <w:rPr>
                <w:rFonts w:ascii="Arial" w:hAnsi="Arial" w:cs="Arial"/>
                <w:sz w:val="18"/>
                <w:szCs w:val="18"/>
              </w:rPr>
              <w:t xml:space="preserve"> </w:t>
            </w:r>
            <w:proofErr w:type="spellStart"/>
            <w:r>
              <w:rPr>
                <w:rFonts w:ascii="Arial" w:hAnsi="Arial" w:cs="Arial"/>
                <w:sz w:val="18"/>
                <w:szCs w:val="18"/>
              </w:rPr>
              <w:t>connection</w:t>
            </w:r>
            <w:proofErr w:type="spellEnd"/>
            <w:r>
              <w:rPr>
                <w:rFonts w:ascii="Arial" w:hAnsi="Arial" w:cs="Arial"/>
                <w:sz w:val="18"/>
                <w:szCs w:val="18"/>
              </w:rPr>
              <w:t xml:space="preserve"> of </w:t>
            </w:r>
            <w:proofErr w:type="spellStart"/>
            <w:r>
              <w:rPr>
                <w:rFonts w:ascii="Arial" w:hAnsi="Arial" w:cs="Arial"/>
                <w:sz w:val="18"/>
                <w:szCs w:val="18"/>
              </w:rPr>
              <w:t>endosseous</w:t>
            </w:r>
            <w:proofErr w:type="spellEnd"/>
            <w:r>
              <w:rPr>
                <w:rFonts w:ascii="Arial" w:hAnsi="Arial" w:cs="Arial"/>
                <w:sz w:val="18"/>
                <w:szCs w:val="18"/>
              </w:rPr>
              <w:t xml:space="preserve"> </w:t>
            </w:r>
            <w:proofErr w:type="spellStart"/>
            <w:r>
              <w:rPr>
                <w:rFonts w:ascii="Arial" w:hAnsi="Arial" w:cs="Arial"/>
                <w:sz w:val="18"/>
                <w:szCs w:val="18"/>
              </w:rPr>
              <w:t>dental</w:t>
            </w:r>
            <w:proofErr w:type="spellEnd"/>
            <w:r>
              <w:rPr>
                <w:rFonts w:ascii="Arial" w:hAnsi="Arial" w:cs="Arial"/>
                <w:sz w:val="18"/>
                <w:szCs w:val="18"/>
              </w:rPr>
              <w:t xml:space="preserve"> </w:t>
            </w:r>
            <w:proofErr w:type="spellStart"/>
            <w:r>
              <w:rPr>
                <w:rFonts w:ascii="Arial" w:hAnsi="Arial" w:cs="Arial"/>
                <w:sz w:val="18"/>
                <w:szCs w:val="18"/>
              </w:rPr>
              <w:t>implants</w:t>
            </w:r>
            <w:proofErr w:type="spellEnd"/>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9.000</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18"/>
                <w:szCs w:val="18"/>
              </w:rPr>
            </w:pPr>
            <w:proofErr w:type="spellStart"/>
            <w:r>
              <w:rPr>
                <w:rFonts w:ascii="Arial" w:hAnsi="Arial" w:cs="Arial"/>
                <w:b/>
                <w:sz w:val="18"/>
                <w:szCs w:val="18"/>
              </w:rPr>
              <w:t>Servikal</w:t>
            </w:r>
            <w:proofErr w:type="spellEnd"/>
            <w:r>
              <w:rPr>
                <w:rFonts w:ascii="Arial" w:hAnsi="Arial" w:cs="Arial"/>
                <w:b/>
                <w:sz w:val="18"/>
                <w:szCs w:val="18"/>
              </w:rPr>
              <w:t xml:space="preserve"> ve Lombar Disk Protezleri</w:t>
            </w:r>
          </w:p>
        </w:tc>
      </w:tr>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bCs/>
                <w:sz w:val="18"/>
                <w:szCs w:val="18"/>
              </w:rPr>
              <w:t xml:space="preserve">ASTM F2267’ye göre statik </w:t>
            </w:r>
            <w:proofErr w:type="spellStart"/>
            <w:r>
              <w:rPr>
                <w:rFonts w:ascii="Arial" w:hAnsi="Arial" w:cs="Arial"/>
                <w:bCs/>
                <w:sz w:val="18"/>
                <w:szCs w:val="18"/>
              </w:rPr>
              <w:t>eksenel</w:t>
            </w:r>
            <w:proofErr w:type="spellEnd"/>
            <w:r>
              <w:rPr>
                <w:rFonts w:ascii="Arial" w:hAnsi="Arial" w:cs="Arial"/>
                <w:bCs/>
                <w:sz w:val="18"/>
                <w:szCs w:val="18"/>
              </w:rPr>
              <w:t xml:space="preserve"> basma testi</w:t>
            </w:r>
          </w:p>
          <w:p w:rsidR="0012590F" w:rsidRDefault="0012590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2.000</w:t>
            </w:r>
          </w:p>
        </w:tc>
      </w:tr>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line="240" w:lineRule="auto"/>
              <w:jc w:val="both"/>
              <w:rPr>
                <w:rFonts w:ascii="Arial" w:hAnsi="Arial" w:cs="Arial"/>
                <w:bCs/>
                <w:sz w:val="18"/>
                <w:szCs w:val="18"/>
              </w:rPr>
            </w:pPr>
            <w:r>
              <w:rPr>
                <w:rFonts w:ascii="Arial" w:hAnsi="Arial" w:cs="Arial"/>
                <w:sz w:val="18"/>
                <w:szCs w:val="18"/>
              </w:rPr>
              <w:t>ASTM F2077-Yorulma Testi (</w:t>
            </w:r>
            <w:proofErr w:type="spellStart"/>
            <w:r>
              <w:rPr>
                <w:rFonts w:ascii="Arial" w:hAnsi="Arial" w:cs="Arial"/>
                <w:sz w:val="18"/>
                <w:szCs w:val="18"/>
              </w:rPr>
              <w:t>Servikal</w:t>
            </w:r>
            <w:proofErr w:type="spellEnd"/>
            <w:r>
              <w:rPr>
                <w:rFonts w:ascii="Arial" w:hAnsi="Arial" w:cs="Arial"/>
                <w:sz w:val="18"/>
                <w:szCs w:val="18"/>
              </w:rPr>
              <w:t xml:space="preserve"> ve </w:t>
            </w:r>
            <w:proofErr w:type="spellStart"/>
            <w:r>
              <w:rPr>
                <w:rFonts w:ascii="Arial" w:hAnsi="Arial" w:cs="Arial"/>
                <w:sz w:val="18"/>
                <w:szCs w:val="18"/>
              </w:rPr>
              <w:t>Lumbar</w:t>
            </w:r>
            <w:proofErr w:type="spellEnd"/>
            <w:r>
              <w:rPr>
                <w:rFonts w:ascii="Arial" w:hAnsi="Arial" w:cs="Arial"/>
                <w:sz w:val="18"/>
                <w:szCs w:val="18"/>
              </w:rPr>
              <w:t xml:space="preserve"> </w:t>
            </w:r>
            <w:proofErr w:type="spellStart"/>
            <w:r>
              <w:rPr>
                <w:rFonts w:ascii="Arial" w:hAnsi="Arial" w:cs="Arial"/>
                <w:sz w:val="18"/>
                <w:szCs w:val="18"/>
              </w:rPr>
              <w:t>İmplantlar</w:t>
            </w:r>
            <w:proofErr w:type="spellEnd"/>
            <w:r>
              <w:rPr>
                <w:rFonts w:ascii="Arial" w:hAnsi="Arial" w:cs="Arial"/>
                <w:sz w:val="18"/>
                <w:szCs w:val="18"/>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7.500</w:t>
            </w:r>
          </w:p>
        </w:tc>
      </w:tr>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line="240" w:lineRule="auto"/>
              <w:jc w:val="both"/>
              <w:rPr>
                <w:rFonts w:ascii="Arial" w:hAnsi="Arial" w:cs="Arial"/>
                <w:sz w:val="18"/>
                <w:szCs w:val="18"/>
              </w:rPr>
            </w:pPr>
            <w:r>
              <w:rPr>
                <w:rFonts w:ascii="Arial" w:hAnsi="Arial" w:cs="Arial"/>
                <w:sz w:val="18"/>
                <w:szCs w:val="18"/>
              </w:rPr>
              <w:t xml:space="preserve">ASTM F2346-18 Standard Test </w:t>
            </w:r>
            <w:proofErr w:type="spellStart"/>
            <w:r>
              <w:rPr>
                <w:rFonts w:ascii="Arial" w:hAnsi="Arial" w:cs="Arial"/>
                <w:sz w:val="18"/>
                <w:szCs w:val="18"/>
              </w:rPr>
              <w:t>Methods</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Static</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Dynamic</w:t>
            </w:r>
            <w:proofErr w:type="spellEnd"/>
            <w:r>
              <w:rPr>
                <w:rFonts w:ascii="Arial" w:hAnsi="Arial" w:cs="Arial"/>
                <w:sz w:val="18"/>
                <w:szCs w:val="18"/>
              </w:rPr>
              <w:t xml:space="preserve"> </w:t>
            </w:r>
            <w:proofErr w:type="spellStart"/>
            <w:r>
              <w:rPr>
                <w:rFonts w:ascii="Arial" w:hAnsi="Arial" w:cs="Arial"/>
                <w:sz w:val="18"/>
                <w:szCs w:val="18"/>
              </w:rPr>
              <w:t>Characterization</w:t>
            </w:r>
            <w:proofErr w:type="spellEnd"/>
            <w:r>
              <w:rPr>
                <w:rFonts w:ascii="Arial" w:hAnsi="Arial" w:cs="Arial"/>
                <w:sz w:val="18"/>
                <w:szCs w:val="18"/>
              </w:rPr>
              <w:t xml:space="preserve"> of </w:t>
            </w:r>
            <w:proofErr w:type="spellStart"/>
            <w:r>
              <w:rPr>
                <w:rFonts w:ascii="Arial" w:hAnsi="Arial" w:cs="Arial"/>
                <w:sz w:val="18"/>
                <w:szCs w:val="18"/>
              </w:rPr>
              <w:t>Spinal</w:t>
            </w:r>
            <w:proofErr w:type="spellEnd"/>
            <w:r>
              <w:rPr>
                <w:rFonts w:ascii="Arial" w:hAnsi="Arial" w:cs="Arial"/>
                <w:sz w:val="18"/>
                <w:szCs w:val="18"/>
              </w:rPr>
              <w:t xml:space="preserve"> </w:t>
            </w:r>
            <w:proofErr w:type="spellStart"/>
            <w:r>
              <w:rPr>
                <w:rFonts w:ascii="Arial" w:hAnsi="Arial" w:cs="Arial"/>
                <w:sz w:val="18"/>
                <w:szCs w:val="18"/>
              </w:rPr>
              <w:t>Artificial</w:t>
            </w:r>
            <w:proofErr w:type="spellEnd"/>
            <w:r>
              <w:rPr>
                <w:rFonts w:ascii="Arial" w:hAnsi="Arial" w:cs="Arial"/>
                <w:sz w:val="18"/>
                <w:szCs w:val="18"/>
              </w:rPr>
              <w:t xml:space="preserve"> </w:t>
            </w:r>
            <w:proofErr w:type="spellStart"/>
            <w:r>
              <w:rPr>
                <w:rFonts w:ascii="Arial" w:hAnsi="Arial" w:cs="Arial"/>
                <w:sz w:val="18"/>
                <w:szCs w:val="18"/>
              </w:rPr>
              <w:t>Discs</w:t>
            </w:r>
            <w:proofErr w:type="spellEnd"/>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7.500</w:t>
            </w:r>
          </w:p>
        </w:tc>
      </w:tr>
      <w:tr w:rsidR="0012590F" w:rsidTr="00415DF3">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line="240" w:lineRule="auto"/>
              <w:jc w:val="both"/>
              <w:rPr>
                <w:rFonts w:ascii="Arial" w:hAnsi="Arial" w:cs="Arial"/>
                <w:bCs/>
                <w:sz w:val="18"/>
                <w:szCs w:val="18"/>
              </w:rPr>
            </w:pPr>
            <w:r>
              <w:rPr>
                <w:rFonts w:ascii="Arial" w:hAnsi="Arial" w:cs="Arial"/>
                <w:sz w:val="18"/>
                <w:szCs w:val="18"/>
              </w:rPr>
              <w:t>ASTM F2077-Statik Test (</w:t>
            </w:r>
            <w:proofErr w:type="spellStart"/>
            <w:r>
              <w:rPr>
                <w:rFonts w:ascii="Arial" w:hAnsi="Arial" w:cs="Arial"/>
                <w:sz w:val="18"/>
                <w:szCs w:val="18"/>
              </w:rPr>
              <w:t>Servikal</w:t>
            </w:r>
            <w:proofErr w:type="spellEnd"/>
            <w:r>
              <w:rPr>
                <w:rFonts w:ascii="Arial" w:hAnsi="Arial" w:cs="Arial"/>
                <w:sz w:val="18"/>
                <w:szCs w:val="18"/>
              </w:rPr>
              <w:t xml:space="preserve"> ve </w:t>
            </w:r>
            <w:proofErr w:type="spellStart"/>
            <w:r>
              <w:rPr>
                <w:rFonts w:ascii="Arial" w:hAnsi="Arial" w:cs="Arial"/>
                <w:sz w:val="18"/>
                <w:szCs w:val="18"/>
              </w:rPr>
              <w:t>Lumbar</w:t>
            </w:r>
            <w:proofErr w:type="spellEnd"/>
            <w:r>
              <w:rPr>
                <w:rFonts w:ascii="Arial" w:hAnsi="Arial" w:cs="Arial"/>
                <w:sz w:val="18"/>
                <w:szCs w:val="18"/>
              </w:rPr>
              <w:t xml:space="preserve"> </w:t>
            </w:r>
            <w:proofErr w:type="spellStart"/>
            <w:r>
              <w:rPr>
                <w:rFonts w:ascii="Arial" w:hAnsi="Arial" w:cs="Arial"/>
                <w:sz w:val="18"/>
                <w:szCs w:val="18"/>
              </w:rPr>
              <w:t>İmplantlar</w:t>
            </w:r>
            <w:proofErr w:type="spellEnd"/>
            <w:r>
              <w:rPr>
                <w:rFonts w:ascii="Arial" w:hAnsi="Arial" w:cs="Arial"/>
                <w:sz w:val="18"/>
                <w:szCs w:val="18"/>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2.000</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20"/>
                <w:szCs w:val="20"/>
              </w:rPr>
            </w:pPr>
            <w:r>
              <w:rPr>
                <w:rFonts w:ascii="Arial" w:hAnsi="Arial" w:cs="Arial"/>
                <w:b/>
                <w:sz w:val="20"/>
                <w:szCs w:val="20"/>
              </w:rPr>
              <w:t>Kalça Protezleri</w:t>
            </w:r>
          </w:p>
        </w:tc>
      </w:tr>
      <w:tr w:rsidR="0012590F" w:rsidTr="00415DF3">
        <w:trPr>
          <w:trHeight w:val="1262"/>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 21535’ye göre kalça </w:t>
            </w:r>
            <w:proofErr w:type="gramStart"/>
            <w:r>
              <w:rPr>
                <w:rFonts w:ascii="Arial" w:hAnsi="Arial" w:cs="Arial"/>
                <w:sz w:val="18"/>
                <w:szCs w:val="18"/>
              </w:rPr>
              <w:t>protezi</w:t>
            </w:r>
            <w:proofErr w:type="gramEnd"/>
            <w:r>
              <w:rPr>
                <w:rFonts w:ascii="Arial" w:hAnsi="Arial" w:cs="Arial"/>
                <w:sz w:val="18"/>
                <w:szCs w:val="18"/>
              </w:rPr>
              <w:t xml:space="preserve"> açı testi</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ISO 21534’ye göre boyut ve pürüzlülük testi</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ISO 7206-2’ye göre boyut ve pürüzlülük testi</w:t>
            </w:r>
          </w:p>
          <w:p w:rsidR="0012590F" w:rsidRDefault="0012590F">
            <w:pPr>
              <w:pStyle w:val="ListeParagraf"/>
              <w:spacing w:after="0"/>
              <w:jc w:val="both"/>
              <w:rPr>
                <w:rFonts w:ascii="Arial" w:hAnsi="Arial" w:cs="Arial"/>
                <w:sz w:val="18"/>
                <w:szCs w:val="18"/>
              </w:rPr>
            </w:pPr>
            <w:r>
              <w:rPr>
                <w:rFonts w:ascii="Arial" w:hAnsi="Arial" w:cs="Arial"/>
                <w:sz w:val="18"/>
                <w:szCs w:val="18"/>
              </w:rPr>
              <w:t>(2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4.500</w:t>
            </w:r>
          </w:p>
        </w:tc>
      </w:tr>
      <w:tr w:rsidR="0012590F" w:rsidTr="00415DF3">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 7206-4 kalça </w:t>
            </w:r>
            <w:proofErr w:type="gramStart"/>
            <w:r>
              <w:rPr>
                <w:rFonts w:ascii="Arial" w:hAnsi="Arial" w:cs="Arial"/>
                <w:sz w:val="18"/>
                <w:szCs w:val="18"/>
              </w:rPr>
              <w:t>protezi</w:t>
            </w:r>
            <w:proofErr w:type="gramEnd"/>
            <w:r>
              <w:rPr>
                <w:rFonts w:ascii="Arial" w:hAnsi="Arial" w:cs="Arial"/>
                <w:sz w:val="18"/>
                <w:szCs w:val="18"/>
              </w:rPr>
              <w:t xml:space="preserve"> yorulma testi (2010’a göre 6 numune için)</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Ekstra her </w:t>
            </w:r>
            <w:proofErr w:type="spellStart"/>
            <w:r>
              <w:rPr>
                <w:rFonts w:ascii="Arial" w:hAnsi="Arial" w:cs="Arial"/>
                <w:sz w:val="18"/>
                <w:szCs w:val="18"/>
              </w:rPr>
              <w:t>femur</w:t>
            </w:r>
            <w:proofErr w:type="spellEnd"/>
            <w:r>
              <w:rPr>
                <w:rFonts w:ascii="Arial" w:hAnsi="Arial" w:cs="Arial"/>
                <w:sz w:val="18"/>
                <w:szCs w:val="18"/>
              </w:rPr>
              <w:t xml:space="preserve"> için test fiyatına 500 TL eklenir. Yorulma testleri için gerekli olan kemik çimentosu firma tarafından sağlanır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13.500</w:t>
            </w:r>
          </w:p>
        </w:tc>
      </w:tr>
      <w:tr w:rsidR="0012590F" w:rsidTr="00415DF3">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 7206-2- Kalça </w:t>
            </w:r>
            <w:proofErr w:type="gramStart"/>
            <w:r>
              <w:rPr>
                <w:rFonts w:ascii="Arial" w:hAnsi="Arial" w:cs="Arial"/>
                <w:sz w:val="18"/>
                <w:szCs w:val="18"/>
              </w:rPr>
              <w:t>protezi</w:t>
            </w:r>
            <w:proofErr w:type="gramEnd"/>
            <w:r>
              <w:rPr>
                <w:rFonts w:ascii="Arial" w:hAnsi="Arial" w:cs="Arial"/>
                <w:sz w:val="18"/>
                <w:szCs w:val="18"/>
              </w:rPr>
              <w:t xml:space="preserve"> bileşenlerinde yüzey özelliklerinin belirlenmesi testi (Bir firmaya ait 100’den az ürünün test edilmesi halinde), </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450</w:t>
            </w:r>
          </w:p>
        </w:tc>
      </w:tr>
      <w:tr w:rsidR="0012590F" w:rsidTr="00415DF3">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ISO 7206-2- Kalça </w:t>
            </w:r>
            <w:proofErr w:type="gramStart"/>
            <w:r>
              <w:rPr>
                <w:rFonts w:ascii="Arial" w:hAnsi="Arial" w:cs="Arial"/>
                <w:sz w:val="18"/>
                <w:szCs w:val="18"/>
              </w:rPr>
              <w:t>protezi</w:t>
            </w:r>
            <w:proofErr w:type="gramEnd"/>
            <w:r>
              <w:rPr>
                <w:rFonts w:ascii="Arial" w:hAnsi="Arial" w:cs="Arial"/>
                <w:sz w:val="18"/>
                <w:szCs w:val="18"/>
              </w:rPr>
              <w:t xml:space="preserve"> bileşenlerinde yüzey özelliklerinin belirlenmesi testi (Bir firmaya ait 100’den fazla ürünün test edilmesi halinde), </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25</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20"/>
                <w:szCs w:val="20"/>
              </w:rPr>
            </w:pPr>
            <w:proofErr w:type="spellStart"/>
            <w:r>
              <w:rPr>
                <w:rFonts w:ascii="Arial" w:hAnsi="Arial" w:cs="Arial"/>
                <w:b/>
                <w:sz w:val="20"/>
                <w:szCs w:val="20"/>
              </w:rPr>
              <w:lastRenderedPageBreak/>
              <w:t>İntramedüller</w:t>
            </w:r>
            <w:proofErr w:type="spellEnd"/>
            <w:r>
              <w:rPr>
                <w:rFonts w:ascii="Arial" w:hAnsi="Arial" w:cs="Arial"/>
                <w:b/>
                <w:sz w:val="20"/>
                <w:szCs w:val="20"/>
              </w:rPr>
              <w:t xml:space="preserve"> Çiviler</w:t>
            </w:r>
          </w:p>
        </w:tc>
      </w:tr>
      <w:tr w:rsidR="0012590F" w:rsidTr="00415DF3">
        <w:trPr>
          <w:trHeight w:val="88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F1264’e göre statik eğme testi</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F1264’e göre burulma testi</w:t>
            </w:r>
          </w:p>
          <w:p w:rsidR="0012590F" w:rsidRDefault="0012590F">
            <w:pPr>
              <w:pStyle w:val="ListeParagraf"/>
              <w:spacing w:after="0"/>
              <w:jc w:val="both"/>
              <w:rPr>
                <w:rFonts w:ascii="Arial" w:hAnsi="Arial" w:cs="Arial"/>
                <w:sz w:val="18"/>
                <w:szCs w:val="18"/>
              </w:rPr>
            </w:pPr>
            <w:r>
              <w:rPr>
                <w:rFonts w:ascii="Arial" w:hAnsi="Arial" w:cs="Arial"/>
                <w:sz w:val="18"/>
                <w:szCs w:val="18"/>
              </w:rPr>
              <w:t>(10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3.750</w:t>
            </w:r>
          </w:p>
        </w:tc>
      </w:tr>
      <w:tr w:rsidR="0012590F" w:rsidTr="00415DF3">
        <w:trPr>
          <w:trHeight w:val="1055"/>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F1264’e göre statik eğme testi</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F1264’e göre burulma testi</w:t>
            </w:r>
          </w:p>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ASTM F1264’e göre </w:t>
            </w:r>
            <w:proofErr w:type="spellStart"/>
            <w:r>
              <w:rPr>
                <w:rFonts w:ascii="Arial" w:hAnsi="Arial" w:cs="Arial"/>
                <w:sz w:val="18"/>
                <w:szCs w:val="18"/>
              </w:rPr>
              <w:t>intramedüller</w:t>
            </w:r>
            <w:proofErr w:type="spellEnd"/>
            <w:r>
              <w:rPr>
                <w:rFonts w:ascii="Arial" w:hAnsi="Arial" w:cs="Arial"/>
                <w:sz w:val="18"/>
                <w:szCs w:val="18"/>
              </w:rPr>
              <w:t xml:space="preserve"> çivilerin dinamik eğme testi</w:t>
            </w:r>
          </w:p>
          <w:p w:rsidR="0012590F" w:rsidRDefault="0012590F">
            <w:pPr>
              <w:pStyle w:val="ListeParagraf"/>
              <w:spacing w:after="0"/>
              <w:jc w:val="both"/>
              <w:rPr>
                <w:rFonts w:ascii="Arial" w:hAnsi="Arial" w:cs="Arial"/>
                <w:sz w:val="18"/>
                <w:szCs w:val="18"/>
              </w:rPr>
            </w:pPr>
            <w:r>
              <w:rPr>
                <w:rFonts w:ascii="Arial" w:hAnsi="Arial" w:cs="Arial"/>
                <w:sz w:val="18"/>
                <w:szCs w:val="18"/>
              </w:rPr>
              <w:t xml:space="preserve">(18 Numune) ve ASTM F543 </w:t>
            </w:r>
            <w:proofErr w:type="spellStart"/>
            <w:r>
              <w:rPr>
                <w:rFonts w:ascii="Arial" w:hAnsi="Arial" w:cs="Arial"/>
                <w:sz w:val="18"/>
                <w:szCs w:val="18"/>
              </w:rPr>
              <w:t>pull-out</w:t>
            </w:r>
            <w:proofErr w:type="spellEnd"/>
            <w:r>
              <w:rPr>
                <w:rFonts w:ascii="Arial" w:hAnsi="Arial" w:cs="Arial"/>
                <w:sz w:val="18"/>
                <w:szCs w:val="18"/>
              </w:rPr>
              <w:t xml:space="preserve"> ve burulma testleri</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8.750</w:t>
            </w:r>
          </w:p>
        </w:tc>
      </w:tr>
      <w:tr w:rsidR="0012590F" w:rsidTr="00415DF3">
        <w:trPr>
          <w:trHeight w:val="82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 xml:space="preserve">ASTM F1264’e göre </w:t>
            </w:r>
            <w:proofErr w:type="spellStart"/>
            <w:r>
              <w:rPr>
                <w:rFonts w:ascii="Arial" w:hAnsi="Arial" w:cs="Arial"/>
                <w:sz w:val="18"/>
                <w:szCs w:val="18"/>
              </w:rPr>
              <w:t>intramedüller</w:t>
            </w:r>
            <w:proofErr w:type="spellEnd"/>
            <w:r>
              <w:rPr>
                <w:rFonts w:ascii="Arial" w:hAnsi="Arial" w:cs="Arial"/>
                <w:sz w:val="18"/>
                <w:szCs w:val="18"/>
              </w:rPr>
              <w:t xml:space="preserve"> çivi kilit vidaları için dinamik eğilme testi</w:t>
            </w:r>
          </w:p>
          <w:p w:rsidR="0012590F" w:rsidRDefault="0012590F">
            <w:pPr>
              <w:pStyle w:val="ListeParagraf"/>
              <w:spacing w:after="0"/>
              <w:jc w:val="both"/>
              <w:rPr>
                <w:rFonts w:ascii="Arial" w:hAnsi="Arial" w:cs="Arial"/>
                <w:sz w:val="18"/>
                <w:szCs w:val="18"/>
              </w:rPr>
            </w:pPr>
            <w:r>
              <w:rPr>
                <w:rFonts w:ascii="Arial" w:hAnsi="Arial" w:cs="Arial"/>
                <w:sz w:val="18"/>
                <w:szCs w:val="18"/>
              </w:rPr>
              <w:t>(8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5.000</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20"/>
                <w:szCs w:val="20"/>
              </w:rPr>
            </w:pPr>
            <w:r>
              <w:rPr>
                <w:rFonts w:ascii="Arial" w:hAnsi="Arial" w:cs="Arial"/>
                <w:b/>
                <w:sz w:val="20"/>
                <w:szCs w:val="20"/>
              </w:rPr>
              <w:t xml:space="preserve">Medikal Açılı </w:t>
            </w:r>
            <w:proofErr w:type="spellStart"/>
            <w:r>
              <w:rPr>
                <w:rFonts w:ascii="Arial" w:hAnsi="Arial" w:cs="Arial"/>
                <w:b/>
                <w:sz w:val="20"/>
                <w:szCs w:val="20"/>
              </w:rPr>
              <w:t>İmplantlar</w:t>
            </w:r>
            <w:proofErr w:type="spellEnd"/>
          </w:p>
        </w:tc>
      </w:tr>
      <w:tr w:rsidR="0012590F" w:rsidTr="00415DF3">
        <w:trPr>
          <w:trHeight w:val="1074"/>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 384’e göre statik basma testi</w:t>
            </w:r>
          </w:p>
          <w:p w:rsidR="0012590F" w:rsidRDefault="0012590F">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2.250</w:t>
            </w:r>
          </w:p>
        </w:tc>
      </w:tr>
      <w:tr w:rsidR="0012590F" w:rsidTr="00415DF3">
        <w:trPr>
          <w:trHeight w:val="1074"/>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 384’e göre statik ve dinamik basma testi</w:t>
            </w:r>
          </w:p>
          <w:p w:rsidR="0012590F" w:rsidRDefault="0012590F">
            <w:pPr>
              <w:pStyle w:val="ListeParagraf"/>
              <w:jc w:val="both"/>
              <w:rPr>
                <w:rFonts w:ascii="Arial" w:hAnsi="Arial" w:cs="Arial"/>
                <w:sz w:val="18"/>
                <w:szCs w:val="18"/>
              </w:rPr>
            </w:pPr>
            <w:r>
              <w:rPr>
                <w:rFonts w:ascii="Arial" w:hAnsi="Arial" w:cs="Arial"/>
                <w:sz w:val="18"/>
                <w:szCs w:val="18"/>
              </w:rPr>
              <w:t>(12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7.500</w:t>
            </w:r>
          </w:p>
        </w:tc>
      </w:tr>
      <w:tr w:rsidR="0012590F" w:rsidTr="00415DF3">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90F" w:rsidRDefault="0012590F">
            <w:pPr>
              <w:jc w:val="center"/>
              <w:rPr>
                <w:rFonts w:ascii="Arial" w:hAnsi="Arial" w:cs="Arial"/>
                <w:b/>
                <w:sz w:val="20"/>
                <w:szCs w:val="20"/>
              </w:rPr>
            </w:pPr>
            <w:proofErr w:type="spellStart"/>
            <w:r>
              <w:rPr>
                <w:rFonts w:ascii="Arial" w:hAnsi="Arial" w:cs="Arial"/>
                <w:b/>
                <w:sz w:val="20"/>
                <w:szCs w:val="20"/>
              </w:rPr>
              <w:t>Eksternal</w:t>
            </w:r>
            <w:proofErr w:type="spellEnd"/>
            <w:r>
              <w:rPr>
                <w:rFonts w:ascii="Arial" w:hAnsi="Arial" w:cs="Arial"/>
                <w:b/>
                <w:sz w:val="20"/>
                <w:szCs w:val="20"/>
              </w:rPr>
              <w:t xml:space="preserve"> </w:t>
            </w:r>
            <w:proofErr w:type="spellStart"/>
            <w:r>
              <w:rPr>
                <w:rFonts w:ascii="Arial" w:hAnsi="Arial" w:cs="Arial"/>
                <w:b/>
                <w:sz w:val="20"/>
                <w:szCs w:val="20"/>
              </w:rPr>
              <w:t>Fiksatörler</w:t>
            </w:r>
            <w:proofErr w:type="spellEnd"/>
          </w:p>
        </w:tc>
      </w:tr>
      <w:tr w:rsidR="0012590F" w:rsidTr="00415DF3">
        <w:trPr>
          <w:trHeight w:val="83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ASTM F1541’e göre</w:t>
            </w:r>
          </w:p>
          <w:p w:rsidR="0012590F" w:rsidRDefault="0012590F" w:rsidP="00A375BC">
            <w:pPr>
              <w:pStyle w:val="ListeParagraf"/>
              <w:numPr>
                <w:ilvl w:val="0"/>
                <w:numId w:val="7"/>
              </w:numPr>
              <w:spacing w:after="0" w:line="240" w:lineRule="auto"/>
              <w:jc w:val="both"/>
              <w:rPr>
                <w:rFonts w:ascii="Arial" w:hAnsi="Arial" w:cs="Arial"/>
                <w:sz w:val="18"/>
                <w:szCs w:val="18"/>
              </w:rPr>
            </w:pPr>
            <w:proofErr w:type="spellStart"/>
            <w:r>
              <w:rPr>
                <w:rFonts w:ascii="Arial" w:hAnsi="Arial" w:cs="Arial"/>
                <w:sz w:val="18"/>
                <w:szCs w:val="18"/>
              </w:rPr>
              <w:t>Eksternal</w:t>
            </w:r>
            <w:proofErr w:type="spellEnd"/>
            <w:r>
              <w:rPr>
                <w:rFonts w:ascii="Arial" w:hAnsi="Arial" w:cs="Arial"/>
                <w:sz w:val="18"/>
                <w:szCs w:val="18"/>
              </w:rPr>
              <w:t xml:space="preserve"> </w:t>
            </w:r>
            <w:proofErr w:type="spellStart"/>
            <w:r>
              <w:rPr>
                <w:rFonts w:ascii="Arial" w:hAnsi="Arial" w:cs="Arial"/>
                <w:sz w:val="18"/>
                <w:szCs w:val="18"/>
              </w:rPr>
              <w:t>Fiksatör</w:t>
            </w:r>
            <w:proofErr w:type="spellEnd"/>
            <w:r>
              <w:rPr>
                <w:rFonts w:ascii="Arial" w:hAnsi="Arial" w:cs="Arial"/>
                <w:sz w:val="18"/>
                <w:szCs w:val="18"/>
              </w:rPr>
              <w:t xml:space="preserve"> toplam montajı ve ara elemanları için; </w:t>
            </w:r>
            <w:proofErr w:type="spellStart"/>
            <w:r>
              <w:rPr>
                <w:rFonts w:ascii="Arial" w:hAnsi="Arial" w:cs="Arial"/>
                <w:sz w:val="18"/>
                <w:szCs w:val="18"/>
              </w:rPr>
              <w:t>eksenel</w:t>
            </w:r>
            <w:proofErr w:type="spellEnd"/>
            <w:r>
              <w:rPr>
                <w:rFonts w:ascii="Arial" w:hAnsi="Arial" w:cs="Arial"/>
                <w:sz w:val="18"/>
                <w:szCs w:val="18"/>
              </w:rPr>
              <w:t xml:space="preserve"> basma, burulma, eğme, yorulma testleri.</w:t>
            </w:r>
          </w:p>
          <w:p w:rsidR="0012590F" w:rsidRDefault="0012590F">
            <w:pPr>
              <w:pStyle w:val="ListeParagraf"/>
              <w:jc w:val="both"/>
              <w:rPr>
                <w:rFonts w:ascii="Arial" w:hAnsi="Arial" w:cs="Arial"/>
                <w:sz w:val="18"/>
                <w:szCs w:val="18"/>
              </w:rPr>
            </w:pPr>
            <w:r>
              <w:rPr>
                <w:rFonts w:ascii="Arial" w:hAnsi="Arial" w:cs="Arial"/>
                <w:sz w:val="18"/>
                <w:szCs w:val="18"/>
              </w:rPr>
              <w:t>(Toplam 12 adet tam montaj sistem)</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12.000</w:t>
            </w:r>
          </w:p>
        </w:tc>
      </w:tr>
      <w:tr w:rsidR="0012590F" w:rsidTr="00415DF3">
        <w:trPr>
          <w:trHeight w:val="309"/>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Arial" w:hAnsi="Arial" w:cs="Arial"/>
                <w:b/>
                <w:sz w:val="20"/>
                <w:szCs w:val="20"/>
              </w:rPr>
            </w:pPr>
            <w:r>
              <w:rPr>
                <w:rFonts w:ascii="Arial" w:hAnsi="Arial" w:cs="Arial"/>
                <w:b/>
                <w:sz w:val="20"/>
                <w:szCs w:val="20"/>
              </w:rPr>
              <w:t>Biyomekanik Test Sonuçlarının Karşılaştırılması</w:t>
            </w:r>
          </w:p>
        </w:tc>
      </w:tr>
      <w:tr w:rsidR="0012590F" w:rsidTr="00415DF3">
        <w:trPr>
          <w:trHeight w:val="83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rsidP="00A375BC">
            <w:pPr>
              <w:pStyle w:val="ListeParagraf"/>
              <w:numPr>
                <w:ilvl w:val="0"/>
                <w:numId w:val="7"/>
              </w:numPr>
              <w:spacing w:after="0" w:line="240" w:lineRule="auto"/>
              <w:jc w:val="both"/>
              <w:rPr>
                <w:rFonts w:ascii="Arial" w:hAnsi="Arial" w:cs="Arial"/>
                <w:sz w:val="18"/>
                <w:szCs w:val="18"/>
              </w:rPr>
            </w:pPr>
            <w:r>
              <w:rPr>
                <w:rFonts w:ascii="Arial" w:hAnsi="Arial" w:cs="Arial"/>
                <w:sz w:val="18"/>
                <w:szCs w:val="18"/>
              </w:rPr>
              <w:t>Biyomekanik Test Sonuçlarının Karşılaştırılması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90F" w:rsidRDefault="0012590F">
            <w:pPr>
              <w:jc w:val="center"/>
              <w:rPr>
                <w:rFonts w:ascii="Calibri" w:hAnsi="Calibri" w:cs="Calibri"/>
              </w:rPr>
            </w:pPr>
            <w:r>
              <w:rPr>
                <w:rFonts w:ascii="Calibri" w:hAnsi="Calibri" w:cs="Calibri"/>
              </w:rPr>
              <w:t>1.650</w:t>
            </w:r>
          </w:p>
        </w:tc>
      </w:tr>
    </w:tbl>
    <w:p w:rsidR="00A375BC" w:rsidRDefault="00A375BC" w:rsidP="00A375BC">
      <w:pPr>
        <w:spacing w:after="0" w:line="240" w:lineRule="auto"/>
      </w:pPr>
    </w:p>
    <w:p w:rsidR="00A375BC" w:rsidRDefault="00A375BC" w:rsidP="00A375BC">
      <w:pPr>
        <w:jc w:val="both"/>
        <w:rPr>
          <w:rFonts w:ascii="Arial Black" w:hAnsi="Arial Black"/>
          <w:sz w:val="20"/>
          <w:szCs w:val="20"/>
        </w:rPr>
      </w:pPr>
      <w:r>
        <w:rPr>
          <w:rFonts w:ascii="Arial Black" w:hAnsi="Arial Black"/>
          <w:sz w:val="20"/>
          <w:szCs w:val="20"/>
        </w:rPr>
        <w:t>***Biyomekanik Testler İlgili Açıklamalar:</w:t>
      </w:r>
    </w:p>
    <w:p w:rsidR="00A375BC" w:rsidRDefault="00A375BC" w:rsidP="00A375BC">
      <w:pPr>
        <w:pStyle w:val="ListeParagraf"/>
        <w:numPr>
          <w:ilvl w:val="0"/>
          <w:numId w:val="8"/>
        </w:numPr>
        <w:spacing w:after="0" w:line="360" w:lineRule="auto"/>
        <w:jc w:val="both"/>
        <w:rPr>
          <w:rFonts w:ascii="Arial" w:hAnsi="Arial" w:cs="Arial"/>
          <w:sz w:val="20"/>
          <w:szCs w:val="20"/>
        </w:rPr>
      </w:pPr>
      <w:r>
        <w:rPr>
          <w:rFonts w:ascii="Arial" w:hAnsi="Arial" w:cs="Arial"/>
          <w:sz w:val="20"/>
          <w:szCs w:val="20"/>
        </w:rPr>
        <w:t>Fiyatlara KDV dâhil değildir. 5 veya daha fazla sayıda ürün grubu veya farklı test raporu için % 30 indirim yapılır.</w:t>
      </w:r>
    </w:p>
    <w:p w:rsidR="00A375BC" w:rsidRDefault="00A375BC" w:rsidP="00A375BC">
      <w:pPr>
        <w:spacing w:after="0" w:line="360" w:lineRule="auto"/>
        <w:jc w:val="both"/>
        <w:rPr>
          <w:rFonts w:ascii="Arial" w:hAnsi="Arial" w:cs="Arial"/>
          <w:b/>
          <w:sz w:val="20"/>
          <w:szCs w:val="20"/>
        </w:rPr>
      </w:pPr>
    </w:p>
    <w:p w:rsidR="00A375BC" w:rsidRDefault="00A375BC" w:rsidP="00A375BC">
      <w:pPr>
        <w:pStyle w:val="ListeParagraf"/>
        <w:numPr>
          <w:ilvl w:val="0"/>
          <w:numId w:val="8"/>
        </w:numPr>
        <w:spacing w:after="0" w:line="360" w:lineRule="auto"/>
        <w:jc w:val="both"/>
        <w:rPr>
          <w:rFonts w:ascii="Arial" w:hAnsi="Arial" w:cs="Arial"/>
          <w:sz w:val="20"/>
          <w:szCs w:val="20"/>
        </w:rPr>
      </w:pPr>
      <w:r>
        <w:rPr>
          <w:rFonts w:ascii="Arial" w:hAnsi="Arial" w:cs="Arial"/>
          <w:sz w:val="20"/>
          <w:szCs w:val="20"/>
        </w:rPr>
        <w:t xml:space="preserve">Kalça </w:t>
      </w:r>
      <w:proofErr w:type="gramStart"/>
      <w:r>
        <w:rPr>
          <w:rFonts w:ascii="Arial" w:hAnsi="Arial" w:cs="Arial"/>
          <w:sz w:val="20"/>
          <w:szCs w:val="20"/>
        </w:rPr>
        <w:t>protezi</w:t>
      </w:r>
      <w:proofErr w:type="gramEnd"/>
      <w:r>
        <w:rPr>
          <w:rFonts w:ascii="Arial" w:hAnsi="Arial" w:cs="Arial"/>
          <w:sz w:val="20"/>
          <w:szCs w:val="20"/>
        </w:rPr>
        <w:t xml:space="preserve"> deneyleri için kemik çimentosu firma tarafından sağlanacaktır.</w:t>
      </w:r>
    </w:p>
    <w:p w:rsidR="00A375BC" w:rsidRDefault="00A375BC" w:rsidP="00A375BC">
      <w:pPr>
        <w:pStyle w:val="ListeParagraf"/>
        <w:spacing w:after="0" w:line="360" w:lineRule="auto"/>
        <w:jc w:val="both"/>
        <w:rPr>
          <w:rFonts w:ascii="Arial" w:hAnsi="Arial" w:cs="Arial"/>
          <w:sz w:val="20"/>
          <w:szCs w:val="20"/>
        </w:rPr>
      </w:pPr>
    </w:p>
    <w:p w:rsidR="00A375BC" w:rsidRDefault="00A375BC" w:rsidP="00A375BC">
      <w:pPr>
        <w:pStyle w:val="ListeParagraf"/>
        <w:numPr>
          <w:ilvl w:val="0"/>
          <w:numId w:val="8"/>
        </w:numPr>
        <w:spacing w:after="0" w:line="360" w:lineRule="auto"/>
        <w:jc w:val="both"/>
        <w:rPr>
          <w:rFonts w:ascii="Arial" w:hAnsi="Arial" w:cs="Arial"/>
          <w:sz w:val="20"/>
          <w:szCs w:val="20"/>
        </w:rPr>
      </w:pPr>
      <w:r>
        <w:rPr>
          <w:rFonts w:ascii="Arial" w:hAnsi="Arial" w:cs="Arial"/>
          <w:sz w:val="20"/>
          <w:szCs w:val="20"/>
        </w:rPr>
        <w:t>Testler esnasında gerekli olan test malzemeleri ve aparatların alınması ve imalatından firmalar sorumludur. Test malzemeleri ve aparatlar fiyatlara dâhil değildir.</w:t>
      </w:r>
    </w:p>
    <w:p w:rsidR="00A375BC" w:rsidRDefault="00A375BC" w:rsidP="00A375BC">
      <w:pPr>
        <w:pStyle w:val="ListeParagraf"/>
        <w:spacing w:after="0" w:line="360" w:lineRule="auto"/>
        <w:jc w:val="both"/>
        <w:rPr>
          <w:rFonts w:ascii="Arial" w:hAnsi="Arial" w:cs="Arial"/>
          <w:sz w:val="20"/>
          <w:szCs w:val="20"/>
        </w:rPr>
      </w:pPr>
    </w:p>
    <w:p w:rsidR="00A375BC" w:rsidRDefault="00A375BC" w:rsidP="00A375BC">
      <w:pPr>
        <w:pStyle w:val="ListeParagraf"/>
        <w:numPr>
          <w:ilvl w:val="0"/>
          <w:numId w:val="8"/>
        </w:numPr>
        <w:spacing w:after="0" w:line="360" w:lineRule="auto"/>
        <w:jc w:val="both"/>
        <w:rPr>
          <w:rFonts w:ascii="Arial" w:hAnsi="Arial" w:cs="Arial"/>
          <w:sz w:val="20"/>
          <w:szCs w:val="20"/>
        </w:rPr>
      </w:pPr>
      <w:r>
        <w:rPr>
          <w:rFonts w:ascii="Arial" w:hAnsi="Arial" w:cs="Arial"/>
          <w:sz w:val="20"/>
          <w:szCs w:val="20"/>
        </w:rPr>
        <w:t>Listede belirtilen numune sayıları en az sayıları belirtmektedir. Test yaptırmak isteyen firmalardan, bu sayılardan fazla numunede talep edilebilir.</w:t>
      </w:r>
    </w:p>
    <w:p w:rsidR="00A375BC" w:rsidRDefault="00A375BC" w:rsidP="00A375BC">
      <w:pPr>
        <w:pStyle w:val="ListeParagraf"/>
        <w:spacing w:after="0" w:line="360" w:lineRule="auto"/>
        <w:jc w:val="both"/>
        <w:rPr>
          <w:rFonts w:ascii="Arial" w:hAnsi="Arial" w:cs="Arial"/>
          <w:sz w:val="20"/>
          <w:szCs w:val="20"/>
        </w:rPr>
      </w:pPr>
    </w:p>
    <w:p w:rsidR="00A375BC" w:rsidRDefault="00A375BC" w:rsidP="00A375BC">
      <w:pPr>
        <w:pStyle w:val="ListeParagraf"/>
        <w:numPr>
          <w:ilvl w:val="0"/>
          <w:numId w:val="8"/>
        </w:numPr>
        <w:spacing w:after="0" w:line="360" w:lineRule="auto"/>
        <w:jc w:val="both"/>
        <w:rPr>
          <w:rFonts w:ascii="Arial" w:hAnsi="Arial" w:cs="Arial"/>
          <w:sz w:val="20"/>
          <w:szCs w:val="20"/>
        </w:rPr>
      </w:pPr>
      <w:r>
        <w:rPr>
          <w:rFonts w:ascii="Arial" w:hAnsi="Arial" w:cs="Arial"/>
          <w:sz w:val="20"/>
          <w:szCs w:val="20"/>
        </w:rPr>
        <w:t>Firma isteğine bağlı olarak en az iki numune ile dinamik (yorulma) testler gerçekleştirilebilir. Bu durumda test ücreti, listede belirtilen ücretin %40’ı olarak ücretlendirilir (KDV Hariç)*.  Ayrıca, iki numunenin yanında, ekstra her bir numune için listede belirtilen ücretin %15’i kadar artış uygulanır (KDV Hariç)**.</w:t>
      </w:r>
    </w:p>
    <w:p w:rsidR="00A375BC" w:rsidRDefault="00A375BC" w:rsidP="00A375BC">
      <w:pPr>
        <w:pStyle w:val="ListeParagraf"/>
        <w:spacing w:after="0" w:line="360" w:lineRule="auto"/>
        <w:jc w:val="both"/>
        <w:rPr>
          <w:rFonts w:ascii="Arial" w:hAnsi="Arial" w:cs="Arial"/>
          <w:sz w:val="20"/>
          <w:szCs w:val="20"/>
        </w:rPr>
      </w:pPr>
    </w:p>
    <w:p w:rsidR="00A375BC" w:rsidRDefault="00A375BC" w:rsidP="00A375BC">
      <w:pPr>
        <w:pStyle w:val="ListeParagraf"/>
        <w:spacing w:after="0" w:line="360" w:lineRule="auto"/>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İki numune için dinamik test ücreti=Listede belirtilen fiyat*%40</w:t>
      </w:r>
    </w:p>
    <w:p w:rsidR="00A375BC" w:rsidRDefault="00A375BC" w:rsidP="00A375BC">
      <w:pPr>
        <w:pStyle w:val="ListeParagraf"/>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İki numuneye ilaveten ekstra her bir numune için toplam test ücreti=</w:t>
      </w:r>
      <w:r>
        <w:rPr>
          <w:sz w:val="20"/>
          <w:szCs w:val="20"/>
        </w:rPr>
        <w:t xml:space="preserve"> (</w:t>
      </w:r>
      <w:r>
        <w:rPr>
          <w:rFonts w:ascii="Arial" w:hAnsi="Arial" w:cs="Arial"/>
          <w:sz w:val="20"/>
          <w:szCs w:val="20"/>
        </w:rPr>
        <w:t>Listede belirtilen fiyat*%40)+( Listede belirtilen fiyat*%15*Ekstra Numune Sayısı) (KDV Hariç)</w:t>
      </w:r>
    </w:p>
    <w:p w:rsidR="00A375BC" w:rsidRDefault="00A375BC" w:rsidP="00A375BC">
      <w:pPr>
        <w:jc w:val="center"/>
        <w:rPr>
          <w:rFonts w:ascii="Arial Black" w:hAnsi="Arial Black"/>
        </w:rPr>
      </w:pPr>
    </w:p>
    <w:p w:rsidR="00A375BC" w:rsidRDefault="00A375BC" w:rsidP="00A375BC">
      <w:pPr>
        <w:rPr>
          <w:rFonts w:ascii="Arial Black" w:hAnsi="Arial Black"/>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8167B7" w:rsidRDefault="008167B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6365E7">
      <w:pPr>
        <w:jc w:val="center"/>
      </w:pPr>
      <w:r>
        <w:lastRenderedPageBreak/>
        <w:t>YAZILIM MÜHENDİSLİĞİ ANABİLİMDALINCA 2022 YILINDA YAPILABİLECEK DÖNERSERMAYE İŞLERİ VE FİYAT LİSTESİ</w:t>
      </w:r>
    </w:p>
    <w:p w:rsidR="006365E7" w:rsidRDefault="006365E7" w:rsidP="006365E7">
      <w:pPr>
        <w:jc w:val="center"/>
      </w:pPr>
    </w:p>
    <w:p w:rsidR="006365E7" w:rsidRDefault="006365E7" w:rsidP="006365E7">
      <w:pPr>
        <w:jc w:val="center"/>
      </w:pPr>
    </w:p>
    <w:tbl>
      <w:tblPr>
        <w:tblStyle w:val="TabloKlavuzu"/>
        <w:tblW w:w="0" w:type="auto"/>
        <w:tblLook w:val="04A0" w:firstRow="1" w:lastRow="0" w:firstColumn="1" w:lastColumn="0" w:noHBand="0" w:noVBand="1"/>
      </w:tblPr>
      <w:tblGrid>
        <w:gridCol w:w="2265"/>
        <w:gridCol w:w="2265"/>
        <w:gridCol w:w="2266"/>
        <w:gridCol w:w="2266"/>
      </w:tblGrid>
      <w:tr w:rsidR="006365E7" w:rsidTr="002F612B">
        <w:tc>
          <w:tcPr>
            <w:tcW w:w="2265" w:type="dxa"/>
          </w:tcPr>
          <w:p w:rsidR="006365E7" w:rsidRDefault="006365E7" w:rsidP="002F612B">
            <w:pPr>
              <w:jc w:val="center"/>
            </w:pPr>
            <w:r>
              <w:t>SIRA NO</w:t>
            </w:r>
          </w:p>
        </w:tc>
        <w:tc>
          <w:tcPr>
            <w:tcW w:w="2265" w:type="dxa"/>
          </w:tcPr>
          <w:p w:rsidR="006365E7" w:rsidRDefault="006365E7" w:rsidP="002F612B">
            <w:pPr>
              <w:jc w:val="center"/>
            </w:pPr>
            <w:r>
              <w:t>HİZMETİN ADI</w:t>
            </w:r>
          </w:p>
        </w:tc>
        <w:tc>
          <w:tcPr>
            <w:tcW w:w="2266" w:type="dxa"/>
          </w:tcPr>
          <w:p w:rsidR="006365E7" w:rsidRDefault="006365E7" w:rsidP="002F612B">
            <w:pPr>
              <w:jc w:val="center"/>
            </w:pPr>
            <w:r>
              <w:t>Birimi</w:t>
            </w:r>
          </w:p>
        </w:tc>
        <w:tc>
          <w:tcPr>
            <w:tcW w:w="2266" w:type="dxa"/>
          </w:tcPr>
          <w:p w:rsidR="006365E7" w:rsidRDefault="006365E7" w:rsidP="002F612B">
            <w:pPr>
              <w:jc w:val="center"/>
            </w:pPr>
            <w:r>
              <w:t>FİYATI (TL)</w:t>
            </w:r>
          </w:p>
        </w:tc>
      </w:tr>
      <w:tr w:rsidR="006365E7" w:rsidTr="002F612B">
        <w:tc>
          <w:tcPr>
            <w:tcW w:w="2265" w:type="dxa"/>
          </w:tcPr>
          <w:p w:rsidR="006365E7" w:rsidRDefault="006365E7" w:rsidP="002F612B">
            <w:pPr>
              <w:jc w:val="center"/>
            </w:pPr>
            <w:r>
              <w:t>1</w:t>
            </w:r>
          </w:p>
        </w:tc>
        <w:tc>
          <w:tcPr>
            <w:tcW w:w="2265" w:type="dxa"/>
          </w:tcPr>
          <w:p w:rsidR="006365E7" w:rsidRDefault="006365E7" w:rsidP="002F612B">
            <w:pPr>
              <w:jc w:val="center"/>
            </w:pPr>
            <w:r>
              <w:t>Bilirkişi</w:t>
            </w:r>
          </w:p>
        </w:tc>
        <w:tc>
          <w:tcPr>
            <w:tcW w:w="2266" w:type="dxa"/>
          </w:tcPr>
          <w:p w:rsidR="006365E7" w:rsidRDefault="006365E7" w:rsidP="002F612B">
            <w:pPr>
              <w:jc w:val="center"/>
            </w:pPr>
            <w:r>
              <w:t>Günlük</w:t>
            </w:r>
          </w:p>
        </w:tc>
        <w:tc>
          <w:tcPr>
            <w:tcW w:w="2266" w:type="dxa"/>
          </w:tcPr>
          <w:p w:rsidR="006365E7" w:rsidRDefault="006365E7" w:rsidP="002F612B">
            <w:pPr>
              <w:jc w:val="center"/>
            </w:pPr>
            <w:r>
              <w:t>6000</w:t>
            </w:r>
          </w:p>
        </w:tc>
      </w:tr>
      <w:tr w:rsidR="006365E7" w:rsidTr="002F612B">
        <w:tc>
          <w:tcPr>
            <w:tcW w:w="2265" w:type="dxa"/>
          </w:tcPr>
          <w:p w:rsidR="006365E7" w:rsidRDefault="006365E7" w:rsidP="002F612B">
            <w:pPr>
              <w:jc w:val="center"/>
            </w:pPr>
            <w:r>
              <w:t>2</w:t>
            </w:r>
          </w:p>
        </w:tc>
        <w:tc>
          <w:tcPr>
            <w:tcW w:w="2265" w:type="dxa"/>
          </w:tcPr>
          <w:p w:rsidR="006365E7" w:rsidRDefault="006365E7" w:rsidP="002F612B">
            <w:pPr>
              <w:jc w:val="center"/>
            </w:pPr>
            <w:r>
              <w:t>Danışmanlık</w:t>
            </w:r>
          </w:p>
        </w:tc>
        <w:tc>
          <w:tcPr>
            <w:tcW w:w="2266" w:type="dxa"/>
          </w:tcPr>
          <w:p w:rsidR="006365E7" w:rsidRDefault="006365E7" w:rsidP="002F612B">
            <w:pPr>
              <w:jc w:val="center"/>
            </w:pPr>
            <w:r>
              <w:t>Günlük</w:t>
            </w:r>
          </w:p>
        </w:tc>
        <w:tc>
          <w:tcPr>
            <w:tcW w:w="2266" w:type="dxa"/>
          </w:tcPr>
          <w:p w:rsidR="006365E7" w:rsidRDefault="006365E7" w:rsidP="002F612B">
            <w:pPr>
              <w:jc w:val="center"/>
            </w:pPr>
            <w:r>
              <w:t>3000</w:t>
            </w:r>
          </w:p>
        </w:tc>
      </w:tr>
      <w:tr w:rsidR="006365E7" w:rsidTr="002F612B">
        <w:tc>
          <w:tcPr>
            <w:tcW w:w="2265" w:type="dxa"/>
          </w:tcPr>
          <w:p w:rsidR="006365E7" w:rsidRDefault="006365E7" w:rsidP="002F612B">
            <w:pPr>
              <w:jc w:val="center"/>
            </w:pPr>
            <w:r>
              <w:t>3</w:t>
            </w:r>
          </w:p>
        </w:tc>
        <w:tc>
          <w:tcPr>
            <w:tcW w:w="2265" w:type="dxa"/>
          </w:tcPr>
          <w:p w:rsidR="006365E7" w:rsidRDefault="006365E7" w:rsidP="002F612B">
            <w:pPr>
              <w:jc w:val="center"/>
            </w:pPr>
            <w:r>
              <w:t>Teknik Danışmanlık ve Yorum</w:t>
            </w:r>
          </w:p>
        </w:tc>
        <w:tc>
          <w:tcPr>
            <w:tcW w:w="2266" w:type="dxa"/>
          </w:tcPr>
          <w:p w:rsidR="006365E7" w:rsidRDefault="006365E7" w:rsidP="002F612B">
            <w:pPr>
              <w:jc w:val="center"/>
            </w:pPr>
            <w:r>
              <w:t>Günlük</w:t>
            </w:r>
          </w:p>
        </w:tc>
        <w:tc>
          <w:tcPr>
            <w:tcW w:w="2266" w:type="dxa"/>
          </w:tcPr>
          <w:p w:rsidR="006365E7" w:rsidRDefault="006365E7" w:rsidP="002F612B">
            <w:pPr>
              <w:jc w:val="center"/>
            </w:pPr>
            <w:r>
              <w:t>5000</w:t>
            </w:r>
          </w:p>
        </w:tc>
      </w:tr>
    </w:tbl>
    <w:p w:rsidR="006365E7" w:rsidRDefault="006365E7" w:rsidP="006365E7">
      <w:r>
        <w:t xml:space="preserve"> </w:t>
      </w:r>
    </w:p>
    <w:p w:rsidR="006365E7" w:rsidRDefault="006365E7" w:rsidP="006365E7">
      <w:pPr>
        <w:jc w:val="both"/>
      </w:pPr>
      <w:r>
        <w:t xml:space="preserve">Not: </w:t>
      </w:r>
    </w:p>
    <w:p w:rsidR="006365E7" w:rsidRDefault="006365E7" w:rsidP="006365E7">
      <w:pPr>
        <w:jc w:val="both"/>
      </w:pPr>
      <w:r>
        <w:t xml:space="preserve">1)Bilirkişilik ve danışmanlık çalışması, ayrı evrak inceleme, test yapma ve değerlendirme içeriyorsa işin kapsam ve ağırlığı dikkate alınarak öğretim elemanı </w:t>
      </w:r>
      <w:proofErr w:type="spellStart"/>
      <w:r>
        <w:t>ünvanına</w:t>
      </w:r>
      <w:proofErr w:type="spellEnd"/>
      <w:r>
        <w:t xml:space="preserve"> göre bölüm başkanlığı tarafından değerlendirme yapılır ve fiyatlar üniversite yönetim kurulunca belirlenmek üzere bölüm başkanlığınca teklif edilir. </w:t>
      </w:r>
    </w:p>
    <w:p w:rsidR="006365E7" w:rsidRPr="00222FE6" w:rsidRDefault="006365E7" w:rsidP="006365E7">
      <w:pPr>
        <w:jc w:val="both"/>
      </w:pPr>
      <w:r>
        <w:t xml:space="preserve">2) Fiyatlara KDV </w:t>
      </w:r>
      <w:proofErr w:type="gramStart"/>
      <w:r>
        <w:t>dahil</w:t>
      </w:r>
      <w:proofErr w:type="gramEnd"/>
      <w:r>
        <w:t xml:space="preserve"> değildir. </w:t>
      </w: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p w:rsidR="006365E7" w:rsidRDefault="006365E7" w:rsidP="00933CE4">
      <w:pPr>
        <w:spacing w:after="0" w:line="240" w:lineRule="auto"/>
        <w:ind w:right="11"/>
        <w:jc w:val="center"/>
        <w:rPr>
          <w:rFonts w:ascii="Times New Roman" w:eastAsia="Arial" w:hAnsi="Times New Roman" w:cs="Times New Roman"/>
          <w:b/>
        </w:rPr>
      </w:pPr>
    </w:p>
    <w:sectPr w:rsidR="00636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TTE2t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02A"/>
    <w:multiLevelType w:val="hybridMultilevel"/>
    <w:tmpl w:val="6DE2D6C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DC235B"/>
    <w:multiLevelType w:val="hybridMultilevel"/>
    <w:tmpl w:val="3A0AF782"/>
    <w:lvl w:ilvl="0" w:tplc="FFB2F7AC">
      <w:start w:val="1"/>
      <w:numFmt w:val="decimal"/>
      <w:pStyle w:val="Balk1"/>
      <w:lvlText w:val="%1."/>
      <w:lvlJc w:val="left"/>
      <w:pPr>
        <w:ind w:left="720" w:hanging="360"/>
      </w:pPr>
      <w:rPr>
        <w:rFonts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7B2091"/>
    <w:multiLevelType w:val="hybridMultilevel"/>
    <w:tmpl w:val="7A2C8552"/>
    <w:lvl w:ilvl="0" w:tplc="8EA48A7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2B450A"/>
    <w:multiLevelType w:val="hybridMultilevel"/>
    <w:tmpl w:val="3E7EC68A"/>
    <w:lvl w:ilvl="0" w:tplc="63E84242">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0EE0D8B"/>
    <w:multiLevelType w:val="hybridMultilevel"/>
    <w:tmpl w:val="5FA0059C"/>
    <w:lvl w:ilvl="0" w:tplc="F2F40940">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4C90B2F"/>
    <w:multiLevelType w:val="hybridMultilevel"/>
    <w:tmpl w:val="44A00A1A"/>
    <w:lvl w:ilvl="0" w:tplc="ADEEF180">
      <w:start w:val="1"/>
      <w:numFmt w:val="decimal"/>
      <w:lvlText w:val="%1-"/>
      <w:lvlJc w:val="left"/>
      <w:pPr>
        <w:ind w:left="720" w:hanging="360"/>
      </w:pPr>
      <w:rPr>
        <w:rFonts w:ascii="Arial Black" w:hAnsi="Arial Black"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1"/>
    <w:lvlOverride w:ilvl="0">
      <w:startOverride w:val="1"/>
    </w:lvlOverride>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F2"/>
    <w:rsid w:val="000328CC"/>
    <w:rsid w:val="000D2C1D"/>
    <w:rsid w:val="0012590F"/>
    <w:rsid w:val="001627F2"/>
    <w:rsid w:val="0019408F"/>
    <w:rsid w:val="001F0BDA"/>
    <w:rsid w:val="002C3D2E"/>
    <w:rsid w:val="003A00A6"/>
    <w:rsid w:val="00415DF3"/>
    <w:rsid w:val="004841C5"/>
    <w:rsid w:val="005802B3"/>
    <w:rsid w:val="006365E7"/>
    <w:rsid w:val="00677028"/>
    <w:rsid w:val="00683193"/>
    <w:rsid w:val="007E656F"/>
    <w:rsid w:val="008167B7"/>
    <w:rsid w:val="00933CE4"/>
    <w:rsid w:val="0099302F"/>
    <w:rsid w:val="00A375BC"/>
    <w:rsid w:val="00AD12D3"/>
    <w:rsid w:val="00B55021"/>
    <w:rsid w:val="00BC4C4E"/>
    <w:rsid w:val="00C51CDC"/>
    <w:rsid w:val="00C56643"/>
    <w:rsid w:val="00EA3469"/>
    <w:rsid w:val="00F81197"/>
    <w:rsid w:val="00FA3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21096-CB70-41EC-9B44-A39BDF3C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A6"/>
  </w:style>
  <w:style w:type="paragraph" w:styleId="Balk1">
    <w:name w:val="heading 1"/>
    <w:basedOn w:val="Normal"/>
    <w:next w:val="Normal"/>
    <w:link w:val="Balk1Char"/>
    <w:uiPriority w:val="9"/>
    <w:qFormat/>
    <w:rsid w:val="00933CE4"/>
    <w:pPr>
      <w:keepNext/>
      <w:keepLines/>
      <w:numPr>
        <w:numId w:val="3"/>
      </w:numPr>
      <w:spacing w:before="240" w:after="0" w:line="276" w:lineRule="auto"/>
      <w:outlineLvl w:val="0"/>
    </w:pPr>
    <w:rPr>
      <w:rFonts w:ascii="Times New Roman" w:eastAsiaTheme="majorEastAsia" w:hAnsi="Times New Roman" w:cstheme="majorBidi"/>
      <w:b/>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3A00A6"/>
  </w:style>
  <w:style w:type="paragraph" w:styleId="AralkYok">
    <w:name w:val="No Spacing"/>
    <w:link w:val="AralkYokChar"/>
    <w:uiPriority w:val="1"/>
    <w:qFormat/>
    <w:rsid w:val="003A00A6"/>
    <w:pPr>
      <w:spacing w:after="0" w:line="240" w:lineRule="auto"/>
    </w:pPr>
  </w:style>
  <w:style w:type="paragraph" w:styleId="ListeParagraf">
    <w:name w:val="List Paragraph"/>
    <w:basedOn w:val="Normal"/>
    <w:uiPriority w:val="34"/>
    <w:qFormat/>
    <w:rsid w:val="00C51CDC"/>
    <w:pPr>
      <w:spacing w:after="200" w:line="276" w:lineRule="auto"/>
      <w:ind w:left="720"/>
      <w:contextualSpacing/>
    </w:pPr>
  </w:style>
  <w:style w:type="character" w:styleId="Kpr">
    <w:name w:val="Hyperlink"/>
    <w:basedOn w:val="VarsaylanParagrafYazTipi"/>
    <w:uiPriority w:val="99"/>
    <w:unhideWhenUsed/>
    <w:rsid w:val="00C51CDC"/>
    <w:rPr>
      <w:color w:val="0563C1" w:themeColor="hyperlink"/>
      <w:u w:val="single"/>
    </w:rPr>
  </w:style>
  <w:style w:type="paragraph" w:styleId="GvdeMetni">
    <w:name w:val="Body Text"/>
    <w:basedOn w:val="Normal"/>
    <w:link w:val="GvdeMetniChar"/>
    <w:rsid w:val="00BC4C4E"/>
    <w:pPr>
      <w:spacing w:after="0" w:line="240" w:lineRule="auto"/>
      <w:jc w:val="center"/>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BC4C4E"/>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B55021"/>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B55021"/>
    <w:rPr>
      <w:rFonts w:ascii="Tahoma" w:eastAsiaTheme="minorEastAsia" w:hAnsi="Tahoma" w:cs="Tahoma"/>
      <w:sz w:val="16"/>
      <w:szCs w:val="16"/>
      <w:lang w:eastAsia="tr-TR"/>
    </w:rPr>
  </w:style>
  <w:style w:type="table" w:styleId="TabloKlavuzu">
    <w:name w:val="Table Grid"/>
    <w:basedOn w:val="NormalTablo"/>
    <w:uiPriority w:val="39"/>
    <w:rsid w:val="00B5502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B55021"/>
    <w:rPr>
      <w:i/>
      <w:iCs/>
    </w:rPr>
  </w:style>
  <w:style w:type="character" w:customStyle="1" w:styleId="GvdeMetniChar1">
    <w:name w:val="Gövde Metni Char1"/>
    <w:basedOn w:val="VarsaylanParagrafYazTipi"/>
    <w:uiPriority w:val="99"/>
    <w:semiHidden/>
    <w:rsid w:val="00B55021"/>
    <w:rPr>
      <w:rFonts w:eastAsiaTheme="minorEastAsia"/>
      <w:lang w:eastAsia="tr-TR"/>
    </w:rPr>
  </w:style>
  <w:style w:type="character" w:customStyle="1" w:styleId="Balk1Char">
    <w:name w:val="Başlık 1 Char"/>
    <w:basedOn w:val="VarsaylanParagrafYazTipi"/>
    <w:link w:val="Balk1"/>
    <w:uiPriority w:val="9"/>
    <w:rsid w:val="00933CE4"/>
    <w:rPr>
      <w:rFonts w:ascii="Times New Roman" w:eastAsiaTheme="majorEastAsia" w:hAnsi="Times New Roman" w:cstheme="majorBidi"/>
      <w:b/>
      <w:color w:val="000000" w:themeColor="text1"/>
      <w:szCs w:val="32"/>
    </w:rPr>
  </w:style>
  <w:style w:type="table" w:customStyle="1" w:styleId="TableGrid">
    <w:name w:val="TableGrid"/>
    <w:rsid w:val="00933CE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web.tse.org.tr/TSEIntWeb/Standard/Standard/Standard.aspx?081118051115108051104119110104055047105102120088111043113104073087081102083106066101108115069070" TargetMode="External"/><Relationship Id="rId13" Type="http://schemas.openxmlformats.org/officeDocument/2006/relationships/hyperlink" Target="https://intweb.tse.org.tr/TSEIntWeb/Standard/Standard/Standard.aspx?081118051115108051104119110104055047105102120088111043113104073087081102083106066101108115069070" TargetMode="External"/><Relationship Id="rId18" Type="http://schemas.openxmlformats.org/officeDocument/2006/relationships/hyperlink" Target="https://intweb.tse.org.tr/TSEIntWeb/Standard/Standard/Standard.aspx?0811180511151080511041191101040550471051021200881110431131040730870811020831060661011081150690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web.tse.org.tr/TSEIntWeb/Standard/Standard/Standard.aspx?081118051115108051104119110104055047105102120088111043113104073087081102083106066101108115069070" TargetMode="External"/><Relationship Id="rId7" Type="http://schemas.openxmlformats.org/officeDocument/2006/relationships/hyperlink" Target="https://intweb.tse.org.tr/TSEIntWeb/Standard/Standard/Standard.aspx?081118051115108051104119110104055047105102120088111043113104073087081102083106066101108115069070" TargetMode="External"/><Relationship Id="rId12" Type="http://schemas.openxmlformats.org/officeDocument/2006/relationships/hyperlink" Target="https://intweb.tse.org.tr/TSEIntWeb/Standard/Standard/Standard.aspx?081118051115108051104119110104055047105102120088111043113104073087081102083106066101108115069070" TargetMode="External"/><Relationship Id="rId17" Type="http://schemas.openxmlformats.org/officeDocument/2006/relationships/hyperlink" Target="https://intweb.tse.org.tr/TSEIntWeb/Standard/Standard/Standard.aspx?081118051115108051104119110104055047105102120088111043113104073087081102083106066101108115069070" TargetMode="External"/><Relationship Id="rId25"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intweb.tse.org.tr/TSEIntWeb/Standard/Standard/Standard.aspx?081118051115108051104119110104055047105102120088111043113104073087081102083106066101108115069070" TargetMode="External"/><Relationship Id="rId20" Type="http://schemas.openxmlformats.org/officeDocument/2006/relationships/hyperlink" Target="https://intweb.tse.org.tr/TSEIntWeb/Standard/Standard/Standard.aspx?08111805111510805110411911010405504710510212008811104311310407308708110208310606610110811506907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web.tse.org.tr/TSEIntWeb/Standard/Standard/Standard.aspx?081118051115108051104119110104055047105102120088111043113104073087081102083106066101108115069070" TargetMode="External"/><Relationship Id="rId24" Type="http://schemas.openxmlformats.org/officeDocument/2006/relationships/hyperlink" Target="https://intweb.tse.org.tr/TSEIntWeb/Standard/Standard/Standard.aspx?081118051115108051104119110104055047105102120088111043113104073087081102083106066101108115069070" TargetMode="External"/><Relationship Id="rId5" Type="http://schemas.openxmlformats.org/officeDocument/2006/relationships/hyperlink" Target="mailto:burakdikici@atauni.edu.tr" TargetMode="External"/><Relationship Id="rId15" Type="http://schemas.openxmlformats.org/officeDocument/2006/relationships/hyperlink" Target="https://intweb.tse.org.tr/TSEIntWeb/Standard/Standard/Standard.aspx?081118051115108051104119110104055047105102120088111043113104073087081102083106066101108115069070" TargetMode="External"/><Relationship Id="rId23" Type="http://schemas.openxmlformats.org/officeDocument/2006/relationships/hyperlink" Target="https://intweb.tse.org.tr/TSEIntWeb/Standard/Standard/Standard.aspx?081118051115108051104119110104055047105102120088111043113104073087081102083106066101108115069070" TargetMode="External"/><Relationship Id="rId10" Type="http://schemas.openxmlformats.org/officeDocument/2006/relationships/hyperlink" Target="https://intweb.tse.org.tr/TSEIntWeb/Standard/Standard/Standard.aspx?081118051115108051104119110104055047105102120088111043113104073087081102083106066101108115069070" TargetMode="External"/><Relationship Id="rId19" Type="http://schemas.openxmlformats.org/officeDocument/2006/relationships/hyperlink" Target="https://intweb.tse.org.tr/TSEIntWeb/Standard/Standard/Standard.aspx?081118051115108051104119110104055047105102120088111043113104073087081102083106066101108115069070" TargetMode="External"/><Relationship Id="rId4" Type="http://schemas.openxmlformats.org/officeDocument/2006/relationships/webSettings" Target="webSettings.xml"/><Relationship Id="rId9" Type="http://schemas.openxmlformats.org/officeDocument/2006/relationships/hyperlink" Target="https://intweb.tse.org.tr/TSEIntWeb/Standard/Standard/Standard.aspx?081118051115108051104119110104055047105102120088111043113104073087081102083106066101108115069070" TargetMode="External"/><Relationship Id="rId14" Type="http://schemas.openxmlformats.org/officeDocument/2006/relationships/hyperlink" Target="https://intweb.tse.org.tr/TSEIntWeb/Standard/Standard/Standard.aspx?081118051115108051104119110104055047105102120088111043113104073087081102083106066101108115069070" TargetMode="External"/><Relationship Id="rId22" Type="http://schemas.openxmlformats.org/officeDocument/2006/relationships/hyperlink" Target="https://intweb.tse.org.tr/TSEIntWeb/Standard/Standard/Standard.aspx?081118051115108051104119110104055047105102120088111043113104073087081102083106066101108115069070"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6464</Words>
  <Characters>36847</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dc:creator>
  <cp:keywords/>
  <dc:description/>
  <cp:lastModifiedBy>Dekanlık PC</cp:lastModifiedBy>
  <cp:revision>2</cp:revision>
  <cp:lastPrinted>2021-12-15T07:42:00Z</cp:lastPrinted>
  <dcterms:created xsi:type="dcterms:W3CDTF">2022-01-04T05:54:00Z</dcterms:created>
  <dcterms:modified xsi:type="dcterms:W3CDTF">2022-01-04T05:54:00Z</dcterms:modified>
</cp:coreProperties>
</file>