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ABD2" w14:textId="77777777" w:rsidR="00B938D1" w:rsidRPr="002322A2" w:rsidRDefault="00B938D1" w:rsidP="008F433F">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KİMYA MÜHENDİSLİĞİ BÖLÜMÜ</w:t>
      </w:r>
    </w:p>
    <w:p w14:paraId="5E2573C0" w14:textId="77777777" w:rsidR="00B938D1" w:rsidRPr="002322A2" w:rsidRDefault="00B938D1" w:rsidP="00B938D1">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DÖNER SERMAYE KAPSAMINDA</w:t>
      </w:r>
    </w:p>
    <w:p w14:paraId="5DD66C22" w14:textId="77777777" w:rsidR="00B938D1" w:rsidRPr="002322A2" w:rsidRDefault="00B938D1" w:rsidP="00B938D1">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t>YAPILACAK OLAN ANALİZLER İÇİN UYGULAMA ESASLARI</w:t>
      </w:r>
    </w:p>
    <w:p w14:paraId="05FF36F6" w14:textId="77777777" w:rsidR="00B938D1" w:rsidRPr="002322A2" w:rsidRDefault="00B938D1" w:rsidP="00B938D1">
      <w:pPr>
        <w:pStyle w:val="AralkYok"/>
        <w:rPr>
          <w:rFonts w:ascii="Times New Roman" w:hAnsi="Times New Roman" w:cs="Times New Roman"/>
          <w:b/>
          <w:sz w:val="24"/>
          <w:szCs w:val="24"/>
        </w:rPr>
      </w:pPr>
    </w:p>
    <w:p w14:paraId="2AEC3058" w14:textId="77777777" w:rsidR="00B938D1" w:rsidRPr="002322A2" w:rsidRDefault="00B938D1" w:rsidP="00B938D1">
      <w:pPr>
        <w:pStyle w:val="AralkYok"/>
        <w:jc w:val="center"/>
        <w:rPr>
          <w:rFonts w:ascii="Times New Roman" w:hAnsi="Times New Roman" w:cs="Times New Roman"/>
          <w:sz w:val="24"/>
          <w:szCs w:val="24"/>
        </w:rPr>
      </w:pPr>
      <w:r w:rsidRPr="002322A2">
        <w:rPr>
          <w:rFonts w:ascii="Times New Roman" w:hAnsi="Times New Roman" w:cs="Times New Roman"/>
          <w:sz w:val="24"/>
          <w:szCs w:val="24"/>
        </w:rPr>
        <w:t>Kimya Mühendisliği Bölümü’nde Döner Sermaye kapsamında yapılan analizler için uygun görülen maddeler aşağıda sunulmuştur.</w:t>
      </w:r>
    </w:p>
    <w:p w14:paraId="4207638E" w14:textId="77777777" w:rsidR="00B938D1" w:rsidRPr="002322A2" w:rsidRDefault="00B938D1" w:rsidP="00B938D1">
      <w:pPr>
        <w:pStyle w:val="AralkYok"/>
        <w:rPr>
          <w:rFonts w:ascii="Times New Roman" w:hAnsi="Times New Roman" w:cs="Times New Roman"/>
          <w:sz w:val="24"/>
          <w:szCs w:val="24"/>
        </w:rPr>
      </w:pPr>
    </w:p>
    <w:p w14:paraId="30831248" w14:textId="77777777" w:rsidR="00B938D1" w:rsidRPr="002322A2" w:rsidRDefault="00B938D1"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w:t>
      </w:r>
      <w:r w:rsidRPr="002322A2">
        <w:rPr>
          <w:rFonts w:ascii="Times New Roman" w:hAnsi="Times New Roman" w:cs="Times New Roman"/>
          <w:sz w:val="24"/>
          <w:szCs w:val="24"/>
        </w:rPr>
        <w:t>Fakültemiz Döner Sermaye Bürosu’na getirilen ve Bölümümüzde analizinin yapılması talep edilen sıvı numune miktarı en az 2 (iki) litre olmalıdır.</w:t>
      </w:r>
    </w:p>
    <w:p w14:paraId="2F6129E0" w14:textId="77777777" w:rsidR="00B938D1" w:rsidRPr="002322A2" w:rsidRDefault="00B938D1"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2-</w:t>
      </w:r>
      <w:r w:rsidRPr="002322A2">
        <w:rPr>
          <w:rFonts w:ascii="Times New Roman" w:hAnsi="Times New Roman" w:cs="Times New Roman"/>
          <w:sz w:val="24"/>
          <w:szCs w:val="24"/>
        </w:rPr>
        <w:t>Fakültemiz Döner Sermaye Bürosu’na getirilen ve Bölümümüzde analizinin yapılması talep edilen numuneler mühürlü olmalıdır. Mühürsüz olarak getirilen numunelere ait sorumluluk başvuru sahibine aittir.</w:t>
      </w:r>
    </w:p>
    <w:p w14:paraId="3D90486C" w14:textId="77777777" w:rsidR="00B938D1" w:rsidRPr="002322A2" w:rsidRDefault="00B938D1"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3-</w:t>
      </w:r>
      <w:r w:rsidRPr="002322A2">
        <w:rPr>
          <w:rFonts w:ascii="Times New Roman" w:hAnsi="Times New Roman" w:cs="Times New Roman"/>
          <w:sz w:val="24"/>
          <w:szCs w:val="24"/>
        </w:rPr>
        <w:t xml:space="preserve">Fakültemiz Döner Sermaye Bürosu’na getirilen numuneler, Bölümümüz tarafından görevlendirilen öğretim elemanları tarafından alınmamış ise şahit numunenin olup olmamasına bakılmaksızın numuneler uygun bir şekilde homojen olarak harmanladıktan sonra analizi yapılacaktır. Bu şekilde gelen numunelerinin saklama süresi </w:t>
      </w:r>
      <w:r w:rsidR="00EF2EC5" w:rsidRPr="002322A2">
        <w:rPr>
          <w:rFonts w:ascii="Times New Roman" w:hAnsi="Times New Roman" w:cs="Times New Roman"/>
          <w:sz w:val="24"/>
          <w:szCs w:val="24"/>
        </w:rPr>
        <w:t xml:space="preserve">raporlama tarihinden itibaren </w:t>
      </w:r>
      <w:r w:rsidRPr="002322A2">
        <w:rPr>
          <w:rFonts w:ascii="Times New Roman" w:hAnsi="Times New Roman" w:cs="Times New Roman"/>
          <w:sz w:val="24"/>
          <w:szCs w:val="24"/>
        </w:rPr>
        <w:t xml:space="preserve">azami </w:t>
      </w:r>
      <w:r w:rsidR="00EF2EC5" w:rsidRPr="002322A2">
        <w:rPr>
          <w:rFonts w:ascii="Times New Roman" w:hAnsi="Times New Roman" w:cs="Times New Roman"/>
          <w:sz w:val="24"/>
          <w:szCs w:val="24"/>
        </w:rPr>
        <w:t>10</w:t>
      </w:r>
      <w:r w:rsidRPr="002322A2">
        <w:rPr>
          <w:rFonts w:ascii="Times New Roman" w:hAnsi="Times New Roman" w:cs="Times New Roman"/>
          <w:sz w:val="24"/>
          <w:szCs w:val="24"/>
        </w:rPr>
        <w:t xml:space="preserve"> </w:t>
      </w:r>
      <w:r w:rsidR="00EF2EC5" w:rsidRPr="002322A2">
        <w:rPr>
          <w:rFonts w:ascii="Times New Roman" w:hAnsi="Times New Roman" w:cs="Times New Roman"/>
          <w:sz w:val="24"/>
          <w:szCs w:val="24"/>
        </w:rPr>
        <w:t xml:space="preserve">gün </w:t>
      </w:r>
      <w:r w:rsidRPr="002322A2">
        <w:rPr>
          <w:rFonts w:ascii="Times New Roman" w:hAnsi="Times New Roman" w:cs="Times New Roman"/>
          <w:sz w:val="24"/>
          <w:szCs w:val="24"/>
        </w:rPr>
        <w:t>olarak belirlenmiştir.</w:t>
      </w:r>
      <w:r w:rsidR="00EF2EC5" w:rsidRPr="002322A2">
        <w:rPr>
          <w:rFonts w:ascii="Times New Roman" w:hAnsi="Times New Roman" w:cs="Times New Roman"/>
          <w:sz w:val="24"/>
          <w:szCs w:val="24"/>
        </w:rPr>
        <w:t xml:space="preserve"> Eğer a</w:t>
      </w:r>
      <w:r w:rsidRPr="002322A2">
        <w:rPr>
          <w:rFonts w:ascii="Times New Roman" w:hAnsi="Times New Roman" w:cs="Times New Roman"/>
          <w:sz w:val="24"/>
          <w:szCs w:val="24"/>
        </w:rPr>
        <w:t>nalizi yapılacak olan numune, Bölümümüz öğretim elemanları tarafından alınmış ise, numu</w:t>
      </w:r>
      <w:r w:rsidR="00EF2EC5" w:rsidRPr="002322A2">
        <w:rPr>
          <w:rFonts w:ascii="Times New Roman" w:hAnsi="Times New Roman" w:cs="Times New Roman"/>
          <w:sz w:val="24"/>
          <w:szCs w:val="24"/>
        </w:rPr>
        <w:t>nelerden biri 3 (üç</w:t>
      </w:r>
      <w:r w:rsidRPr="002322A2">
        <w:rPr>
          <w:rFonts w:ascii="Times New Roman" w:hAnsi="Times New Roman" w:cs="Times New Roman"/>
          <w:sz w:val="24"/>
          <w:szCs w:val="24"/>
        </w:rPr>
        <w:t>) ay süre ile şahit numune olarak muhafaza edilecektir. Şahit olarak saklanan numune süre bitiminde</w:t>
      </w:r>
      <w:r w:rsidR="00EF2EC5" w:rsidRPr="002322A2">
        <w:rPr>
          <w:rFonts w:ascii="Times New Roman" w:hAnsi="Times New Roman" w:cs="Times New Roman"/>
          <w:sz w:val="24"/>
          <w:szCs w:val="24"/>
        </w:rPr>
        <w:t xml:space="preserve"> atıkların</w:t>
      </w:r>
      <w:r w:rsidRPr="002322A2">
        <w:rPr>
          <w:rFonts w:ascii="Times New Roman" w:hAnsi="Times New Roman" w:cs="Times New Roman"/>
          <w:sz w:val="24"/>
          <w:szCs w:val="24"/>
        </w:rPr>
        <w:t xml:space="preserve"> imha</w:t>
      </w:r>
      <w:r w:rsidR="00EF2EC5" w:rsidRPr="002322A2">
        <w:rPr>
          <w:rFonts w:ascii="Times New Roman" w:hAnsi="Times New Roman" w:cs="Times New Roman"/>
          <w:sz w:val="24"/>
          <w:szCs w:val="24"/>
        </w:rPr>
        <w:t>sı yönetmeliğine uygun olarak imha</w:t>
      </w:r>
      <w:r w:rsidRPr="002322A2">
        <w:rPr>
          <w:rFonts w:ascii="Times New Roman" w:hAnsi="Times New Roman" w:cs="Times New Roman"/>
          <w:sz w:val="24"/>
          <w:szCs w:val="24"/>
        </w:rPr>
        <w:t xml:space="preserve"> edilecektir.</w:t>
      </w:r>
    </w:p>
    <w:p w14:paraId="63372D1A"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4</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Başvuru sahibi tarafından getirilen ve Fakültemiz Döner Sermaye Bürosu’na teslim edilen numunenin bütünü temsil etme özelliği numune alma yöntemine bağlıdır. Bu yüzden bölümümüze getirilen numunelerin alınma şekline yönelik sorumluluklar başvuru sahibine aittir.</w:t>
      </w:r>
    </w:p>
    <w:p w14:paraId="56CA1E6D"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5</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Numune alma, vs. gibi işlerde Bölümümüzce görevlendirilen elemanlar için ulaşım ve konaklama gibi ihtiyaçları başvuru sahibine aittir.</w:t>
      </w:r>
    </w:p>
    <w:p w14:paraId="22FE2F97"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6</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Analiz listesinde ismi geçmeyen analizler için ayrı bir değerlendirme yapılarak Bölüm Başkanlığı tarafından ücreti tespit edilecektir.</w:t>
      </w:r>
    </w:p>
    <w:p w14:paraId="0C746E3A" w14:textId="4606DA3E"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7</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Bölümümüze a</w:t>
      </w:r>
      <w:r w:rsidR="00143E48" w:rsidRPr="002322A2">
        <w:rPr>
          <w:rFonts w:ascii="Times New Roman" w:hAnsi="Times New Roman" w:cs="Times New Roman"/>
          <w:sz w:val="24"/>
          <w:szCs w:val="24"/>
        </w:rPr>
        <w:t>naliz için gelen numunenin TSE’</w:t>
      </w:r>
      <w:r w:rsidR="00B938D1" w:rsidRPr="002322A2">
        <w:rPr>
          <w:rFonts w:ascii="Times New Roman" w:hAnsi="Times New Roman" w:cs="Times New Roman"/>
          <w:sz w:val="24"/>
          <w:szCs w:val="24"/>
        </w:rPr>
        <w:t xml:space="preserve">ye uygun olup olmaması </w:t>
      </w:r>
      <w:r w:rsidR="00485D2A">
        <w:rPr>
          <w:rFonts w:ascii="Times New Roman" w:hAnsi="Times New Roman" w:cs="Times New Roman"/>
          <w:sz w:val="24"/>
          <w:szCs w:val="24"/>
        </w:rPr>
        <w:t xml:space="preserve">hakkında görüş istenirse </w:t>
      </w:r>
      <w:r w:rsidR="0034399C">
        <w:rPr>
          <w:rFonts w:ascii="Times New Roman" w:hAnsi="Times New Roman" w:cs="Times New Roman"/>
          <w:sz w:val="24"/>
          <w:szCs w:val="24"/>
        </w:rPr>
        <w:t xml:space="preserve">300 </w:t>
      </w:r>
      <w:r w:rsidR="00143E48" w:rsidRPr="002322A2">
        <w:rPr>
          <w:rFonts w:ascii="Times New Roman" w:hAnsi="Times New Roman" w:cs="Times New Roman"/>
          <w:sz w:val="24"/>
          <w:szCs w:val="24"/>
        </w:rPr>
        <w:t>TL+KDV ile ücretlendirilir.</w:t>
      </w:r>
      <w:r w:rsidR="00B938D1" w:rsidRPr="002322A2">
        <w:rPr>
          <w:rFonts w:ascii="Times New Roman" w:hAnsi="Times New Roman" w:cs="Times New Roman"/>
          <w:sz w:val="24"/>
          <w:szCs w:val="24"/>
        </w:rPr>
        <w:t xml:space="preserve"> </w:t>
      </w:r>
    </w:p>
    <w:p w14:paraId="69B56DA7" w14:textId="76D46EEC"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8</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Analiz raporu sadece deneyi yapılan numune için geçerlidir</w:t>
      </w:r>
      <w:r w:rsidR="00543DD0">
        <w:rPr>
          <w:rFonts w:ascii="Times New Roman" w:hAnsi="Times New Roman" w:cs="Times New Roman"/>
          <w:sz w:val="24"/>
          <w:szCs w:val="24"/>
        </w:rPr>
        <w:t>.</w:t>
      </w:r>
    </w:p>
    <w:p w14:paraId="703C7D8D"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9</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 xml:space="preserve">Numunenin Bölümümüze ulaşmasından itibaren 3 mesai günü içerisinde sonuçlar verilir. 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 50 fazla ücret alınır. Acil analiz sonuçları numune tesliminden itibaren 24 saat içerisinde verilir. </w:t>
      </w:r>
    </w:p>
    <w:p w14:paraId="5BA97AEA"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10</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Fiyatlara KDV dahil değildir.</w:t>
      </w:r>
    </w:p>
    <w:p w14:paraId="0FDD440B" w14:textId="77777777" w:rsidR="00B938D1" w:rsidRPr="002322A2" w:rsidRDefault="00EF2EC5" w:rsidP="00B938D1">
      <w:pPr>
        <w:pStyle w:val="AralkYok"/>
        <w:jc w:val="both"/>
        <w:rPr>
          <w:rFonts w:ascii="Times New Roman" w:hAnsi="Times New Roman" w:cs="Times New Roman"/>
          <w:sz w:val="24"/>
          <w:szCs w:val="24"/>
        </w:rPr>
      </w:pPr>
      <w:r w:rsidRPr="002322A2">
        <w:rPr>
          <w:rFonts w:ascii="Times New Roman" w:hAnsi="Times New Roman" w:cs="Times New Roman"/>
          <w:b/>
          <w:sz w:val="24"/>
          <w:szCs w:val="24"/>
        </w:rPr>
        <w:t>11</w:t>
      </w:r>
      <w:r w:rsidR="00B938D1" w:rsidRPr="002322A2">
        <w:rPr>
          <w:rFonts w:ascii="Times New Roman" w:hAnsi="Times New Roman" w:cs="Times New Roman"/>
          <w:b/>
          <w:sz w:val="24"/>
          <w:szCs w:val="24"/>
        </w:rPr>
        <w:t>-</w:t>
      </w:r>
      <w:r w:rsidR="00B938D1" w:rsidRPr="002322A2">
        <w:rPr>
          <w:rFonts w:ascii="Times New Roman" w:hAnsi="Times New Roman" w:cs="Times New Roman"/>
          <w:sz w:val="24"/>
          <w:szCs w:val="24"/>
        </w:rPr>
        <w:t>Bölümümüzde analiz yaptırmak isteyen başvuru sahibi yukarıda belirtilen maddeleri kabul etmiş sayılır.</w:t>
      </w:r>
    </w:p>
    <w:p w14:paraId="36881617" w14:textId="77777777" w:rsidR="00B938D1" w:rsidRDefault="00B938D1" w:rsidP="00B938D1">
      <w:pPr>
        <w:pStyle w:val="AralkYok"/>
        <w:rPr>
          <w:rFonts w:ascii="Times New Roman" w:hAnsi="Times New Roman" w:cs="Times New Roman"/>
          <w:sz w:val="24"/>
          <w:szCs w:val="24"/>
        </w:rPr>
      </w:pPr>
    </w:p>
    <w:p w14:paraId="1DC43DC2" w14:textId="77777777" w:rsidR="003749C3" w:rsidRDefault="003749C3" w:rsidP="00B938D1">
      <w:pPr>
        <w:pStyle w:val="AralkYok"/>
        <w:rPr>
          <w:rFonts w:ascii="Times New Roman" w:hAnsi="Times New Roman" w:cs="Times New Roman"/>
          <w:sz w:val="24"/>
          <w:szCs w:val="24"/>
        </w:rPr>
      </w:pPr>
    </w:p>
    <w:p w14:paraId="0C82074F" w14:textId="77777777" w:rsidR="003749C3" w:rsidRDefault="003749C3" w:rsidP="00B938D1">
      <w:pPr>
        <w:pStyle w:val="AralkYok"/>
        <w:rPr>
          <w:rFonts w:ascii="Times New Roman" w:hAnsi="Times New Roman" w:cs="Times New Roman"/>
          <w:sz w:val="24"/>
          <w:szCs w:val="24"/>
        </w:rPr>
      </w:pPr>
    </w:p>
    <w:p w14:paraId="735F0E47" w14:textId="77777777" w:rsidR="00485D2A" w:rsidRDefault="00485D2A" w:rsidP="00B938D1">
      <w:pPr>
        <w:pStyle w:val="AralkYok"/>
        <w:rPr>
          <w:rFonts w:ascii="Times New Roman" w:hAnsi="Times New Roman" w:cs="Times New Roman"/>
          <w:sz w:val="24"/>
          <w:szCs w:val="24"/>
        </w:rPr>
      </w:pPr>
    </w:p>
    <w:p w14:paraId="20B3BCEB" w14:textId="77777777" w:rsidR="00485D2A" w:rsidRDefault="00485D2A" w:rsidP="00B938D1">
      <w:pPr>
        <w:pStyle w:val="AralkYok"/>
        <w:rPr>
          <w:rFonts w:ascii="Times New Roman" w:hAnsi="Times New Roman" w:cs="Times New Roman"/>
          <w:sz w:val="24"/>
          <w:szCs w:val="24"/>
        </w:rPr>
      </w:pPr>
    </w:p>
    <w:p w14:paraId="2A63586B" w14:textId="77777777" w:rsidR="00485D2A" w:rsidRDefault="00485D2A" w:rsidP="00B938D1">
      <w:pPr>
        <w:pStyle w:val="AralkYok"/>
        <w:rPr>
          <w:rFonts w:ascii="Times New Roman" w:hAnsi="Times New Roman" w:cs="Times New Roman"/>
          <w:sz w:val="24"/>
          <w:szCs w:val="24"/>
        </w:rPr>
      </w:pPr>
    </w:p>
    <w:p w14:paraId="4043BA91" w14:textId="77777777" w:rsidR="00485D2A" w:rsidRDefault="00485D2A" w:rsidP="00B938D1">
      <w:pPr>
        <w:pStyle w:val="AralkYok"/>
        <w:rPr>
          <w:rFonts w:ascii="Times New Roman" w:hAnsi="Times New Roman" w:cs="Times New Roman"/>
          <w:sz w:val="24"/>
          <w:szCs w:val="24"/>
        </w:rPr>
      </w:pPr>
    </w:p>
    <w:p w14:paraId="01592146" w14:textId="77777777" w:rsidR="00485D2A" w:rsidRDefault="00485D2A" w:rsidP="00B938D1">
      <w:pPr>
        <w:pStyle w:val="AralkYok"/>
        <w:rPr>
          <w:rFonts w:ascii="Times New Roman" w:hAnsi="Times New Roman" w:cs="Times New Roman"/>
          <w:sz w:val="24"/>
          <w:szCs w:val="24"/>
        </w:rPr>
      </w:pPr>
    </w:p>
    <w:p w14:paraId="535E30AD" w14:textId="77777777" w:rsidR="00485D2A" w:rsidRDefault="00485D2A" w:rsidP="00B938D1">
      <w:pPr>
        <w:pStyle w:val="AralkYok"/>
        <w:rPr>
          <w:rFonts w:ascii="Times New Roman" w:hAnsi="Times New Roman" w:cs="Times New Roman"/>
          <w:sz w:val="24"/>
          <w:szCs w:val="24"/>
        </w:rPr>
      </w:pPr>
    </w:p>
    <w:p w14:paraId="5F7E4A2B" w14:textId="77777777" w:rsidR="003749C3" w:rsidRDefault="003749C3" w:rsidP="00B938D1">
      <w:pPr>
        <w:pStyle w:val="AralkYok"/>
        <w:rPr>
          <w:rFonts w:ascii="Times New Roman" w:hAnsi="Times New Roman" w:cs="Times New Roman"/>
          <w:sz w:val="24"/>
          <w:szCs w:val="24"/>
        </w:rPr>
      </w:pPr>
    </w:p>
    <w:p w14:paraId="0AF03974" w14:textId="77777777" w:rsidR="003749C3" w:rsidRDefault="003749C3" w:rsidP="00B938D1">
      <w:pPr>
        <w:pStyle w:val="AralkYok"/>
        <w:rPr>
          <w:rFonts w:ascii="Times New Roman" w:hAnsi="Times New Roman" w:cs="Times New Roman"/>
          <w:sz w:val="24"/>
          <w:szCs w:val="24"/>
        </w:rPr>
      </w:pPr>
    </w:p>
    <w:p w14:paraId="3CD8C4D9" w14:textId="77777777" w:rsidR="003749C3" w:rsidRDefault="003749C3" w:rsidP="00B938D1">
      <w:pPr>
        <w:pStyle w:val="AralkYok"/>
        <w:rPr>
          <w:rFonts w:ascii="Times New Roman" w:hAnsi="Times New Roman" w:cs="Times New Roman"/>
          <w:sz w:val="24"/>
          <w:szCs w:val="24"/>
        </w:rPr>
      </w:pPr>
    </w:p>
    <w:p w14:paraId="63048B07" w14:textId="77777777" w:rsidR="003749C3" w:rsidRDefault="003749C3" w:rsidP="00B938D1">
      <w:pPr>
        <w:pStyle w:val="AralkYok"/>
        <w:rPr>
          <w:rFonts w:ascii="Times New Roman" w:hAnsi="Times New Roman" w:cs="Times New Roman"/>
          <w:sz w:val="24"/>
          <w:szCs w:val="24"/>
        </w:rPr>
      </w:pPr>
    </w:p>
    <w:p w14:paraId="7B368446" w14:textId="77777777" w:rsidR="003749C3" w:rsidRDefault="003749C3" w:rsidP="00B938D1">
      <w:pPr>
        <w:pStyle w:val="AralkYok"/>
        <w:rPr>
          <w:rFonts w:ascii="Times New Roman" w:hAnsi="Times New Roman" w:cs="Times New Roman"/>
          <w:sz w:val="24"/>
          <w:szCs w:val="24"/>
        </w:rPr>
      </w:pPr>
    </w:p>
    <w:p w14:paraId="757D717B" w14:textId="77777777" w:rsidR="003749C3" w:rsidRDefault="003749C3" w:rsidP="00B938D1">
      <w:pPr>
        <w:pStyle w:val="AralkYok"/>
        <w:rPr>
          <w:rFonts w:ascii="Times New Roman" w:hAnsi="Times New Roman" w:cs="Times New Roman"/>
          <w:sz w:val="24"/>
          <w:szCs w:val="24"/>
        </w:rPr>
      </w:pPr>
    </w:p>
    <w:p w14:paraId="687765DB" w14:textId="77777777" w:rsidR="003749C3" w:rsidRDefault="003749C3" w:rsidP="00B938D1">
      <w:pPr>
        <w:pStyle w:val="AralkYok"/>
        <w:rPr>
          <w:rFonts w:ascii="Times New Roman" w:hAnsi="Times New Roman" w:cs="Times New Roman"/>
          <w:sz w:val="24"/>
          <w:szCs w:val="24"/>
        </w:rPr>
      </w:pPr>
    </w:p>
    <w:p w14:paraId="478B6B3C" w14:textId="77777777" w:rsidR="003749C3" w:rsidRPr="002322A2" w:rsidRDefault="003749C3" w:rsidP="00B938D1">
      <w:pPr>
        <w:pStyle w:val="AralkYok"/>
        <w:rPr>
          <w:rFonts w:ascii="Times New Roman" w:hAnsi="Times New Roman" w:cs="Times New Roman"/>
          <w:sz w:val="24"/>
          <w:szCs w:val="24"/>
        </w:rPr>
      </w:pPr>
    </w:p>
    <w:p w14:paraId="4A9DAD1F" w14:textId="77777777" w:rsidR="00B938D1" w:rsidRPr="002322A2" w:rsidRDefault="00B938D1" w:rsidP="00B938D1">
      <w:pPr>
        <w:pStyle w:val="AralkYok"/>
        <w:jc w:val="center"/>
        <w:rPr>
          <w:rFonts w:ascii="Times New Roman" w:hAnsi="Times New Roman" w:cs="Times New Roman"/>
          <w:b/>
          <w:sz w:val="24"/>
          <w:szCs w:val="24"/>
        </w:rPr>
      </w:pPr>
      <w:proofErr w:type="gramStart"/>
      <w:r w:rsidRPr="002322A2">
        <w:rPr>
          <w:rFonts w:ascii="Times New Roman" w:hAnsi="Times New Roman" w:cs="Times New Roman"/>
          <w:b/>
          <w:sz w:val="24"/>
          <w:szCs w:val="24"/>
        </w:rPr>
        <w:t>KÖMÜR  ANALİZİ</w:t>
      </w:r>
      <w:proofErr w:type="gramEnd"/>
      <w:r w:rsidRPr="002322A2">
        <w:rPr>
          <w:rFonts w:ascii="Times New Roman" w:hAnsi="Times New Roman" w:cs="Times New Roman"/>
          <w:b/>
          <w:sz w:val="24"/>
          <w:szCs w:val="24"/>
        </w:rPr>
        <w:t xml:space="preserve">  FİYATI</w:t>
      </w:r>
    </w:p>
    <w:p w14:paraId="1E074D50" w14:textId="77777777" w:rsidR="00B938D1" w:rsidRPr="002322A2" w:rsidRDefault="00B938D1" w:rsidP="00B938D1">
      <w:pPr>
        <w:pStyle w:val="AralkYok"/>
        <w:rPr>
          <w:rFonts w:ascii="Times New Roman" w:hAnsi="Times New Roman" w:cs="Times New Roman"/>
          <w:b/>
          <w:sz w:val="24"/>
          <w:szCs w:val="24"/>
        </w:rPr>
      </w:pPr>
    </w:p>
    <w:tbl>
      <w:tblPr>
        <w:tblW w:w="94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94"/>
        <w:gridCol w:w="3402"/>
        <w:gridCol w:w="2693"/>
        <w:gridCol w:w="2645"/>
      </w:tblGrid>
      <w:tr w:rsidR="005827BF" w:rsidRPr="002322A2" w14:paraId="5101FA8C" w14:textId="77777777" w:rsidTr="005827BF">
        <w:tc>
          <w:tcPr>
            <w:tcW w:w="694" w:type="dxa"/>
            <w:tcBorders>
              <w:top w:val="single" w:sz="12" w:space="0" w:color="auto"/>
              <w:left w:val="single" w:sz="12" w:space="0" w:color="auto"/>
              <w:bottom w:val="single" w:sz="12" w:space="0" w:color="auto"/>
              <w:right w:val="single" w:sz="12" w:space="0" w:color="auto"/>
            </w:tcBorders>
            <w:vAlign w:val="center"/>
          </w:tcPr>
          <w:p w14:paraId="192DC1BE" w14:textId="77777777" w:rsidR="005827BF" w:rsidRPr="002322A2" w:rsidRDefault="005827BF"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402" w:type="dxa"/>
            <w:tcBorders>
              <w:top w:val="single" w:sz="12" w:space="0" w:color="auto"/>
              <w:left w:val="single" w:sz="12" w:space="0" w:color="auto"/>
              <w:bottom w:val="single" w:sz="12" w:space="0" w:color="auto"/>
              <w:right w:val="single" w:sz="12" w:space="0" w:color="auto"/>
            </w:tcBorders>
            <w:vAlign w:val="center"/>
          </w:tcPr>
          <w:p w14:paraId="0B6E5B09" w14:textId="77777777" w:rsidR="005827BF" w:rsidRPr="002322A2" w:rsidRDefault="005827BF"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2693" w:type="dxa"/>
            <w:tcBorders>
              <w:top w:val="single" w:sz="12" w:space="0" w:color="auto"/>
              <w:left w:val="single" w:sz="12" w:space="0" w:color="auto"/>
              <w:bottom w:val="single" w:sz="12" w:space="0" w:color="auto"/>
              <w:right w:val="single" w:sz="12" w:space="0" w:color="auto"/>
            </w:tcBorders>
            <w:vAlign w:val="center"/>
          </w:tcPr>
          <w:p w14:paraId="23A726E9" w14:textId="77777777" w:rsidR="005827BF" w:rsidRPr="002322A2" w:rsidRDefault="005827BF"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2645" w:type="dxa"/>
            <w:tcBorders>
              <w:top w:val="single" w:sz="12" w:space="0" w:color="auto"/>
              <w:left w:val="single" w:sz="12" w:space="0" w:color="auto"/>
              <w:bottom w:val="single" w:sz="12" w:space="0" w:color="auto"/>
              <w:right w:val="single" w:sz="12" w:space="0" w:color="auto"/>
            </w:tcBorders>
            <w:vAlign w:val="center"/>
          </w:tcPr>
          <w:p w14:paraId="5E8C8CCA" w14:textId="77777777" w:rsidR="005827BF" w:rsidRPr="002322A2" w:rsidRDefault="005827BF"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5827BF" w:rsidRPr="002322A2" w14:paraId="7ED50A9D" w14:textId="77777777" w:rsidTr="005827BF">
        <w:tc>
          <w:tcPr>
            <w:tcW w:w="694" w:type="dxa"/>
            <w:tcBorders>
              <w:top w:val="single" w:sz="12" w:space="0" w:color="auto"/>
              <w:left w:val="single" w:sz="12" w:space="0" w:color="auto"/>
              <w:bottom w:val="single" w:sz="12" w:space="0" w:color="auto"/>
              <w:right w:val="single" w:sz="12" w:space="0" w:color="auto"/>
            </w:tcBorders>
          </w:tcPr>
          <w:p w14:paraId="53F5AC8B" w14:textId="77777777" w:rsidR="005827BF" w:rsidRPr="002322A2" w:rsidRDefault="005827BF"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402" w:type="dxa"/>
            <w:tcBorders>
              <w:top w:val="single" w:sz="12" w:space="0" w:color="auto"/>
              <w:left w:val="single" w:sz="12" w:space="0" w:color="auto"/>
              <w:bottom w:val="single" w:sz="12" w:space="0" w:color="auto"/>
              <w:right w:val="single" w:sz="12" w:space="0" w:color="auto"/>
            </w:tcBorders>
            <w:vAlign w:val="center"/>
          </w:tcPr>
          <w:p w14:paraId="12E9289D" w14:textId="77777777" w:rsidR="005827BF" w:rsidRPr="002322A2" w:rsidRDefault="005827BF" w:rsidP="00143E48">
            <w:pPr>
              <w:pStyle w:val="AralkYok"/>
              <w:rPr>
                <w:rFonts w:ascii="Times New Roman" w:hAnsi="Times New Roman" w:cs="Times New Roman"/>
                <w:sz w:val="24"/>
                <w:szCs w:val="24"/>
              </w:rPr>
            </w:pPr>
            <w:r w:rsidRPr="002322A2">
              <w:rPr>
                <w:rFonts w:ascii="Times New Roman" w:hAnsi="Times New Roman" w:cs="Times New Roman"/>
                <w:sz w:val="24"/>
                <w:szCs w:val="24"/>
              </w:rPr>
              <w:t>Numune Hazırlama Ücreti</w:t>
            </w:r>
          </w:p>
        </w:tc>
        <w:tc>
          <w:tcPr>
            <w:tcW w:w="2693" w:type="dxa"/>
            <w:tcBorders>
              <w:top w:val="single" w:sz="12" w:space="0" w:color="auto"/>
              <w:left w:val="single" w:sz="12" w:space="0" w:color="auto"/>
              <w:bottom w:val="single" w:sz="12" w:space="0" w:color="auto"/>
              <w:right w:val="single" w:sz="12" w:space="0" w:color="auto"/>
            </w:tcBorders>
          </w:tcPr>
          <w:p w14:paraId="15C7D9E4" w14:textId="77777777" w:rsidR="005827BF" w:rsidRPr="002322A2" w:rsidRDefault="005827BF" w:rsidP="00143E48">
            <w:pPr>
              <w:pStyle w:val="AralkYok"/>
              <w:rPr>
                <w:rFonts w:ascii="Times New Roman" w:hAnsi="Times New Roman" w:cs="Times New Roman"/>
                <w:sz w:val="24"/>
                <w:szCs w:val="24"/>
              </w:rPr>
            </w:pPr>
            <w:r w:rsidRPr="002322A2">
              <w:rPr>
                <w:rFonts w:ascii="Times New Roman" w:hAnsi="Times New Roman" w:cs="Times New Roman"/>
                <w:sz w:val="24"/>
                <w:szCs w:val="24"/>
              </w:rPr>
              <w:t>------</w:t>
            </w:r>
          </w:p>
        </w:tc>
        <w:tc>
          <w:tcPr>
            <w:tcW w:w="2645" w:type="dxa"/>
            <w:tcBorders>
              <w:top w:val="single" w:sz="12" w:space="0" w:color="auto"/>
              <w:left w:val="single" w:sz="12" w:space="0" w:color="auto"/>
              <w:bottom w:val="single" w:sz="12" w:space="0" w:color="auto"/>
              <w:right w:val="single" w:sz="12" w:space="0" w:color="auto"/>
            </w:tcBorders>
            <w:vAlign w:val="center"/>
          </w:tcPr>
          <w:p w14:paraId="2EFEC4EA" w14:textId="7254ABF0" w:rsidR="005827BF" w:rsidRPr="002322A2" w:rsidRDefault="006C1051" w:rsidP="00143E48">
            <w:pPr>
              <w:pStyle w:val="AralkYok"/>
              <w:rPr>
                <w:rFonts w:ascii="Times New Roman" w:hAnsi="Times New Roman" w:cs="Times New Roman"/>
                <w:sz w:val="24"/>
                <w:szCs w:val="24"/>
              </w:rPr>
            </w:pPr>
            <w:r>
              <w:rPr>
                <w:rFonts w:ascii="Times New Roman" w:hAnsi="Times New Roman" w:cs="Times New Roman"/>
                <w:sz w:val="24"/>
                <w:szCs w:val="24"/>
              </w:rPr>
              <w:t>30</w:t>
            </w:r>
            <w:r w:rsidR="007E1A3F">
              <w:rPr>
                <w:rFonts w:ascii="Times New Roman" w:hAnsi="Times New Roman" w:cs="Times New Roman"/>
                <w:sz w:val="24"/>
                <w:szCs w:val="24"/>
              </w:rPr>
              <w:t>0</w:t>
            </w:r>
            <w:r w:rsidR="009205C4">
              <w:rPr>
                <w:rFonts w:ascii="Times New Roman" w:hAnsi="Times New Roman" w:cs="Times New Roman"/>
                <w:sz w:val="24"/>
                <w:szCs w:val="24"/>
              </w:rPr>
              <w:t>.00</w:t>
            </w:r>
          </w:p>
        </w:tc>
      </w:tr>
      <w:tr w:rsidR="006C1051" w:rsidRPr="002322A2" w14:paraId="7FF44F3B" w14:textId="77777777" w:rsidTr="00D37719">
        <w:tc>
          <w:tcPr>
            <w:tcW w:w="694" w:type="dxa"/>
            <w:tcBorders>
              <w:top w:val="single" w:sz="12" w:space="0" w:color="auto"/>
              <w:left w:val="single" w:sz="12" w:space="0" w:color="auto"/>
              <w:bottom w:val="single" w:sz="12" w:space="0" w:color="auto"/>
              <w:right w:val="single" w:sz="12" w:space="0" w:color="auto"/>
            </w:tcBorders>
          </w:tcPr>
          <w:p w14:paraId="4E051F6C"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402" w:type="dxa"/>
            <w:tcBorders>
              <w:top w:val="single" w:sz="12" w:space="0" w:color="auto"/>
              <w:left w:val="single" w:sz="12" w:space="0" w:color="auto"/>
              <w:bottom w:val="single" w:sz="12" w:space="0" w:color="auto"/>
              <w:right w:val="single" w:sz="12" w:space="0" w:color="auto"/>
            </w:tcBorders>
            <w:vAlign w:val="center"/>
          </w:tcPr>
          <w:p w14:paraId="35934BC6"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Üst veya Alt Isı Değeri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693" w:type="dxa"/>
            <w:tcBorders>
              <w:top w:val="single" w:sz="12" w:space="0" w:color="auto"/>
              <w:left w:val="single" w:sz="12" w:space="0" w:color="auto"/>
              <w:bottom w:val="single" w:sz="12" w:space="0" w:color="auto"/>
              <w:right w:val="single" w:sz="12" w:space="0" w:color="auto"/>
            </w:tcBorders>
          </w:tcPr>
          <w:p w14:paraId="6ECEC717"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ISO 1928</w:t>
            </w:r>
          </w:p>
        </w:tc>
        <w:tc>
          <w:tcPr>
            <w:tcW w:w="2645" w:type="dxa"/>
            <w:tcBorders>
              <w:top w:val="single" w:sz="12" w:space="0" w:color="auto"/>
              <w:left w:val="single" w:sz="12" w:space="0" w:color="auto"/>
              <w:bottom w:val="single" w:sz="12" w:space="0" w:color="auto"/>
              <w:right w:val="single" w:sz="12" w:space="0" w:color="auto"/>
            </w:tcBorders>
          </w:tcPr>
          <w:p w14:paraId="0DB8A73C" w14:textId="09A757A0"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0E710FD5" w14:textId="77777777" w:rsidTr="00D37719">
        <w:tc>
          <w:tcPr>
            <w:tcW w:w="694" w:type="dxa"/>
            <w:tcBorders>
              <w:top w:val="single" w:sz="12" w:space="0" w:color="auto"/>
              <w:left w:val="single" w:sz="12" w:space="0" w:color="auto"/>
              <w:bottom w:val="single" w:sz="12" w:space="0" w:color="auto"/>
              <w:right w:val="single" w:sz="12" w:space="0" w:color="auto"/>
            </w:tcBorders>
            <w:vAlign w:val="center"/>
          </w:tcPr>
          <w:p w14:paraId="5A90919A"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402" w:type="dxa"/>
            <w:tcBorders>
              <w:top w:val="single" w:sz="12" w:space="0" w:color="auto"/>
              <w:left w:val="single" w:sz="12" w:space="0" w:color="auto"/>
              <w:bottom w:val="single" w:sz="12" w:space="0" w:color="auto"/>
              <w:right w:val="single" w:sz="12" w:space="0" w:color="auto"/>
            </w:tcBorders>
            <w:vAlign w:val="center"/>
          </w:tcPr>
          <w:p w14:paraId="772EB4D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Yanar Kükürt veya Toplam Kükürt (S)</w:t>
            </w:r>
          </w:p>
        </w:tc>
        <w:tc>
          <w:tcPr>
            <w:tcW w:w="2693" w:type="dxa"/>
            <w:tcBorders>
              <w:top w:val="single" w:sz="12" w:space="0" w:color="auto"/>
              <w:left w:val="single" w:sz="12" w:space="0" w:color="auto"/>
              <w:bottom w:val="single" w:sz="12" w:space="0" w:color="auto"/>
              <w:right w:val="single" w:sz="12" w:space="0" w:color="auto"/>
            </w:tcBorders>
            <w:vAlign w:val="center"/>
          </w:tcPr>
          <w:p w14:paraId="55DD35AF"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ASTM D 4239</w:t>
            </w:r>
          </w:p>
        </w:tc>
        <w:tc>
          <w:tcPr>
            <w:tcW w:w="2645" w:type="dxa"/>
            <w:tcBorders>
              <w:top w:val="single" w:sz="12" w:space="0" w:color="auto"/>
              <w:left w:val="single" w:sz="12" w:space="0" w:color="auto"/>
              <w:bottom w:val="single" w:sz="12" w:space="0" w:color="auto"/>
              <w:right w:val="single" w:sz="12" w:space="0" w:color="auto"/>
            </w:tcBorders>
          </w:tcPr>
          <w:p w14:paraId="22616BCB" w14:textId="721C299B"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704696C9" w14:textId="77777777" w:rsidTr="00D37719">
        <w:tc>
          <w:tcPr>
            <w:tcW w:w="694" w:type="dxa"/>
            <w:tcBorders>
              <w:top w:val="single" w:sz="12" w:space="0" w:color="auto"/>
              <w:left w:val="single" w:sz="12" w:space="0" w:color="auto"/>
              <w:bottom w:val="single" w:sz="12" w:space="0" w:color="auto"/>
              <w:right w:val="single" w:sz="12" w:space="0" w:color="auto"/>
            </w:tcBorders>
          </w:tcPr>
          <w:p w14:paraId="227923FD"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402" w:type="dxa"/>
            <w:tcBorders>
              <w:top w:val="single" w:sz="12" w:space="0" w:color="auto"/>
              <w:left w:val="single" w:sz="12" w:space="0" w:color="auto"/>
              <w:bottom w:val="single" w:sz="12" w:space="0" w:color="auto"/>
              <w:right w:val="single" w:sz="12" w:space="0" w:color="auto"/>
            </w:tcBorders>
            <w:vAlign w:val="center"/>
          </w:tcPr>
          <w:p w14:paraId="1C6670F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Kül (%)</w:t>
            </w:r>
          </w:p>
        </w:tc>
        <w:tc>
          <w:tcPr>
            <w:tcW w:w="2693" w:type="dxa"/>
            <w:tcBorders>
              <w:top w:val="single" w:sz="12" w:space="0" w:color="auto"/>
              <w:left w:val="single" w:sz="12" w:space="0" w:color="auto"/>
              <w:bottom w:val="single" w:sz="12" w:space="0" w:color="auto"/>
              <w:right w:val="single" w:sz="12" w:space="0" w:color="auto"/>
            </w:tcBorders>
          </w:tcPr>
          <w:p w14:paraId="21075A5E"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bCs/>
                <w:sz w:val="24"/>
                <w:szCs w:val="24"/>
              </w:rPr>
              <w:t xml:space="preserve">TS ISO 1171+Tech </w:t>
            </w:r>
            <w:proofErr w:type="spellStart"/>
            <w:r w:rsidRPr="002322A2">
              <w:rPr>
                <w:rFonts w:ascii="Times New Roman" w:hAnsi="Times New Roman" w:cs="Times New Roman"/>
                <w:bCs/>
                <w:sz w:val="24"/>
                <w:szCs w:val="24"/>
              </w:rPr>
              <w:t>Cor</w:t>
            </w:r>
            <w:proofErr w:type="spellEnd"/>
            <w:r w:rsidRPr="002322A2">
              <w:rPr>
                <w:rFonts w:ascii="Times New Roman" w:hAnsi="Times New Roman" w:cs="Times New Roman"/>
                <w:bCs/>
                <w:sz w:val="24"/>
                <w:szCs w:val="24"/>
              </w:rPr>
              <w:t xml:space="preserve"> 1</w:t>
            </w:r>
          </w:p>
        </w:tc>
        <w:tc>
          <w:tcPr>
            <w:tcW w:w="2645" w:type="dxa"/>
            <w:tcBorders>
              <w:top w:val="single" w:sz="12" w:space="0" w:color="auto"/>
              <w:left w:val="single" w:sz="12" w:space="0" w:color="auto"/>
              <w:bottom w:val="single" w:sz="12" w:space="0" w:color="auto"/>
              <w:right w:val="single" w:sz="12" w:space="0" w:color="auto"/>
            </w:tcBorders>
          </w:tcPr>
          <w:p w14:paraId="32227DF3" w14:textId="4F528CD7"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37465FBC" w14:textId="77777777" w:rsidTr="00D37719">
        <w:tc>
          <w:tcPr>
            <w:tcW w:w="694" w:type="dxa"/>
            <w:tcBorders>
              <w:top w:val="single" w:sz="12" w:space="0" w:color="auto"/>
              <w:left w:val="single" w:sz="12" w:space="0" w:color="auto"/>
              <w:bottom w:val="single" w:sz="12" w:space="0" w:color="auto"/>
              <w:right w:val="single" w:sz="12" w:space="0" w:color="auto"/>
            </w:tcBorders>
          </w:tcPr>
          <w:p w14:paraId="5F13901C"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402" w:type="dxa"/>
            <w:tcBorders>
              <w:top w:val="single" w:sz="12" w:space="0" w:color="auto"/>
              <w:left w:val="single" w:sz="12" w:space="0" w:color="auto"/>
              <w:bottom w:val="single" w:sz="12" w:space="0" w:color="auto"/>
              <w:right w:val="single" w:sz="12" w:space="0" w:color="auto"/>
            </w:tcBorders>
            <w:vAlign w:val="center"/>
          </w:tcPr>
          <w:p w14:paraId="0C8C5C04"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Nem (%)</w:t>
            </w:r>
          </w:p>
        </w:tc>
        <w:tc>
          <w:tcPr>
            <w:tcW w:w="2693" w:type="dxa"/>
            <w:tcBorders>
              <w:top w:val="single" w:sz="12" w:space="0" w:color="auto"/>
              <w:left w:val="single" w:sz="12" w:space="0" w:color="auto"/>
              <w:bottom w:val="single" w:sz="12" w:space="0" w:color="auto"/>
              <w:right w:val="single" w:sz="12" w:space="0" w:color="auto"/>
            </w:tcBorders>
          </w:tcPr>
          <w:p w14:paraId="7FB2B0C2"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438 ISO 331</w:t>
            </w:r>
          </w:p>
        </w:tc>
        <w:tc>
          <w:tcPr>
            <w:tcW w:w="2645" w:type="dxa"/>
            <w:tcBorders>
              <w:top w:val="single" w:sz="12" w:space="0" w:color="auto"/>
              <w:left w:val="single" w:sz="12" w:space="0" w:color="auto"/>
              <w:bottom w:val="single" w:sz="12" w:space="0" w:color="auto"/>
              <w:right w:val="single" w:sz="12" w:space="0" w:color="auto"/>
            </w:tcBorders>
          </w:tcPr>
          <w:p w14:paraId="0534023C" w14:textId="577617C4"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62646D37" w14:textId="77777777" w:rsidTr="00D37719">
        <w:tc>
          <w:tcPr>
            <w:tcW w:w="694" w:type="dxa"/>
            <w:tcBorders>
              <w:top w:val="single" w:sz="12" w:space="0" w:color="auto"/>
              <w:left w:val="single" w:sz="12" w:space="0" w:color="auto"/>
              <w:bottom w:val="single" w:sz="12" w:space="0" w:color="auto"/>
              <w:right w:val="single" w:sz="12" w:space="0" w:color="auto"/>
            </w:tcBorders>
          </w:tcPr>
          <w:p w14:paraId="21D38205"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402" w:type="dxa"/>
            <w:tcBorders>
              <w:top w:val="single" w:sz="12" w:space="0" w:color="auto"/>
              <w:left w:val="single" w:sz="12" w:space="0" w:color="auto"/>
              <w:bottom w:val="single" w:sz="12" w:space="0" w:color="auto"/>
              <w:right w:val="single" w:sz="12" w:space="0" w:color="auto"/>
            </w:tcBorders>
            <w:vAlign w:val="center"/>
          </w:tcPr>
          <w:p w14:paraId="4A2FC1AC"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Uçucu Madde (%)</w:t>
            </w:r>
          </w:p>
        </w:tc>
        <w:tc>
          <w:tcPr>
            <w:tcW w:w="2693" w:type="dxa"/>
            <w:tcBorders>
              <w:top w:val="single" w:sz="12" w:space="0" w:color="auto"/>
              <w:left w:val="single" w:sz="12" w:space="0" w:color="auto"/>
              <w:bottom w:val="single" w:sz="12" w:space="0" w:color="auto"/>
              <w:right w:val="single" w:sz="12" w:space="0" w:color="auto"/>
            </w:tcBorders>
          </w:tcPr>
          <w:p w14:paraId="2525C4BE"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bCs/>
                <w:sz w:val="24"/>
                <w:szCs w:val="24"/>
              </w:rPr>
              <w:t>TS 711 ISO 562</w:t>
            </w:r>
          </w:p>
        </w:tc>
        <w:tc>
          <w:tcPr>
            <w:tcW w:w="2645" w:type="dxa"/>
            <w:tcBorders>
              <w:top w:val="single" w:sz="12" w:space="0" w:color="auto"/>
              <w:left w:val="single" w:sz="12" w:space="0" w:color="auto"/>
              <w:bottom w:val="single" w:sz="12" w:space="0" w:color="auto"/>
              <w:right w:val="single" w:sz="12" w:space="0" w:color="auto"/>
            </w:tcBorders>
          </w:tcPr>
          <w:p w14:paraId="34F97E06" w14:textId="4517B2EE"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0705319B" w14:textId="77777777" w:rsidTr="00D37719">
        <w:tc>
          <w:tcPr>
            <w:tcW w:w="694" w:type="dxa"/>
            <w:tcBorders>
              <w:top w:val="single" w:sz="12" w:space="0" w:color="auto"/>
              <w:left w:val="single" w:sz="12" w:space="0" w:color="auto"/>
              <w:bottom w:val="single" w:sz="12" w:space="0" w:color="auto"/>
              <w:right w:val="single" w:sz="12" w:space="0" w:color="auto"/>
            </w:tcBorders>
          </w:tcPr>
          <w:p w14:paraId="41BECA4C"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402" w:type="dxa"/>
            <w:tcBorders>
              <w:top w:val="single" w:sz="12" w:space="0" w:color="auto"/>
              <w:left w:val="single" w:sz="12" w:space="0" w:color="auto"/>
              <w:bottom w:val="single" w:sz="12" w:space="0" w:color="auto"/>
              <w:right w:val="single" w:sz="12" w:space="0" w:color="auto"/>
            </w:tcBorders>
            <w:vAlign w:val="center"/>
          </w:tcPr>
          <w:p w14:paraId="4F638DF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Boyutlandırma (mm)</w:t>
            </w:r>
          </w:p>
        </w:tc>
        <w:tc>
          <w:tcPr>
            <w:tcW w:w="2693" w:type="dxa"/>
            <w:tcBorders>
              <w:top w:val="single" w:sz="12" w:space="0" w:color="auto"/>
              <w:left w:val="single" w:sz="12" w:space="0" w:color="auto"/>
              <w:bottom w:val="single" w:sz="12" w:space="0" w:color="auto"/>
              <w:right w:val="single" w:sz="12" w:space="0" w:color="auto"/>
            </w:tcBorders>
          </w:tcPr>
          <w:p w14:paraId="394B0E95"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ISO 1953</w:t>
            </w:r>
          </w:p>
        </w:tc>
        <w:tc>
          <w:tcPr>
            <w:tcW w:w="2645" w:type="dxa"/>
            <w:tcBorders>
              <w:top w:val="single" w:sz="12" w:space="0" w:color="auto"/>
              <w:left w:val="single" w:sz="12" w:space="0" w:color="auto"/>
              <w:bottom w:val="single" w:sz="12" w:space="0" w:color="auto"/>
              <w:right w:val="single" w:sz="12" w:space="0" w:color="auto"/>
            </w:tcBorders>
          </w:tcPr>
          <w:p w14:paraId="0F7B44A5" w14:textId="3C3267B0"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07EF56C0" w14:textId="77777777" w:rsidTr="00D37719">
        <w:tc>
          <w:tcPr>
            <w:tcW w:w="694" w:type="dxa"/>
            <w:tcBorders>
              <w:top w:val="single" w:sz="12" w:space="0" w:color="auto"/>
              <w:left w:val="single" w:sz="12" w:space="0" w:color="auto"/>
              <w:bottom w:val="single" w:sz="12" w:space="0" w:color="auto"/>
              <w:right w:val="single" w:sz="12" w:space="0" w:color="auto"/>
            </w:tcBorders>
          </w:tcPr>
          <w:p w14:paraId="6D4CBB9B"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402" w:type="dxa"/>
            <w:tcBorders>
              <w:top w:val="single" w:sz="12" w:space="0" w:color="auto"/>
              <w:left w:val="single" w:sz="12" w:space="0" w:color="auto"/>
              <w:bottom w:val="single" w:sz="12" w:space="0" w:color="auto"/>
              <w:right w:val="single" w:sz="12" w:space="0" w:color="auto"/>
            </w:tcBorders>
            <w:vAlign w:val="center"/>
          </w:tcPr>
          <w:p w14:paraId="33C62145"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Şişme İndeksi</w:t>
            </w:r>
          </w:p>
        </w:tc>
        <w:tc>
          <w:tcPr>
            <w:tcW w:w="2693" w:type="dxa"/>
            <w:tcBorders>
              <w:top w:val="single" w:sz="12" w:space="0" w:color="auto"/>
              <w:left w:val="single" w:sz="12" w:space="0" w:color="auto"/>
              <w:bottom w:val="single" w:sz="12" w:space="0" w:color="auto"/>
              <w:right w:val="single" w:sz="12" w:space="0" w:color="auto"/>
            </w:tcBorders>
          </w:tcPr>
          <w:p w14:paraId="52F7269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ISO 501:2018 </w:t>
            </w:r>
          </w:p>
        </w:tc>
        <w:tc>
          <w:tcPr>
            <w:tcW w:w="2645" w:type="dxa"/>
            <w:tcBorders>
              <w:top w:val="single" w:sz="12" w:space="0" w:color="auto"/>
              <w:left w:val="single" w:sz="12" w:space="0" w:color="auto"/>
              <w:bottom w:val="single" w:sz="12" w:space="0" w:color="auto"/>
              <w:right w:val="single" w:sz="12" w:space="0" w:color="auto"/>
            </w:tcBorders>
          </w:tcPr>
          <w:p w14:paraId="6E8F3BA0" w14:textId="1BDD6AB8"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r w:rsidR="006C1051" w:rsidRPr="002322A2" w14:paraId="56022E57" w14:textId="77777777" w:rsidTr="00D37719">
        <w:tc>
          <w:tcPr>
            <w:tcW w:w="694" w:type="dxa"/>
            <w:tcBorders>
              <w:top w:val="single" w:sz="12" w:space="0" w:color="auto"/>
              <w:left w:val="single" w:sz="12" w:space="0" w:color="auto"/>
              <w:bottom w:val="single" w:sz="12" w:space="0" w:color="auto"/>
              <w:right w:val="single" w:sz="12" w:space="0" w:color="auto"/>
            </w:tcBorders>
          </w:tcPr>
          <w:p w14:paraId="03DFAD57"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9</w:t>
            </w:r>
          </w:p>
        </w:tc>
        <w:tc>
          <w:tcPr>
            <w:tcW w:w="3402" w:type="dxa"/>
            <w:tcBorders>
              <w:top w:val="single" w:sz="12" w:space="0" w:color="auto"/>
              <w:left w:val="single" w:sz="12" w:space="0" w:color="auto"/>
              <w:bottom w:val="single" w:sz="12" w:space="0" w:color="auto"/>
              <w:right w:val="single" w:sz="12" w:space="0" w:color="auto"/>
            </w:tcBorders>
            <w:vAlign w:val="center"/>
          </w:tcPr>
          <w:p w14:paraId="37098ED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Sabit Karbon</w:t>
            </w:r>
          </w:p>
        </w:tc>
        <w:tc>
          <w:tcPr>
            <w:tcW w:w="2693" w:type="dxa"/>
            <w:tcBorders>
              <w:top w:val="single" w:sz="12" w:space="0" w:color="auto"/>
              <w:left w:val="single" w:sz="12" w:space="0" w:color="auto"/>
              <w:bottom w:val="single" w:sz="12" w:space="0" w:color="auto"/>
              <w:right w:val="single" w:sz="12" w:space="0" w:color="auto"/>
            </w:tcBorders>
          </w:tcPr>
          <w:p w14:paraId="04B8A1D9"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652 ISO 609 </w:t>
            </w:r>
          </w:p>
        </w:tc>
        <w:tc>
          <w:tcPr>
            <w:tcW w:w="2645" w:type="dxa"/>
            <w:tcBorders>
              <w:top w:val="single" w:sz="12" w:space="0" w:color="auto"/>
              <w:left w:val="single" w:sz="12" w:space="0" w:color="auto"/>
              <w:bottom w:val="single" w:sz="12" w:space="0" w:color="auto"/>
              <w:right w:val="single" w:sz="12" w:space="0" w:color="auto"/>
            </w:tcBorders>
          </w:tcPr>
          <w:p w14:paraId="3A25C4F8" w14:textId="647A5DF4" w:rsidR="006C1051" w:rsidRPr="002322A2" w:rsidRDefault="006C1051" w:rsidP="006C1051">
            <w:pPr>
              <w:pStyle w:val="AralkYok"/>
              <w:rPr>
                <w:rFonts w:ascii="Times New Roman" w:hAnsi="Times New Roman" w:cs="Times New Roman"/>
                <w:sz w:val="24"/>
                <w:szCs w:val="24"/>
              </w:rPr>
            </w:pPr>
            <w:r w:rsidRPr="005E6273">
              <w:rPr>
                <w:rFonts w:ascii="Times New Roman" w:hAnsi="Times New Roman" w:cs="Times New Roman"/>
                <w:sz w:val="24"/>
                <w:szCs w:val="24"/>
              </w:rPr>
              <w:t>300.00</w:t>
            </w:r>
          </w:p>
        </w:tc>
      </w:tr>
    </w:tbl>
    <w:p w14:paraId="2CB8AE0D" w14:textId="77777777" w:rsidR="00B938D1" w:rsidRPr="002322A2" w:rsidRDefault="00B938D1" w:rsidP="00B938D1">
      <w:pPr>
        <w:pStyle w:val="AralkYok"/>
        <w:rPr>
          <w:rFonts w:ascii="Times New Roman" w:hAnsi="Times New Roman" w:cs="Times New Roman"/>
          <w:sz w:val="24"/>
          <w:szCs w:val="24"/>
        </w:rPr>
      </w:pPr>
    </w:p>
    <w:p w14:paraId="43F9F885" w14:textId="77777777" w:rsidR="00B938D1" w:rsidRPr="002322A2" w:rsidRDefault="00B938D1" w:rsidP="00B938D1">
      <w:pPr>
        <w:pStyle w:val="AralkYok"/>
        <w:rPr>
          <w:rFonts w:ascii="Times New Roman" w:hAnsi="Times New Roman" w:cs="Times New Roman"/>
          <w:b/>
          <w:bCs/>
          <w:sz w:val="24"/>
          <w:szCs w:val="24"/>
          <w:u w:val="single"/>
        </w:rPr>
      </w:pPr>
      <w:r w:rsidRPr="002322A2">
        <w:rPr>
          <w:rFonts w:ascii="Times New Roman" w:hAnsi="Times New Roman" w:cs="Times New Roman"/>
          <w:b/>
          <w:bCs/>
          <w:sz w:val="24"/>
          <w:szCs w:val="24"/>
          <w:u w:val="single"/>
        </w:rPr>
        <w:t xml:space="preserve">NOT </w:t>
      </w:r>
      <w:proofErr w:type="gramStart"/>
      <w:r w:rsidRPr="002322A2">
        <w:rPr>
          <w:rFonts w:ascii="Times New Roman" w:hAnsi="Times New Roman" w:cs="Times New Roman"/>
          <w:b/>
          <w:bCs/>
          <w:sz w:val="24"/>
          <w:szCs w:val="24"/>
          <w:u w:val="single"/>
        </w:rPr>
        <w:t xml:space="preserve">  :</w:t>
      </w:r>
      <w:proofErr w:type="gramEnd"/>
      <w:r w:rsidRPr="002322A2">
        <w:rPr>
          <w:rFonts w:ascii="Times New Roman" w:hAnsi="Times New Roman" w:cs="Times New Roman"/>
          <w:b/>
          <w:bCs/>
          <w:sz w:val="24"/>
          <w:szCs w:val="24"/>
          <w:u w:val="single"/>
        </w:rPr>
        <w:t xml:space="preserve"> </w:t>
      </w:r>
    </w:p>
    <w:p w14:paraId="7F3C7113" w14:textId="77777777" w:rsidR="00B938D1" w:rsidRPr="002322A2" w:rsidRDefault="00B938D1" w:rsidP="00B938D1">
      <w:pPr>
        <w:pStyle w:val="AralkYok"/>
        <w:rPr>
          <w:rFonts w:ascii="Times New Roman" w:hAnsi="Times New Roman" w:cs="Times New Roman"/>
          <w:bCs/>
          <w:sz w:val="24"/>
          <w:szCs w:val="24"/>
        </w:rPr>
      </w:pPr>
    </w:p>
    <w:p w14:paraId="4CCAD1A6" w14:textId="6CF1A104" w:rsidR="00B938D1" w:rsidRPr="002322A2" w:rsidRDefault="00543DD0" w:rsidP="00B938D1">
      <w:pPr>
        <w:pStyle w:val="AralkYok"/>
        <w:rPr>
          <w:rFonts w:ascii="Times New Roman" w:hAnsi="Times New Roman" w:cs="Times New Roman"/>
          <w:bCs/>
          <w:sz w:val="24"/>
          <w:szCs w:val="24"/>
        </w:rPr>
      </w:pPr>
      <w:r>
        <w:rPr>
          <w:rFonts w:ascii="Times New Roman" w:hAnsi="Times New Roman" w:cs="Times New Roman"/>
          <w:bCs/>
          <w:sz w:val="24"/>
          <w:szCs w:val="24"/>
        </w:rPr>
        <w:t>1</w:t>
      </w:r>
      <w:r w:rsidR="00B938D1" w:rsidRPr="002322A2">
        <w:rPr>
          <w:rFonts w:ascii="Times New Roman" w:hAnsi="Times New Roman" w:cs="Times New Roman"/>
          <w:bCs/>
          <w:sz w:val="24"/>
          <w:szCs w:val="24"/>
        </w:rPr>
        <w:t>- Kuru bazda analizi istenen herhangi bir parametre analizinde ayrıca nem analizi ücreti de alınacaktır.</w:t>
      </w:r>
    </w:p>
    <w:p w14:paraId="1BD9AEF0" w14:textId="7E0DF778" w:rsidR="00B938D1" w:rsidRPr="002322A2" w:rsidRDefault="00543DD0" w:rsidP="00B938D1">
      <w:pPr>
        <w:pStyle w:val="AralkYok"/>
        <w:rPr>
          <w:rFonts w:ascii="Times New Roman" w:hAnsi="Times New Roman" w:cs="Times New Roman"/>
          <w:bCs/>
          <w:sz w:val="24"/>
          <w:szCs w:val="24"/>
        </w:rPr>
      </w:pPr>
      <w:r>
        <w:rPr>
          <w:rFonts w:ascii="Times New Roman" w:hAnsi="Times New Roman" w:cs="Times New Roman"/>
          <w:bCs/>
          <w:sz w:val="24"/>
          <w:szCs w:val="24"/>
        </w:rPr>
        <w:t>2</w:t>
      </w:r>
      <w:r w:rsidR="00B938D1" w:rsidRPr="002322A2">
        <w:rPr>
          <w:rFonts w:ascii="Times New Roman" w:hAnsi="Times New Roman" w:cs="Times New Roman"/>
          <w:bCs/>
          <w:sz w:val="24"/>
          <w:szCs w:val="24"/>
        </w:rPr>
        <w:t>- Gelen her numuneye numune hazırlama ücreti alınır.</w:t>
      </w:r>
    </w:p>
    <w:p w14:paraId="0918FAAB" w14:textId="214B1310" w:rsidR="00B938D1" w:rsidRPr="002322A2" w:rsidRDefault="00543DD0" w:rsidP="00B938D1">
      <w:pPr>
        <w:pStyle w:val="AralkYok"/>
        <w:rPr>
          <w:rFonts w:ascii="Times New Roman" w:hAnsi="Times New Roman" w:cs="Times New Roman"/>
          <w:sz w:val="24"/>
          <w:szCs w:val="24"/>
        </w:rPr>
      </w:pPr>
      <w:r>
        <w:rPr>
          <w:rFonts w:ascii="Times New Roman" w:hAnsi="Times New Roman" w:cs="Times New Roman"/>
          <w:bCs/>
          <w:sz w:val="24"/>
          <w:szCs w:val="24"/>
        </w:rPr>
        <w:t>3</w:t>
      </w:r>
      <w:r w:rsidR="00B938D1" w:rsidRPr="002322A2">
        <w:rPr>
          <w:rFonts w:ascii="Times New Roman" w:hAnsi="Times New Roman" w:cs="Times New Roman"/>
          <w:bCs/>
          <w:sz w:val="24"/>
          <w:szCs w:val="24"/>
        </w:rPr>
        <w:t>-</w:t>
      </w:r>
      <w:r w:rsidR="00B938D1" w:rsidRPr="002322A2">
        <w:rPr>
          <w:rFonts w:ascii="Times New Roman" w:hAnsi="Times New Roman" w:cs="Times New Roman"/>
          <w:b/>
          <w:sz w:val="24"/>
          <w:szCs w:val="24"/>
        </w:rPr>
        <w:t xml:space="preserve"> </w:t>
      </w:r>
      <w:r w:rsidR="00B938D1" w:rsidRPr="002322A2">
        <w:rPr>
          <w:rFonts w:ascii="Times New Roman" w:hAnsi="Times New Roman" w:cs="Times New Roman"/>
          <w:sz w:val="24"/>
          <w:szCs w:val="24"/>
        </w:rPr>
        <w:t xml:space="preserve">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50 fazla ücret alınır. Acil analiz sonuçları numune tesliminden itibaren 24 saat içerisinde verilir. </w:t>
      </w:r>
    </w:p>
    <w:p w14:paraId="1E551E8E" w14:textId="6B42E88D" w:rsidR="00B938D1" w:rsidRPr="002322A2" w:rsidRDefault="00543DD0" w:rsidP="00B938D1">
      <w:pPr>
        <w:pStyle w:val="AralkYok"/>
        <w:rPr>
          <w:rFonts w:ascii="Times New Roman" w:hAnsi="Times New Roman" w:cs="Times New Roman"/>
          <w:b/>
          <w:bCs/>
          <w:sz w:val="24"/>
          <w:szCs w:val="24"/>
        </w:rPr>
      </w:pPr>
      <w:r>
        <w:rPr>
          <w:rFonts w:ascii="Times New Roman" w:hAnsi="Times New Roman" w:cs="Times New Roman"/>
          <w:b/>
          <w:bCs/>
          <w:sz w:val="24"/>
          <w:szCs w:val="24"/>
        </w:rPr>
        <w:t>4</w:t>
      </w:r>
      <w:r w:rsidR="00B938D1" w:rsidRPr="002322A2">
        <w:rPr>
          <w:rFonts w:ascii="Times New Roman" w:hAnsi="Times New Roman" w:cs="Times New Roman"/>
          <w:b/>
          <w:bCs/>
          <w:sz w:val="24"/>
          <w:szCs w:val="24"/>
        </w:rPr>
        <w:t>- Ücretlere KDV dahil değildir.</w:t>
      </w:r>
    </w:p>
    <w:p w14:paraId="4281FC69" w14:textId="77777777" w:rsidR="00B938D1" w:rsidRDefault="00B938D1" w:rsidP="00B938D1">
      <w:pPr>
        <w:pStyle w:val="AralkYok"/>
        <w:rPr>
          <w:rFonts w:ascii="Times New Roman" w:hAnsi="Times New Roman" w:cs="Times New Roman"/>
          <w:b/>
          <w:bCs/>
          <w:sz w:val="24"/>
          <w:szCs w:val="24"/>
        </w:rPr>
      </w:pPr>
    </w:p>
    <w:p w14:paraId="0FBD2549" w14:textId="77777777" w:rsidR="003749C3" w:rsidRDefault="003749C3" w:rsidP="00B938D1">
      <w:pPr>
        <w:pStyle w:val="AralkYok"/>
        <w:rPr>
          <w:rFonts w:ascii="Times New Roman" w:hAnsi="Times New Roman" w:cs="Times New Roman"/>
          <w:b/>
          <w:bCs/>
          <w:sz w:val="24"/>
          <w:szCs w:val="24"/>
        </w:rPr>
      </w:pPr>
    </w:p>
    <w:p w14:paraId="664C0C87" w14:textId="77777777" w:rsidR="003749C3" w:rsidRDefault="003749C3" w:rsidP="00B938D1">
      <w:pPr>
        <w:pStyle w:val="AralkYok"/>
        <w:rPr>
          <w:rFonts w:ascii="Times New Roman" w:hAnsi="Times New Roman" w:cs="Times New Roman"/>
          <w:b/>
          <w:bCs/>
          <w:sz w:val="24"/>
          <w:szCs w:val="24"/>
        </w:rPr>
      </w:pPr>
    </w:p>
    <w:p w14:paraId="0E897AED" w14:textId="77777777" w:rsidR="003749C3" w:rsidRDefault="003749C3" w:rsidP="00B938D1">
      <w:pPr>
        <w:pStyle w:val="AralkYok"/>
        <w:rPr>
          <w:rFonts w:ascii="Times New Roman" w:hAnsi="Times New Roman" w:cs="Times New Roman"/>
          <w:b/>
          <w:bCs/>
          <w:sz w:val="24"/>
          <w:szCs w:val="24"/>
        </w:rPr>
      </w:pPr>
    </w:p>
    <w:p w14:paraId="4B3D8E72" w14:textId="77777777" w:rsidR="003749C3" w:rsidRDefault="003749C3" w:rsidP="00B938D1">
      <w:pPr>
        <w:pStyle w:val="AralkYok"/>
        <w:rPr>
          <w:rFonts w:ascii="Times New Roman" w:hAnsi="Times New Roman" w:cs="Times New Roman"/>
          <w:b/>
          <w:bCs/>
          <w:sz w:val="24"/>
          <w:szCs w:val="24"/>
        </w:rPr>
      </w:pPr>
    </w:p>
    <w:p w14:paraId="138E75AC" w14:textId="77777777" w:rsidR="003749C3" w:rsidRDefault="003749C3" w:rsidP="00B938D1">
      <w:pPr>
        <w:pStyle w:val="AralkYok"/>
        <w:rPr>
          <w:rFonts w:ascii="Times New Roman" w:hAnsi="Times New Roman" w:cs="Times New Roman"/>
          <w:b/>
          <w:bCs/>
          <w:sz w:val="24"/>
          <w:szCs w:val="24"/>
        </w:rPr>
      </w:pPr>
    </w:p>
    <w:p w14:paraId="5B44FB2F" w14:textId="77777777" w:rsidR="003749C3" w:rsidRDefault="003749C3" w:rsidP="00B938D1">
      <w:pPr>
        <w:pStyle w:val="AralkYok"/>
        <w:rPr>
          <w:rFonts w:ascii="Times New Roman" w:hAnsi="Times New Roman" w:cs="Times New Roman"/>
          <w:b/>
          <w:bCs/>
          <w:sz w:val="24"/>
          <w:szCs w:val="24"/>
        </w:rPr>
      </w:pPr>
    </w:p>
    <w:p w14:paraId="006520A8" w14:textId="77777777" w:rsidR="003749C3" w:rsidRDefault="003749C3" w:rsidP="00B938D1">
      <w:pPr>
        <w:pStyle w:val="AralkYok"/>
        <w:rPr>
          <w:rFonts w:ascii="Times New Roman" w:hAnsi="Times New Roman" w:cs="Times New Roman"/>
          <w:b/>
          <w:bCs/>
          <w:sz w:val="24"/>
          <w:szCs w:val="24"/>
        </w:rPr>
      </w:pPr>
    </w:p>
    <w:p w14:paraId="42A273B2" w14:textId="77777777" w:rsidR="003749C3" w:rsidRDefault="003749C3" w:rsidP="00B938D1">
      <w:pPr>
        <w:pStyle w:val="AralkYok"/>
        <w:rPr>
          <w:rFonts w:ascii="Times New Roman" w:hAnsi="Times New Roman" w:cs="Times New Roman"/>
          <w:b/>
          <w:bCs/>
          <w:sz w:val="24"/>
          <w:szCs w:val="24"/>
        </w:rPr>
      </w:pPr>
    </w:p>
    <w:p w14:paraId="6D3D4303" w14:textId="77777777" w:rsidR="003749C3" w:rsidRDefault="003749C3" w:rsidP="00B938D1">
      <w:pPr>
        <w:pStyle w:val="AralkYok"/>
        <w:rPr>
          <w:rFonts w:ascii="Times New Roman" w:hAnsi="Times New Roman" w:cs="Times New Roman"/>
          <w:b/>
          <w:bCs/>
          <w:sz w:val="24"/>
          <w:szCs w:val="24"/>
        </w:rPr>
      </w:pPr>
    </w:p>
    <w:p w14:paraId="6240C006" w14:textId="77777777" w:rsidR="003749C3" w:rsidRDefault="003749C3" w:rsidP="00B938D1">
      <w:pPr>
        <w:pStyle w:val="AralkYok"/>
        <w:rPr>
          <w:rFonts w:ascii="Times New Roman" w:hAnsi="Times New Roman" w:cs="Times New Roman"/>
          <w:b/>
          <w:bCs/>
          <w:sz w:val="24"/>
          <w:szCs w:val="24"/>
        </w:rPr>
      </w:pPr>
    </w:p>
    <w:p w14:paraId="6913A2C9" w14:textId="77777777" w:rsidR="003749C3" w:rsidRDefault="003749C3" w:rsidP="00B938D1">
      <w:pPr>
        <w:pStyle w:val="AralkYok"/>
        <w:rPr>
          <w:rFonts w:ascii="Times New Roman" w:hAnsi="Times New Roman" w:cs="Times New Roman"/>
          <w:b/>
          <w:bCs/>
          <w:sz w:val="24"/>
          <w:szCs w:val="24"/>
        </w:rPr>
      </w:pPr>
    </w:p>
    <w:p w14:paraId="3158D57B" w14:textId="77777777" w:rsidR="003749C3" w:rsidRDefault="003749C3" w:rsidP="00B938D1">
      <w:pPr>
        <w:pStyle w:val="AralkYok"/>
        <w:rPr>
          <w:rFonts w:ascii="Times New Roman" w:hAnsi="Times New Roman" w:cs="Times New Roman"/>
          <w:b/>
          <w:bCs/>
          <w:sz w:val="24"/>
          <w:szCs w:val="24"/>
        </w:rPr>
      </w:pPr>
    </w:p>
    <w:p w14:paraId="3802AF11" w14:textId="77777777" w:rsidR="003749C3" w:rsidRDefault="003749C3" w:rsidP="00B938D1">
      <w:pPr>
        <w:pStyle w:val="AralkYok"/>
        <w:rPr>
          <w:rFonts w:ascii="Times New Roman" w:hAnsi="Times New Roman" w:cs="Times New Roman"/>
          <w:b/>
          <w:bCs/>
          <w:sz w:val="24"/>
          <w:szCs w:val="24"/>
        </w:rPr>
      </w:pPr>
    </w:p>
    <w:p w14:paraId="5A0301C8" w14:textId="77777777" w:rsidR="003749C3" w:rsidRDefault="003749C3" w:rsidP="00B938D1">
      <w:pPr>
        <w:pStyle w:val="AralkYok"/>
        <w:rPr>
          <w:rFonts w:ascii="Times New Roman" w:hAnsi="Times New Roman" w:cs="Times New Roman"/>
          <w:b/>
          <w:bCs/>
          <w:sz w:val="24"/>
          <w:szCs w:val="24"/>
        </w:rPr>
      </w:pPr>
    </w:p>
    <w:p w14:paraId="406830FE" w14:textId="5F9EB488" w:rsidR="003749C3" w:rsidRDefault="003749C3" w:rsidP="00B938D1">
      <w:pPr>
        <w:pStyle w:val="AralkYok"/>
        <w:rPr>
          <w:rFonts w:ascii="Times New Roman" w:hAnsi="Times New Roman" w:cs="Times New Roman"/>
          <w:b/>
          <w:bCs/>
          <w:sz w:val="24"/>
          <w:szCs w:val="24"/>
        </w:rPr>
      </w:pPr>
    </w:p>
    <w:p w14:paraId="6680B4E6" w14:textId="00E068FB" w:rsidR="00543DD0" w:rsidRDefault="00543DD0" w:rsidP="00B938D1">
      <w:pPr>
        <w:pStyle w:val="AralkYok"/>
        <w:rPr>
          <w:rFonts w:ascii="Times New Roman" w:hAnsi="Times New Roman" w:cs="Times New Roman"/>
          <w:b/>
          <w:bCs/>
          <w:sz w:val="24"/>
          <w:szCs w:val="24"/>
        </w:rPr>
      </w:pPr>
    </w:p>
    <w:p w14:paraId="3C280D1F" w14:textId="06FD6781" w:rsidR="00543DD0" w:rsidRDefault="00543DD0" w:rsidP="00B938D1">
      <w:pPr>
        <w:pStyle w:val="AralkYok"/>
        <w:rPr>
          <w:rFonts w:ascii="Times New Roman" w:hAnsi="Times New Roman" w:cs="Times New Roman"/>
          <w:b/>
          <w:bCs/>
          <w:sz w:val="24"/>
          <w:szCs w:val="24"/>
        </w:rPr>
      </w:pPr>
    </w:p>
    <w:p w14:paraId="4278628E" w14:textId="77777777" w:rsidR="0066663E" w:rsidRDefault="0066663E" w:rsidP="00B938D1">
      <w:pPr>
        <w:pStyle w:val="AralkYok"/>
        <w:rPr>
          <w:rFonts w:ascii="Times New Roman" w:hAnsi="Times New Roman" w:cs="Times New Roman"/>
          <w:b/>
          <w:bCs/>
          <w:sz w:val="24"/>
          <w:szCs w:val="24"/>
        </w:rPr>
      </w:pPr>
    </w:p>
    <w:p w14:paraId="4EE1A2BD" w14:textId="4EB05330" w:rsidR="00543DD0" w:rsidRDefault="00543DD0" w:rsidP="00B938D1">
      <w:pPr>
        <w:pStyle w:val="AralkYok"/>
        <w:rPr>
          <w:rFonts w:ascii="Times New Roman" w:hAnsi="Times New Roman" w:cs="Times New Roman"/>
          <w:b/>
          <w:bCs/>
          <w:sz w:val="24"/>
          <w:szCs w:val="24"/>
        </w:rPr>
      </w:pPr>
    </w:p>
    <w:p w14:paraId="5D74313A" w14:textId="77777777" w:rsidR="00543DD0" w:rsidRPr="002322A2" w:rsidRDefault="00543DD0" w:rsidP="00B938D1">
      <w:pPr>
        <w:pStyle w:val="AralkYok"/>
        <w:rPr>
          <w:rFonts w:ascii="Times New Roman" w:hAnsi="Times New Roman" w:cs="Times New Roman"/>
          <w:b/>
          <w:bCs/>
          <w:sz w:val="24"/>
          <w:szCs w:val="24"/>
        </w:rPr>
      </w:pPr>
    </w:p>
    <w:p w14:paraId="782C6A38" w14:textId="77777777" w:rsidR="00B938D1" w:rsidRPr="002322A2" w:rsidRDefault="00B938D1" w:rsidP="00B938D1">
      <w:pPr>
        <w:pStyle w:val="AralkYok"/>
        <w:rPr>
          <w:rFonts w:ascii="Times New Roman" w:hAnsi="Times New Roman" w:cs="Times New Roman"/>
          <w:sz w:val="24"/>
          <w:szCs w:val="24"/>
        </w:rPr>
      </w:pPr>
    </w:p>
    <w:p w14:paraId="5AF3E067" w14:textId="77777777" w:rsidR="00B938D1" w:rsidRPr="002322A2" w:rsidRDefault="00B938D1" w:rsidP="00B938D1">
      <w:pPr>
        <w:pStyle w:val="AralkYok"/>
        <w:jc w:val="center"/>
        <w:rPr>
          <w:rFonts w:ascii="Times New Roman" w:hAnsi="Times New Roman" w:cs="Times New Roman"/>
          <w:b/>
          <w:sz w:val="24"/>
          <w:szCs w:val="24"/>
        </w:rPr>
      </w:pPr>
      <w:proofErr w:type="gramStart"/>
      <w:r w:rsidRPr="002322A2">
        <w:rPr>
          <w:rFonts w:ascii="Times New Roman" w:hAnsi="Times New Roman" w:cs="Times New Roman"/>
          <w:b/>
          <w:sz w:val="24"/>
          <w:szCs w:val="24"/>
        </w:rPr>
        <w:lastRenderedPageBreak/>
        <w:t>FUEL -</w:t>
      </w:r>
      <w:proofErr w:type="gramEnd"/>
      <w:r w:rsidRPr="002322A2">
        <w:rPr>
          <w:rFonts w:ascii="Times New Roman" w:hAnsi="Times New Roman" w:cs="Times New Roman"/>
          <w:b/>
          <w:sz w:val="24"/>
          <w:szCs w:val="24"/>
        </w:rPr>
        <w:t xml:space="preserve"> OİL  ANALİZİ  FİYATI</w:t>
      </w:r>
    </w:p>
    <w:p w14:paraId="58F4A536" w14:textId="77777777" w:rsidR="00B938D1" w:rsidRPr="002322A2" w:rsidRDefault="00B938D1" w:rsidP="00B938D1">
      <w:pPr>
        <w:pStyle w:val="AralkYok"/>
        <w:rPr>
          <w:rFonts w:ascii="Times New Roman" w:hAnsi="Times New Roman" w:cs="Times New Roman"/>
          <w:b/>
          <w:sz w:val="24"/>
          <w:szCs w:val="24"/>
        </w:rPr>
      </w:pPr>
    </w:p>
    <w:tbl>
      <w:tblPr>
        <w:tblW w:w="94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3034"/>
        <w:gridCol w:w="2410"/>
        <w:gridCol w:w="3324"/>
      </w:tblGrid>
      <w:tr w:rsidR="002322A2" w:rsidRPr="002322A2" w14:paraId="6B730228" w14:textId="77777777" w:rsidTr="00143E48">
        <w:tc>
          <w:tcPr>
            <w:tcW w:w="637" w:type="dxa"/>
            <w:tcBorders>
              <w:top w:val="single" w:sz="12" w:space="0" w:color="auto"/>
              <w:left w:val="single" w:sz="12" w:space="0" w:color="auto"/>
              <w:bottom w:val="single" w:sz="12" w:space="0" w:color="auto"/>
              <w:right w:val="single" w:sz="12" w:space="0" w:color="auto"/>
            </w:tcBorders>
          </w:tcPr>
          <w:p w14:paraId="3C72E1A2"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034" w:type="dxa"/>
            <w:tcBorders>
              <w:top w:val="single" w:sz="12" w:space="0" w:color="auto"/>
              <w:left w:val="single" w:sz="12" w:space="0" w:color="auto"/>
              <w:bottom w:val="single" w:sz="12" w:space="0" w:color="auto"/>
              <w:right w:val="single" w:sz="12" w:space="0" w:color="auto"/>
            </w:tcBorders>
          </w:tcPr>
          <w:p w14:paraId="1E46D59A" w14:textId="77777777" w:rsidR="00B938D1" w:rsidRPr="002322A2" w:rsidRDefault="00B938D1" w:rsidP="00143E48">
            <w:pPr>
              <w:pStyle w:val="AralkYok"/>
              <w:rPr>
                <w:rFonts w:ascii="Times New Roman" w:hAnsi="Times New Roman" w:cs="Times New Roman"/>
                <w:b/>
                <w:sz w:val="24"/>
                <w:szCs w:val="24"/>
              </w:rPr>
            </w:pPr>
            <w:proofErr w:type="gramStart"/>
            <w:r w:rsidRPr="002322A2">
              <w:rPr>
                <w:rFonts w:ascii="Times New Roman" w:hAnsi="Times New Roman" w:cs="Times New Roman"/>
                <w:b/>
                <w:sz w:val="24"/>
                <w:szCs w:val="24"/>
              </w:rPr>
              <w:t>YAPILACAK  ANALİZLER</w:t>
            </w:r>
            <w:proofErr w:type="gramEnd"/>
          </w:p>
        </w:tc>
        <w:tc>
          <w:tcPr>
            <w:tcW w:w="2410" w:type="dxa"/>
            <w:tcBorders>
              <w:top w:val="single" w:sz="12" w:space="0" w:color="auto"/>
              <w:left w:val="single" w:sz="12" w:space="0" w:color="auto"/>
              <w:bottom w:val="single" w:sz="12" w:space="0" w:color="auto"/>
              <w:right w:val="single" w:sz="12" w:space="0" w:color="auto"/>
            </w:tcBorders>
            <w:vAlign w:val="center"/>
          </w:tcPr>
          <w:p w14:paraId="1E7D2EF1"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324" w:type="dxa"/>
            <w:tcBorders>
              <w:top w:val="single" w:sz="12" w:space="0" w:color="auto"/>
              <w:left w:val="single" w:sz="12" w:space="0" w:color="auto"/>
              <w:bottom w:val="single" w:sz="12" w:space="0" w:color="auto"/>
              <w:right w:val="single" w:sz="12" w:space="0" w:color="auto"/>
            </w:tcBorders>
          </w:tcPr>
          <w:p w14:paraId="437E9DA8"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6C1051" w:rsidRPr="002322A2" w14:paraId="014DE6C9" w14:textId="77777777" w:rsidTr="000C63B0">
        <w:tc>
          <w:tcPr>
            <w:tcW w:w="637" w:type="dxa"/>
            <w:tcBorders>
              <w:top w:val="single" w:sz="12" w:space="0" w:color="auto"/>
              <w:left w:val="single" w:sz="12" w:space="0" w:color="auto"/>
              <w:bottom w:val="single" w:sz="12" w:space="0" w:color="auto"/>
              <w:right w:val="single" w:sz="12" w:space="0" w:color="auto"/>
            </w:tcBorders>
          </w:tcPr>
          <w:p w14:paraId="3626A75A"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034" w:type="dxa"/>
            <w:tcBorders>
              <w:top w:val="single" w:sz="12" w:space="0" w:color="auto"/>
              <w:left w:val="single" w:sz="12" w:space="0" w:color="auto"/>
              <w:bottom w:val="single" w:sz="12" w:space="0" w:color="auto"/>
              <w:right w:val="single" w:sz="12" w:space="0" w:color="auto"/>
            </w:tcBorders>
            <w:vAlign w:val="center"/>
          </w:tcPr>
          <w:p w14:paraId="03EEF40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Kinematik Viskozite (100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14:paraId="01154DB9" w14:textId="77777777" w:rsidR="006C1051" w:rsidRPr="002322A2" w:rsidRDefault="006C1051" w:rsidP="006C1051">
            <w:pPr>
              <w:pStyle w:val="AralkYok"/>
              <w:rPr>
                <w:rFonts w:ascii="Times New Roman" w:hAnsi="Times New Roman" w:cs="Times New Roman"/>
                <w:bCs/>
                <w:iCs/>
                <w:sz w:val="24"/>
                <w:szCs w:val="24"/>
              </w:rPr>
            </w:pPr>
            <w:r w:rsidRPr="002322A2">
              <w:rPr>
                <w:rFonts w:ascii="Times New Roman" w:hAnsi="Times New Roman" w:cs="Times New Roman"/>
                <w:bCs/>
                <w:iCs/>
                <w:sz w:val="24"/>
                <w:szCs w:val="24"/>
              </w:rPr>
              <w:t>TS 2031</w:t>
            </w:r>
          </w:p>
        </w:tc>
        <w:tc>
          <w:tcPr>
            <w:tcW w:w="3324" w:type="dxa"/>
            <w:tcBorders>
              <w:top w:val="single" w:sz="12" w:space="0" w:color="auto"/>
              <w:left w:val="single" w:sz="12" w:space="0" w:color="auto"/>
              <w:bottom w:val="single" w:sz="12" w:space="0" w:color="auto"/>
              <w:right w:val="single" w:sz="12" w:space="0" w:color="auto"/>
            </w:tcBorders>
          </w:tcPr>
          <w:p w14:paraId="2953721F" w14:textId="62D520C7"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279F6156" w14:textId="77777777" w:rsidTr="000C63B0">
        <w:tc>
          <w:tcPr>
            <w:tcW w:w="637" w:type="dxa"/>
            <w:tcBorders>
              <w:top w:val="single" w:sz="12" w:space="0" w:color="auto"/>
              <w:left w:val="single" w:sz="12" w:space="0" w:color="auto"/>
              <w:bottom w:val="single" w:sz="12" w:space="0" w:color="auto"/>
              <w:right w:val="single" w:sz="12" w:space="0" w:color="auto"/>
            </w:tcBorders>
            <w:vAlign w:val="center"/>
          </w:tcPr>
          <w:p w14:paraId="249B4BA1"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034" w:type="dxa"/>
            <w:tcBorders>
              <w:top w:val="single" w:sz="12" w:space="0" w:color="auto"/>
              <w:left w:val="single" w:sz="12" w:space="0" w:color="auto"/>
              <w:bottom w:val="single" w:sz="12" w:space="0" w:color="auto"/>
              <w:right w:val="single" w:sz="12" w:space="0" w:color="auto"/>
            </w:tcBorders>
            <w:vAlign w:val="center"/>
          </w:tcPr>
          <w:p w14:paraId="74B12DD3"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Parlama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14:paraId="4C37EC8A" w14:textId="77777777" w:rsidR="006C1051" w:rsidRPr="002322A2" w:rsidRDefault="006C1051" w:rsidP="006C1051">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TS  EN</w:t>
            </w:r>
            <w:proofErr w:type="gramEnd"/>
            <w:r w:rsidRPr="002322A2">
              <w:rPr>
                <w:rFonts w:ascii="Times New Roman" w:hAnsi="Times New Roman" w:cs="Times New Roman"/>
                <w:sz w:val="24"/>
                <w:szCs w:val="24"/>
              </w:rPr>
              <w:t xml:space="preserve"> ISO 2719:2016 </w:t>
            </w:r>
          </w:p>
        </w:tc>
        <w:tc>
          <w:tcPr>
            <w:tcW w:w="3324" w:type="dxa"/>
            <w:tcBorders>
              <w:top w:val="single" w:sz="12" w:space="0" w:color="auto"/>
              <w:left w:val="single" w:sz="12" w:space="0" w:color="auto"/>
              <w:bottom w:val="single" w:sz="12" w:space="0" w:color="auto"/>
              <w:right w:val="single" w:sz="12" w:space="0" w:color="auto"/>
            </w:tcBorders>
          </w:tcPr>
          <w:p w14:paraId="187A51C3" w14:textId="20EE0794"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1A4517FC" w14:textId="77777777" w:rsidTr="000C63B0">
        <w:tc>
          <w:tcPr>
            <w:tcW w:w="637" w:type="dxa"/>
            <w:tcBorders>
              <w:top w:val="single" w:sz="12" w:space="0" w:color="auto"/>
              <w:left w:val="single" w:sz="12" w:space="0" w:color="auto"/>
              <w:bottom w:val="single" w:sz="12" w:space="0" w:color="auto"/>
              <w:right w:val="single" w:sz="12" w:space="0" w:color="auto"/>
            </w:tcBorders>
          </w:tcPr>
          <w:p w14:paraId="2865DC43"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034" w:type="dxa"/>
            <w:tcBorders>
              <w:top w:val="single" w:sz="12" w:space="0" w:color="auto"/>
              <w:left w:val="single" w:sz="12" w:space="0" w:color="auto"/>
              <w:bottom w:val="single" w:sz="12" w:space="0" w:color="auto"/>
              <w:right w:val="single" w:sz="12" w:space="0" w:color="auto"/>
            </w:tcBorders>
            <w:vAlign w:val="center"/>
          </w:tcPr>
          <w:p w14:paraId="66BFBCC5"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Kükürt Muhtevası % (m/m)</w:t>
            </w:r>
          </w:p>
        </w:tc>
        <w:tc>
          <w:tcPr>
            <w:tcW w:w="2410" w:type="dxa"/>
            <w:tcBorders>
              <w:top w:val="single" w:sz="12" w:space="0" w:color="auto"/>
              <w:left w:val="single" w:sz="12" w:space="0" w:color="auto"/>
              <w:bottom w:val="single" w:sz="12" w:space="0" w:color="auto"/>
              <w:right w:val="single" w:sz="12" w:space="0" w:color="auto"/>
            </w:tcBorders>
            <w:vAlign w:val="center"/>
          </w:tcPr>
          <w:p w14:paraId="64B9C7E0" w14:textId="77777777" w:rsidR="006C1051" w:rsidRPr="002322A2" w:rsidRDefault="006C1051" w:rsidP="006C1051">
            <w:pPr>
              <w:pStyle w:val="AralkYok"/>
              <w:rPr>
                <w:rFonts w:ascii="Times New Roman" w:hAnsi="Times New Roman" w:cs="Times New Roman"/>
                <w:bCs/>
                <w:iCs/>
                <w:sz w:val="24"/>
                <w:szCs w:val="24"/>
              </w:rPr>
            </w:pPr>
            <w:r w:rsidRPr="002322A2">
              <w:rPr>
                <w:rFonts w:ascii="Times New Roman" w:hAnsi="Times New Roman" w:cs="Times New Roman"/>
                <w:bCs/>
                <w:iCs/>
                <w:sz w:val="24"/>
                <w:szCs w:val="24"/>
              </w:rPr>
              <w:t xml:space="preserve">ASTM D 1552-16E1 </w:t>
            </w:r>
          </w:p>
        </w:tc>
        <w:tc>
          <w:tcPr>
            <w:tcW w:w="3324" w:type="dxa"/>
            <w:tcBorders>
              <w:top w:val="single" w:sz="12" w:space="0" w:color="auto"/>
              <w:left w:val="single" w:sz="12" w:space="0" w:color="auto"/>
              <w:bottom w:val="single" w:sz="12" w:space="0" w:color="auto"/>
              <w:right w:val="single" w:sz="12" w:space="0" w:color="auto"/>
            </w:tcBorders>
          </w:tcPr>
          <w:p w14:paraId="4635D54F" w14:textId="74CE85D4"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305503B8" w14:textId="77777777" w:rsidTr="000C63B0">
        <w:tc>
          <w:tcPr>
            <w:tcW w:w="637" w:type="dxa"/>
            <w:tcBorders>
              <w:top w:val="single" w:sz="12" w:space="0" w:color="auto"/>
              <w:left w:val="single" w:sz="12" w:space="0" w:color="auto"/>
              <w:bottom w:val="single" w:sz="12" w:space="0" w:color="auto"/>
              <w:right w:val="single" w:sz="12" w:space="0" w:color="auto"/>
            </w:tcBorders>
          </w:tcPr>
          <w:p w14:paraId="67B5E1AE"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034" w:type="dxa"/>
            <w:tcBorders>
              <w:top w:val="single" w:sz="12" w:space="0" w:color="auto"/>
              <w:left w:val="single" w:sz="12" w:space="0" w:color="auto"/>
              <w:bottom w:val="single" w:sz="12" w:space="0" w:color="auto"/>
              <w:right w:val="single" w:sz="12" w:space="0" w:color="auto"/>
            </w:tcBorders>
            <w:vAlign w:val="center"/>
          </w:tcPr>
          <w:p w14:paraId="479FC6D3"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Yoğunluk, (kg/L)</w:t>
            </w:r>
          </w:p>
        </w:tc>
        <w:tc>
          <w:tcPr>
            <w:tcW w:w="2410" w:type="dxa"/>
            <w:tcBorders>
              <w:top w:val="single" w:sz="12" w:space="0" w:color="auto"/>
              <w:left w:val="single" w:sz="12" w:space="0" w:color="auto"/>
              <w:bottom w:val="single" w:sz="12" w:space="0" w:color="auto"/>
              <w:right w:val="single" w:sz="12" w:space="0" w:color="auto"/>
            </w:tcBorders>
            <w:vAlign w:val="center"/>
          </w:tcPr>
          <w:p w14:paraId="579B54B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ISO 12185 </w:t>
            </w:r>
          </w:p>
        </w:tc>
        <w:tc>
          <w:tcPr>
            <w:tcW w:w="3324" w:type="dxa"/>
            <w:tcBorders>
              <w:top w:val="single" w:sz="12" w:space="0" w:color="auto"/>
              <w:left w:val="single" w:sz="12" w:space="0" w:color="auto"/>
              <w:bottom w:val="single" w:sz="12" w:space="0" w:color="auto"/>
              <w:right w:val="single" w:sz="12" w:space="0" w:color="auto"/>
            </w:tcBorders>
          </w:tcPr>
          <w:p w14:paraId="7D0E8018" w14:textId="076745AF"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6DCD60F7" w14:textId="77777777" w:rsidTr="000C63B0">
        <w:tc>
          <w:tcPr>
            <w:tcW w:w="637" w:type="dxa"/>
            <w:tcBorders>
              <w:top w:val="single" w:sz="12" w:space="0" w:color="auto"/>
              <w:left w:val="single" w:sz="12" w:space="0" w:color="auto"/>
              <w:bottom w:val="single" w:sz="12" w:space="0" w:color="auto"/>
              <w:right w:val="single" w:sz="12" w:space="0" w:color="auto"/>
            </w:tcBorders>
          </w:tcPr>
          <w:p w14:paraId="487C6C01"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034" w:type="dxa"/>
            <w:tcBorders>
              <w:top w:val="single" w:sz="12" w:space="0" w:color="auto"/>
              <w:left w:val="single" w:sz="12" w:space="0" w:color="auto"/>
              <w:bottom w:val="single" w:sz="12" w:space="0" w:color="auto"/>
              <w:right w:val="single" w:sz="12" w:space="0" w:color="auto"/>
            </w:tcBorders>
            <w:vAlign w:val="center"/>
          </w:tcPr>
          <w:p w14:paraId="68484B1C"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Akma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410" w:type="dxa"/>
            <w:tcBorders>
              <w:top w:val="single" w:sz="12" w:space="0" w:color="auto"/>
              <w:left w:val="single" w:sz="12" w:space="0" w:color="auto"/>
              <w:bottom w:val="single" w:sz="12" w:space="0" w:color="auto"/>
              <w:right w:val="single" w:sz="12" w:space="0" w:color="auto"/>
            </w:tcBorders>
            <w:vAlign w:val="center"/>
          </w:tcPr>
          <w:p w14:paraId="38766ED4"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1233 ISO 3016</w:t>
            </w:r>
          </w:p>
        </w:tc>
        <w:tc>
          <w:tcPr>
            <w:tcW w:w="3324" w:type="dxa"/>
            <w:tcBorders>
              <w:top w:val="single" w:sz="12" w:space="0" w:color="auto"/>
              <w:left w:val="single" w:sz="12" w:space="0" w:color="auto"/>
              <w:bottom w:val="single" w:sz="12" w:space="0" w:color="auto"/>
              <w:right w:val="single" w:sz="12" w:space="0" w:color="auto"/>
            </w:tcBorders>
          </w:tcPr>
          <w:p w14:paraId="328685F2" w14:textId="47223902"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156E2D58" w14:textId="77777777" w:rsidTr="000C63B0">
        <w:tc>
          <w:tcPr>
            <w:tcW w:w="637" w:type="dxa"/>
            <w:tcBorders>
              <w:top w:val="single" w:sz="12" w:space="0" w:color="auto"/>
              <w:left w:val="single" w:sz="12" w:space="0" w:color="auto"/>
              <w:bottom w:val="single" w:sz="12" w:space="0" w:color="auto"/>
              <w:right w:val="single" w:sz="12" w:space="0" w:color="auto"/>
            </w:tcBorders>
          </w:tcPr>
          <w:p w14:paraId="7B0DCB94"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034" w:type="dxa"/>
            <w:tcBorders>
              <w:top w:val="single" w:sz="12" w:space="0" w:color="auto"/>
              <w:left w:val="single" w:sz="12" w:space="0" w:color="auto"/>
              <w:bottom w:val="single" w:sz="12" w:space="0" w:color="auto"/>
              <w:right w:val="single" w:sz="12" w:space="0" w:color="auto"/>
            </w:tcBorders>
            <w:vAlign w:val="center"/>
          </w:tcPr>
          <w:p w14:paraId="5B47E3A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Kalori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410" w:type="dxa"/>
            <w:tcBorders>
              <w:top w:val="single" w:sz="12" w:space="0" w:color="auto"/>
              <w:left w:val="single" w:sz="12" w:space="0" w:color="auto"/>
              <w:bottom w:val="single" w:sz="12" w:space="0" w:color="auto"/>
              <w:right w:val="single" w:sz="12" w:space="0" w:color="auto"/>
            </w:tcBorders>
            <w:vAlign w:val="center"/>
          </w:tcPr>
          <w:p w14:paraId="6FF647E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1740</w:t>
            </w:r>
          </w:p>
        </w:tc>
        <w:tc>
          <w:tcPr>
            <w:tcW w:w="3324" w:type="dxa"/>
            <w:tcBorders>
              <w:top w:val="single" w:sz="12" w:space="0" w:color="auto"/>
              <w:left w:val="single" w:sz="12" w:space="0" w:color="auto"/>
              <w:bottom w:val="single" w:sz="12" w:space="0" w:color="auto"/>
              <w:right w:val="single" w:sz="12" w:space="0" w:color="auto"/>
            </w:tcBorders>
          </w:tcPr>
          <w:p w14:paraId="56304905" w14:textId="083BF2F2"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7F4CF045" w14:textId="77777777" w:rsidTr="000C63B0">
        <w:tc>
          <w:tcPr>
            <w:tcW w:w="637" w:type="dxa"/>
            <w:tcBorders>
              <w:top w:val="single" w:sz="12" w:space="0" w:color="auto"/>
              <w:left w:val="single" w:sz="12" w:space="0" w:color="auto"/>
              <w:bottom w:val="single" w:sz="12" w:space="0" w:color="auto"/>
              <w:right w:val="single" w:sz="12" w:space="0" w:color="auto"/>
            </w:tcBorders>
          </w:tcPr>
          <w:p w14:paraId="3ECE4B5B"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034" w:type="dxa"/>
            <w:tcBorders>
              <w:top w:val="single" w:sz="12" w:space="0" w:color="auto"/>
              <w:left w:val="single" w:sz="12" w:space="0" w:color="auto"/>
              <w:bottom w:val="single" w:sz="12" w:space="0" w:color="auto"/>
              <w:right w:val="single" w:sz="12" w:space="0" w:color="auto"/>
            </w:tcBorders>
            <w:vAlign w:val="center"/>
          </w:tcPr>
          <w:p w14:paraId="0B2DB95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Kül % (m/m)</w:t>
            </w:r>
          </w:p>
        </w:tc>
        <w:tc>
          <w:tcPr>
            <w:tcW w:w="2410" w:type="dxa"/>
            <w:tcBorders>
              <w:top w:val="single" w:sz="12" w:space="0" w:color="auto"/>
              <w:left w:val="single" w:sz="12" w:space="0" w:color="auto"/>
              <w:bottom w:val="single" w:sz="12" w:space="0" w:color="auto"/>
              <w:right w:val="single" w:sz="12" w:space="0" w:color="auto"/>
            </w:tcBorders>
            <w:vAlign w:val="center"/>
          </w:tcPr>
          <w:p w14:paraId="742C7C9F"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EN ISO 6245</w:t>
            </w:r>
          </w:p>
        </w:tc>
        <w:tc>
          <w:tcPr>
            <w:tcW w:w="3324" w:type="dxa"/>
            <w:tcBorders>
              <w:top w:val="single" w:sz="12" w:space="0" w:color="auto"/>
              <w:left w:val="single" w:sz="12" w:space="0" w:color="auto"/>
              <w:bottom w:val="single" w:sz="12" w:space="0" w:color="auto"/>
              <w:right w:val="single" w:sz="12" w:space="0" w:color="auto"/>
            </w:tcBorders>
          </w:tcPr>
          <w:p w14:paraId="69B5D22D" w14:textId="07532A9E"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r w:rsidR="006C1051" w:rsidRPr="002322A2" w14:paraId="4BF65E55" w14:textId="77777777" w:rsidTr="000C63B0">
        <w:tc>
          <w:tcPr>
            <w:tcW w:w="637" w:type="dxa"/>
            <w:tcBorders>
              <w:top w:val="single" w:sz="12" w:space="0" w:color="auto"/>
              <w:left w:val="single" w:sz="12" w:space="0" w:color="auto"/>
              <w:bottom w:val="single" w:sz="12" w:space="0" w:color="auto"/>
              <w:right w:val="single" w:sz="12" w:space="0" w:color="auto"/>
            </w:tcBorders>
          </w:tcPr>
          <w:p w14:paraId="45AA84CC"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034" w:type="dxa"/>
            <w:tcBorders>
              <w:top w:val="single" w:sz="12" w:space="0" w:color="auto"/>
              <w:left w:val="single" w:sz="12" w:space="0" w:color="auto"/>
              <w:bottom w:val="single" w:sz="12" w:space="0" w:color="auto"/>
              <w:right w:val="single" w:sz="12" w:space="0" w:color="auto"/>
            </w:tcBorders>
            <w:vAlign w:val="center"/>
          </w:tcPr>
          <w:p w14:paraId="39B55828"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2410" w:type="dxa"/>
            <w:tcBorders>
              <w:top w:val="single" w:sz="12" w:space="0" w:color="auto"/>
              <w:left w:val="single" w:sz="12" w:space="0" w:color="auto"/>
              <w:bottom w:val="single" w:sz="12" w:space="0" w:color="auto"/>
              <w:right w:val="single" w:sz="12" w:space="0" w:color="auto"/>
            </w:tcBorders>
          </w:tcPr>
          <w:p w14:paraId="7D03CC65"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6147 EN ISO 12937 </w:t>
            </w:r>
          </w:p>
        </w:tc>
        <w:tc>
          <w:tcPr>
            <w:tcW w:w="3324" w:type="dxa"/>
            <w:tcBorders>
              <w:top w:val="single" w:sz="12" w:space="0" w:color="auto"/>
              <w:left w:val="single" w:sz="12" w:space="0" w:color="auto"/>
              <w:bottom w:val="single" w:sz="12" w:space="0" w:color="auto"/>
              <w:right w:val="single" w:sz="12" w:space="0" w:color="auto"/>
            </w:tcBorders>
          </w:tcPr>
          <w:p w14:paraId="15C5450A" w14:textId="580A9308" w:rsidR="006C1051" w:rsidRPr="002322A2" w:rsidRDefault="006C1051" w:rsidP="006C1051">
            <w:pPr>
              <w:pStyle w:val="AralkYok"/>
              <w:rPr>
                <w:rFonts w:ascii="Times New Roman" w:hAnsi="Times New Roman" w:cs="Times New Roman"/>
                <w:sz w:val="24"/>
                <w:szCs w:val="24"/>
              </w:rPr>
            </w:pPr>
            <w:r w:rsidRPr="005934C4">
              <w:rPr>
                <w:rFonts w:ascii="Times New Roman" w:hAnsi="Times New Roman" w:cs="Times New Roman"/>
                <w:sz w:val="24"/>
                <w:szCs w:val="24"/>
              </w:rPr>
              <w:t>300.00</w:t>
            </w:r>
          </w:p>
        </w:tc>
      </w:tr>
    </w:tbl>
    <w:p w14:paraId="458DCA94" w14:textId="77777777" w:rsidR="00B938D1" w:rsidRPr="002322A2" w:rsidRDefault="00B938D1" w:rsidP="00B938D1">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14:paraId="6BA17897" w14:textId="77777777" w:rsidR="00B938D1" w:rsidRPr="002322A2" w:rsidRDefault="00B938D1" w:rsidP="00B938D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 Yukarıda maddeler halinde yazılı tek bir parametrenin analizinin yapılması talep edildiği takdirde, analiz fiyatı </w:t>
      </w:r>
      <w:proofErr w:type="gramStart"/>
      <w:r w:rsidRPr="002322A2">
        <w:rPr>
          <w:rFonts w:ascii="Times New Roman" w:hAnsi="Times New Roman" w:cs="Times New Roman"/>
          <w:sz w:val="24"/>
          <w:szCs w:val="24"/>
        </w:rPr>
        <w:t>% 50</w:t>
      </w:r>
      <w:proofErr w:type="gramEnd"/>
      <w:r w:rsidRPr="002322A2">
        <w:rPr>
          <w:rFonts w:ascii="Times New Roman" w:hAnsi="Times New Roman" w:cs="Times New Roman"/>
          <w:sz w:val="24"/>
          <w:szCs w:val="24"/>
        </w:rPr>
        <w:t xml:space="preserve"> fazlası ile ücretlendirilecektir (KDV hariç).</w:t>
      </w:r>
    </w:p>
    <w:p w14:paraId="2C9C171E" w14:textId="77777777" w:rsidR="00B938D1" w:rsidRPr="002322A2" w:rsidRDefault="00B938D1" w:rsidP="00B938D1">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2- Numune Bölümümüz öğretim üyeleri </w:t>
      </w:r>
      <w:r w:rsidR="007E1A3F">
        <w:rPr>
          <w:rFonts w:ascii="Times New Roman" w:hAnsi="Times New Roman" w:cs="Times New Roman"/>
          <w:bCs/>
          <w:sz w:val="24"/>
          <w:szCs w:val="24"/>
        </w:rPr>
        <w:t xml:space="preserve">tarafından alındığı takdirde </w:t>
      </w:r>
      <w:proofErr w:type="gramStart"/>
      <w:r w:rsidR="007E1A3F">
        <w:rPr>
          <w:rFonts w:ascii="Times New Roman" w:hAnsi="Times New Roman" w:cs="Times New Roman"/>
          <w:bCs/>
          <w:sz w:val="24"/>
          <w:szCs w:val="24"/>
        </w:rPr>
        <w:t>400</w:t>
      </w:r>
      <w:r w:rsidRPr="002322A2">
        <w:rPr>
          <w:rFonts w:ascii="Times New Roman" w:hAnsi="Times New Roman" w:cs="Times New Roman"/>
          <w:bCs/>
          <w:sz w:val="24"/>
          <w:szCs w:val="24"/>
        </w:rPr>
        <w:t>.00</w:t>
      </w:r>
      <w:proofErr w:type="gramEnd"/>
      <w:r w:rsidRPr="002322A2">
        <w:rPr>
          <w:rFonts w:ascii="Times New Roman" w:hAnsi="Times New Roman" w:cs="Times New Roman"/>
          <w:bCs/>
          <w:sz w:val="24"/>
          <w:szCs w:val="24"/>
        </w:rPr>
        <w:t xml:space="preserve"> TL (KDV hariç) ilaveten ücret alınır.</w:t>
      </w:r>
    </w:p>
    <w:p w14:paraId="07D72229" w14:textId="084006DF" w:rsidR="00B938D1" w:rsidRPr="002322A2" w:rsidRDefault="00543DD0" w:rsidP="00B938D1">
      <w:pPr>
        <w:pStyle w:val="AralkYok"/>
        <w:rPr>
          <w:rFonts w:ascii="Times New Roman" w:hAnsi="Times New Roman" w:cs="Times New Roman"/>
          <w:sz w:val="24"/>
          <w:szCs w:val="24"/>
        </w:rPr>
      </w:pPr>
      <w:r>
        <w:rPr>
          <w:rFonts w:ascii="Times New Roman" w:hAnsi="Times New Roman" w:cs="Times New Roman"/>
          <w:sz w:val="24"/>
          <w:szCs w:val="24"/>
        </w:rPr>
        <w:t>3</w:t>
      </w:r>
      <w:r w:rsidR="00B938D1" w:rsidRPr="002322A2">
        <w:rPr>
          <w:rFonts w:ascii="Times New Roman" w:hAnsi="Times New Roman" w:cs="Times New Roman"/>
          <w:sz w:val="24"/>
          <w:szCs w:val="24"/>
        </w:rPr>
        <w:t>-</w:t>
      </w:r>
      <w:r w:rsidR="00B938D1" w:rsidRPr="002322A2">
        <w:rPr>
          <w:rFonts w:ascii="Times New Roman" w:hAnsi="Times New Roman" w:cs="Times New Roman"/>
          <w:b/>
          <w:sz w:val="24"/>
          <w:szCs w:val="24"/>
        </w:rPr>
        <w:t xml:space="preserve"> </w:t>
      </w:r>
      <w:r w:rsidR="00B938D1" w:rsidRPr="002322A2">
        <w:rPr>
          <w:rFonts w:ascii="Times New Roman" w:hAnsi="Times New Roman" w:cs="Times New Roman"/>
          <w:sz w:val="24"/>
          <w:szCs w:val="24"/>
        </w:rPr>
        <w:t xml:space="preserve">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 50 fazla ücret alınır. Acil analiz sonuçları numune tesliminden itibaren 24 saat içerisinde verilir. </w:t>
      </w:r>
    </w:p>
    <w:p w14:paraId="63464553" w14:textId="0BF02A1F" w:rsidR="00B938D1" w:rsidRPr="002322A2" w:rsidRDefault="00543DD0" w:rsidP="00B938D1">
      <w:pPr>
        <w:pStyle w:val="AralkYok"/>
        <w:rPr>
          <w:rFonts w:ascii="Times New Roman" w:hAnsi="Times New Roman" w:cs="Times New Roman"/>
          <w:b/>
          <w:sz w:val="24"/>
          <w:szCs w:val="24"/>
        </w:rPr>
      </w:pPr>
      <w:r>
        <w:rPr>
          <w:rFonts w:ascii="Times New Roman" w:hAnsi="Times New Roman" w:cs="Times New Roman"/>
          <w:b/>
          <w:sz w:val="24"/>
          <w:szCs w:val="24"/>
        </w:rPr>
        <w:t>4</w:t>
      </w:r>
      <w:r w:rsidR="00B938D1" w:rsidRPr="002322A2">
        <w:rPr>
          <w:rFonts w:ascii="Times New Roman" w:hAnsi="Times New Roman" w:cs="Times New Roman"/>
          <w:b/>
          <w:sz w:val="24"/>
          <w:szCs w:val="24"/>
        </w:rPr>
        <w:t>- Ücretlere KDV dahil değildir.</w:t>
      </w:r>
    </w:p>
    <w:p w14:paraId="19DE7777" w14:textId="77777777" w:rsidR="009205C4" w:rsidRDefault="009205C4" w:rsidP="00143E48">
      <w:pPr>
        <w:pStyle w:val="AralkYok"/>
        <w:jc w:val="center"/>
        <w:rPr>
          <w:rFonts w:ascii="Times New Roman" w:hAnsi="Times New Roman" w:cs="Times New Roman"/>
          <w:b/>
          <w:sz w:val="24"/>
          <w:szCs w:val="24"/>
        </w:rPr>
      </w:pPr>
    </w:p>
    <w:p w14:paraId="0699E2CE" w14:textId="77777777" w:rsidR="009205C4" w:rsidRDefault="009205C4" w:rsidP="00143E48">
      <w:pPr>
        <w:pStyle w:val="AralkYok"/>
        <w:jc w:val="center"/>
        <w:rPr>
          <w:rFonts w:ascii="Times New Roman" w:hAnsi="Times New Roman" w:cs="Times New Roman"/>
          <w:b/>
          <w:sz w:val="24"/>
          <w:szCs w:val="24"/>
        </w:rPr>
      </w:pPr>
    </w:p>
    <w:p w14:paraId="589EB2C1" w14:textId="77777777" w:rsidR="009205C4" w:rsidRDefault="009205C4" w:rsidP="00143E48">
      <w:pPr>
        <w:pStyle w:val="AralkYok"/>
        <w:jc w:val="center"/>
        <w:rPr>
          <w:rFonts w:ascii="Times New Roman" w:hAnsi="Times New Roman" w:cs="Times New Roman"/>
          <w:b/>
          <w:sz w:val="24"/>
          <w:szCs w:val="24"/>
        </w:rPr>
      </w:pPr>
    </w:p>
    <w:p w14:paraId="5B3C7F9C" w14:textId="77777777" w:rsidR="009205C4" w:rsidRDefault="009205C4" w:rsidP="00143E48">
      <w:pPr>
        <w:pStyle w:val="AralkYok"/>
        <w:jc w:val="center"/>
        <w:rPr>
          <w:rFonts w:ascii="Times New Roman" w:hAnsi="Times New Roman" w:cs="Times New Roman"/>
          <w:b/>
          <w:sz w:val="24"/>
          <w:szCs w:val="24"/>
        </w:rPr>
      </w:pPr>
    </w:p>
    <w:p w14:paraId="3AF87A49" w14:textId="77777777" w:rsidR="009205C4" w:rsidRDefault="009205C4" w:rsidP="00143E48">
      <w:pPr>
        <w:pStyle w:val="AralkYok"/>
        <w:jc w:val="center"/>
        <w:rPr>
          <w:rFonts w:ascii="Times New Roman" w:hAnsi="Times New Roman" w:cs="Times New Roman"/>
          <w:b/>
          <w:sz w:val="24"/>
          <w:szCs w:val="24"/>
        </w:rPr>
      </w:pPr>
    </w:p>
    <w:p w14:paraId="69780A99" w14:textId="77777777" w:rsidR="009205C4" w:rsidRDefault="009205C4" w:rsidP="00143E48">
      <w:pPr>
        <w:pStyle w:val="AralkYok"/>
        <w:jc w:val="center"/>
        <w:rPr>
          <w:rFonts w:ascii="Times New Roman" w:hAnsi="Times New Roman" w:cs="Times New Roman"/>
          <w:b/>
          <w:sz w:val="24"/>
          <w:szCs w:val="24"/>
        </w:rPr>
      </w:pPr>
    </w:p>
    <w:p w14:paraId="3D3B85BF" w14:textId="77777777" w:rsidR="009205C4" w:rsidRDefault="009205C4" w:rsidP="00143E48">
      <w:pPr>
        <w:pStyle w:val="AralkYok"/>
        <w:jc w:val="center"/>
        <w:rPr>
          <w:rFonts w:ascii="Times New Roman" w:hAnsi="Times New Roman" w:cs="Times New Roman"/>
          <w:b/>
          <w:sz w:val="24"/>
          <w:szCs w:val="24"/>
        </w:rPr>
      </w:pPr>
    </w:p>
    <w:p w14:paraId="2F86B506" w14:textId="77777777" w:rsidR="009205C4" w:rsidRDefault="009205C4" w:rsidP="00143E48">
      <w:pPr>
        <w:pStyle w:val="AralkYok"/>
        <w:jc w:val="center"/>
        <w:rPr>
          <w:rFonts w:ascii="Times New Roman" w:hAnsi="Times New Roman" w:cs="Times New Roman"/>
          <w:b/>
          <w:sz w:val="24"/>
          <w:szCs w:val="24"/>
        </w:rPr>
      </w:pPr>
    </w:p>
    <w:p w14:paraId="5DDB6957" w14:textId="77777777" w:rsidR="009205C4" w:rsidRDefault="009205C4" w:rsidP="00143E48">
      <w:pPr>
        <w:pStyle w:val="AralkYok"/>
        <w:jc w:val="center"/>
        <w:rPr>
          <w:rFonts w:ascii="Times New Roman" w:hAnsi="Times New Roman" w:cs="Times New Roman"/>
          <w:b/>
          <w:sz w:val="24"/>
          <w:szCs w:val="24"/>
        </w:rPr>
      </w:pPr>
    </w:p>
    <w:p w14:paraId="4565175B" w14:textId="77777777" w:rsidR="009205C4" w:rsidRDefault="009205C4" w:rsidP="00143E48">
      <w:pPr>
        <w:pStyle w:val="AralkYok"/>
        <w:jc w:val="center"/>
        <w:rPr>
          <w:rFonts w:ascii="Times New Roman" w:hAnsi="Times New Roman" w:cs="Times New Roman"/>
          <w:b/>
          <w:sz w:val="24"/>
          <w:szCs w:val="24"/>
        </w:rPr>
      </w:pPr>
    </w:p>
    <w:p w14:paraId="523DD559" w14:textId="77777777" w:rsidR="009205C4" w:rsidRDefault="009205C4" w:rsidP="00143E48">
      <w:pPr>
        <w:pStyle w:val="AralkYok"/>
        <w:jc w:val="center"/>
        <w:rPr>
          <w:rFonts w:ascii="Times New Roman" w:hAnsi="Times New Roman" w:cs="Times New Roman"/>
          <w:b/>
          <w:sz w:val="24"/>
          <w:szCs w:val="24"/>
        </w:rPr>
      </w:pPr>
    </w:p>
    <w:p w14:paraId="292EA8A0" w14:textId="77777777" w:rsidR="009205C4" w:rsidRDefault="009205C4" w:rsidP="00143E48">
      <w:pPr>
        <w:pStyle w:val="AralkYok"/>
        <w:jc w:val="center"/>
        <w:rPr>
          <w:rFonts w:ascii="Times New Roman" w:hAnsi="Times New Roman" w:cs="Times New Roman"/>
          <w:b/>
          <w:sz w:val="24"/>
          <w:szCs w:val="24"/>
        </w:rPr>
      </w:pPr>
    </w:p>
    <w:p w14:paraId="7E07CE2C" w14:textId="77777777" w:rsidR="009205C4" w:rsidRDefault="009205C4" w:rsidP="00143E48">
      <w:pPr>
        <w:pStyle w:val="AralkYok"/>
        <w:jc w:val="center"/>
        <w:rPr>
          <w:rFonts w:ascii="Times New Roman" w:hAnsi="Times New Roman" w:cs="Times New Roman"/>
          <w:b/>
          <w:sz w:val="24"/>
          <w:szCs w:val="24"/>
        </w:rPr>
      </w:pPr>
    </w:p>
    <w:p w14:paraId="0C7D7C34" w14:textId="77777777" w:rsidR="009205C4" w:rsidRDefault="009205C4" w:rsidP="00143E48">
      <w:pPr>
        <w:pStyle w:val="AralkYok"/>
        <w:jc w:val="center"/>
        <w:rPr>
          <w:rFonts w:ascii="Times New Roman" w:hAnsi="Times New Roman" w:cs="Times New Roman"/>
          <w:b/>
          <w:sz w:val="24"/>
          <w:szCs w:val="24"/>
        </w:rPr>
      </w:pPr>
    </w:p>
    <w:p w14:paraId="45128113" w14:textId="77777777" w:rsidR="009205C4" w:rsidRDefault="009205C4" w:rsidP="00143E48">
      <w:pPr>
        <w:pStyle w:val="AralkYok"/>
        <w:jc w:val="center"/>
        <w:rPr>
          <w:rFonts w:ascii="Times New Roman" w:hAnsi="Times New Roman" w:cs="Times New Roman"/>
          <w:b/>
          <w:sz w:val="24"/>
          <w:szCs w:val="24"/>
        </w:rPr>
      </w:pPr>
    </w:p>
    <w:p w14:paraId="71EE99DB" w14:textId="77777777" w:rsidR="009205C4" w:rsidRDefault="009205C4" w:rsidP="00143E48">
      <w:pPr>
        <w:pStyle w:val="AralkYok"/>
        <w:jc w:val="center"/>
        <w:rPr>
          <w:rFonts w:ascii="Times New Roman" w:hAnsi="Times New Roman" w:cs="Times New Roman"/>
          <w:b/>
          <w:sz w:val="24"/>
          <w:szCs w:val="24"/>
        </w:rPr>
      </w:pPr>
    </w:p>
    <w:p w14:paraId="69914C3C" w14:textId="178C94E5" w:rsidR="009205C4" w:rsidRDefault="009205C4" w:rsidP="00143E48">
      <w:pPr>
        <w:pStyle w:val="AralkYok"/>
        <w:jc w:val="center"/>
        <w:rPr>
          <w:rFonts w:ascii="Times New Roman" w:hAnsi="Times New Roman" w:cs="Times New Roman"/>
          <w:b/>
          <w:sz w:val="24"/>
          <w:szCs w:val="24"/>
        </w:rPr>
      </w:pPr>
    </w:p>
    <w:p w14:paraId="0738E06C" w14:textId="2C0650CC" w:rsidR="00543DD0" w:rsidRDefault="00543DD0" w:rsidP="00143E48">
      <w:pPr>
        <w:pStyle w:val="AralkYok"/>
        <w:jc w:val="center"/>
        <w:rPr>
          <w:rFonts w:ascii="Times New Roman" w:hAnsi="Times New Roman" w:cs="Times New Roman"/>
          <w:b/>
          <w:sz w:val="24"/>
          <w:szCs w:val="24"/>
        </w:rPr>
      </w:pPr>
    </w:p>
    <w:p w14:paraId="0956797B" w14:textId="557F0F37" w:rsidR="00543DD0" w:rsidRDefault="00543DD0" w:rsidP="00143E48">
      <w:pPr>
        <w:pStyle w:val="AralkYok"/>
        <w:jc w:val="center"/>
        <w:rPr>
          <w:rFonts w:ascii="Times New Roman" w:hAnsi="Times New Roman" w:cs="Times New Roman"/>
          <w:b/>
          <w:sz w:val="24"/>
          <w:szCs w:val="24"/>
        </w:rPr>
      </w:pPr>
    </w:p>
    <w:p w14:paraId="06779F47" w14:textId="362628A8" w:rsidR="00543DD0" w:rsidRDefault="00543DD0" w:rsidP="00143E48">
      <w:pPr>
        <w:pStyle w:val="AralkYok"/>
        <w:jc w:val="center"/>
        <w:rPr>
          <w:rFonts w:ascii="Times New Roman" w:hAnsi="Times New Roman" w:cs="Times New Roman"/>
          <w:b/>
          <w:sz w:val="24"/>
          <w:szCs w:val="24"/>
        </w:rPr>
      </w:pPr>
    </w:p>
    <w:p w14:paraId="70F281E8" w14:textId="226E890F" w:rsidR="00543DD0" w:rsidRDefault="00543DD0" w:rsidP="00143E48">
      <w:pPr>
        <w:pStyle w:val="AralkYok"/>
        <w:jc w:val="center"/>
        <w:rPr>
          <w:rFonts w:ascii="Times New Roman" w:hAnsi="Times New Roman" w:cs="Times New Roman"/>
          <w:b/>
          <w:sz w:val="24"/>
          <w:szCs w:val="24"/>
        </w:rPr>
      </w:pPr>
    </w:p>
    <w:p w14:paraId="058CCDF5" w14:textId="05C5EAC0" w:rsidR="00543DD0" w:rsidRDefault="00543DD0" w:rsidP="00143E48">
      <w:pPr>
        <w:pStyle w:val="AralkYok"/>
        <w:jc w:val="center"/>
        <w:rPr>
          <w:rFonts w:ascii="Times New Roman" w:hAnsi="Times New Roman" w:cs="Times New Roman"/>
          <w:b/>
          <w:sz w:val="24"/>
          <w:szCs w:val="24"/>
        </w:rPr>
      </w:pPr>
    </w:p>
    <w:p w14:paraId="14CB8AD0" w14:textId="5F9916D7" w:rsidR="00543DD0" w:rsidRDefault="00543DD0" w:rsidP="00143E48">
      <w:pPr>
        <w:pStyle w:val="AralkYok"/>
        <w:jc w:val="center"/>
        <w:rPr>
          <w:rFonts w:ascii="Times New Roman" w:hAnsi="Times New Roman" w:cs="Times New Roman"/>
          <w:b/>
          <w:sz w:val="24"/>
          <w:szCs w:val="24"/>
        </w:rPr>
      </w:pPr>
    </w:p>
    <w:p w14:paraId="0F0E28AD" w14:textId="2D3B1DE9" w:rsidR="00543DD0" w:rsidRDefault="00543DD0" w:rsidP="00143E48">
      <w:pPr>
        <w:pStyle w:val="AralkYok"/>
        <w:jc w:val="center"/>
        <w:rPr>
          <w:rFonts w:ascii="Times New Roman" w:hAnsi="Times New Roman" w:cs="Times New Roman"/>
          <w:b/>
          <w:sz w:val="24"/>
          <w:szCs w:val="24"/>
        </w:rPr>
      </w:pPr>
    </w:p>
    <w:p w14:paraId="4FF73BCD" w14:textId="5ABDFE3D" w:rsidR="00543DD0" w:rsidRDefault="00543DD0" w:rsidP="00143E48">
      <w:pPr>
        <w:pStyle w:val="AralkYok"/>
        <w:jc w:val="center"/>
        <w:rPr>
          <w:rFonts w:ascii="Times New Roman" w:hAnsi="Times New Roman" w:cs="Times New Roman"/>
          <w:b/>
          <w:sz w:val="24"/>
          <w:szCs w:val="24"/>
        </w:rPr>
      </w:pPr>
    </w:p>
    <w:p w14:paraId="45CF5109" w14:textId="77777777" w:rsidR="00543DD0" w:rsidRDefault="00543DD0" w:rsidP="00143E48">
      <w:pPr>
        <w:pStyle w:val="AralkYok"/>
        <w:jc w:val="center"/>
        <w:rPr>
          <w:rFonts w:ascii="Times New Roman" w:hAnsi="Times New Roman" w:cs="Times New Roman"/>
          <w:b/>
          <w:sz w:val="24"/>
          <w:szCs w:val="24"/>
        </w:rPr>
      </w:pPr>
    </w:p>
    <w:p w14:paraId="0626865F" w14:textId="77777777" w:rsidR="009205C4" w:rsidRDefault="009205C4" w:rsidP="00143E48">
      <w:pPr>
        <w:pStyle w:val="AralkYok"/>
        <w:jc w:val="center"/>
        <w:rPr>
          <w:rFonts w:ascii="Times New Roman" w:hAnsi="Times New Roman" w:cs="Times New Roman"/>
          <w:b/>
          <w:sz w:val="24"/>
          <w:szCs w:val="24"/>
        </w:rPr>
      </w:pPr>
    </w:p>
    <w:p w14:paraId="0EFDA58F" w14:textId="77777777" w:rsidR="009205C4" w:rsidRDefault="009205C4" w:rsidP="00143E48">
      <w:pPr>
        <w:pStyle w:val="AralkYok"/>
        <w:jc w:val="center"/>
        <w:rPr>
          <w:rFonts w:ascii="Times New Roman" w:hAnsi="Times New Roman" w:cs="Times New Roman"/>
          <w:b/>
          <w:sz w:val="24"/>
          <w:szCs w:val="24"/>
        </w:rPr>
      </w:pPr>
    </w:p>
    <w:p w14:paraId="33C51785" w14:textId="77777777" w:rsidR="00B938D1" w:rsidRDefault="00B938D1" w:rsidP="00143E48">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lastRenderedPageBreak/>
        <w:t>MOTORİN ANALİZİ FİYATI</w:t>
      </w:r>
    </w:p>
    <w:p w14:paraId="2B24287A" w14:textId="77777777" w:rsidR="009205C4" w:rsidRPr="002322A2" w:rsidRDefault="009205C4" w:rsidP="00143E48">
      <w:pPr>
        <w:pStyle w:val="AralkYok"/>
        <w:jc w:val="center"/>
        <w:rPr>
          <w:rFonts w:ascii="Times New Roman" w:hAnsi="Times New Roman" w:cs="Times New Roman"/>
          <w:b/>
          <w:sz w:val="24"/>
          <w:szCs w:val="24"/>
        </w:rPr>
      </w:pPr>
    </w:p>
    <w:tbl>
      <w:tblPr>
        <w:tblW w:w="9356"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25"/>
        <w:gridCol w:w="3203"/>
        <w:gridCol w:w="2268"/>
        <w:gridCol w:w="3260"/>
      </w:tblGrid>
      <w:tr w:rsidR="002322A2" w:rsidRPr="002322A2" w14:paraId="79314F43" w14:textId="77777777" w:rsidTr="00143E48">
        <w:tc>
          <w:tcPr>
            <w:tcW w:w="625" w:type="dxa"/>
            <w:tcBorders>
              <w:top w:val="single" w:sz="12" w:space="0" w:color="auto"/>
              <w:left w:val="single" w:sz="12" w:space="0" w:color="auto"/>
              <w:bottom w:val="single" w:sz="12" w:space="0" w:color="auto"/>
              <w:right w:val="single" w:sz="12" w:space="0" w:color="auto"/>
            </w:tcBorders>
            <w:vAlign w:val="center"/>
          </w:tcPr>
          <w:p w14:paraId="25319E06"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203" w:type="dxa"/>
            <w:tcBorders>
              <w:top w:val="single" w:sz="12" w:space="0" w:color="auto"/>
              <w:left w:val="single" w:sz="12" w:space="0" w:color="auto"/>
              <w:bottom w:val="single" w:sz="12" w:space="0" w:color="auto"/>
              <w:right w:val="single" w:sz="12" w:space="0" w:color="auto"/>
            </w:tcBorders>
            <w:vAlign w:val="center"/>
          </w:tcPr>
          <w:p w14:paraId="7B880D84"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2268" w:type="dxa"/>
            <w:tcBorders>
              <w:top w:val="single" w:sz="12" w:space="0" w:color="auto"/>
              <w:left w:val="single" w:sz="12" w:space="0" w:color="auto"/>
              <w:bottom w:val="single" w:sz="12" w:space="0" w:color="auto"/>
              <w:right w:val="single" w:sz="12" w:space="0" w:color="auto"/>
            </w:tcBorders>
            <w:vAlign w:val="center"/>
          </w:tcPr>
          <w:p w14:paraId="2D7B69C7"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260" w:type="dxa"/>
            <w:tcBorders>
              <w:top w:val="single" w:sz="12" w:space="0" w:color="auto"/>
              <w:left w:val="single" w:sz="12" w:space="0" w:color="auto"/>
              <w:bottom w:val="single" w:sz="12" w:space="0" w:color="auto"/>
              <w:right w:val="single" w:sz="12" w:space="0" w:color="auto"/>
            </w:tcBorders>
            <w:vAlign w:val="center"/>
          </w:tcPr>
          <w:p w14:paraId="7295D5A0"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2322A2" w:rsidRPr="002322A2" w14:paraId="32B06CD3" w14:textId="77777777" w:rsidTr="00143E48">
        <w:tc>
          <w:tcPr>
            <w:tcW w:w="625" w:type="dxa"/>
            <w:tcBorders>
              <w:top w:val="single" w:sz="12" w:space="0" w:color="auto"/>
              <w:left w:val="single" w:sz="12" w:space="0" w:color="auto"/>
              <w:bottom w:val="single" w:sz="12" w:space="0" w:color="auto"/>
              <w:right w:val="single" w:sz="12" w:space="0" w:color="auto"/>
            </w:tcBorders>
          </w:tcPr>
          <w:p w14:paraId="73BAAC28" w14:textId="77777777" w:rsidR="00143E48" w:rsidRPr="002322A2" w:rsidRDefault="000F38A3"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203" w:type="dxa"/>
            <w:tcBorders>
              <w:top w:val="single" w:sz="12" w:space="0" w:color="auto"/>
              <w:left w:val="single" w:sz="12" w:space="0" w:color="auto"/>
              <w:bottom w:val="single" w:sz="12" w:space="0" w:color="auto"/>
              <w:right w:val="single" w:sz="12" w:space="0" w:color="auto"/>
            </w:tcBorders>
          </w:tcPr>
          <w:p w14:paraId="5B6B6D3F" w14:textId="77777777" w:rsidR="00143E48" w:rsidRPr="002322A2" w:rsidRDefault="00143E48" w:rsidP="00143E48">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 Hacim</w:t>
            </w:r>
          </w:p>
          <w:p w14:paraId="434AE753" w14:textId="77777777" w:rsidR="00143E48" w:rsidRPr="002322A2" w:rsidRDefault="00143E48" w:rsidP="00143E4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250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14:paraId="2B992209" w14:textId="77777777" w:rsidR="00143E48" w:rsidRPr="002322A2" w:rsidRDefault="00143E48" w:rsidP="00143E4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350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14:paraId="2CBB86AB" w14:textId="77777777" w:rsidR="00143E48" w:rsidRPr="002322A2" w:rsidRDefault="00143E48" w:rsidP="00143E48">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 95</w:t>
            </w:r>
            <w:proofErr w:type="gramEnd"/>
            <w:r w:rsidRPr="002322A2">
              <w:rPr>
                <w:rFonts w:ascii="Times New Roman" w:hAnsi="Times New Roman" w:cs="Times New Roman"/>
                <w:sz w:val="24"/>
                <w:szCs w:val="24"/>
              </w:rPr>
              <w:t>’inin geçtiği sıcaklık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268" w:type="dxa"/>
            <w:tcBorders>
              <w:top w:val="single" w:sz="12" w:space="0" w:color="auto"/>
              <w:left w:val="single" w:sz="12" w:space="0" w:color="auto"/>
              <w:bottom w:val="single" w:sz="12" w:space="0" w:color="auto"/>
              <w:right w:val="single" w:sz="12" w:space="0" w:color="auto"/>
            </w:tcBorders>
          </w:tcPr>
          <w:p w14:paraId="312A07F8" w14:textId="77777777" w:rsidR="00143E48" w:rsidRPr="002322A2" w:rsidRDefault="00143E48" w:rsidP="00143E48">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1232 </w:t>
            </w:r>
          </w:p>
          <w:p w14:paraId="34807143" w14:textId="77777777" w:rsidR="00143E48" w:rsidRPr="002322A2" w:rsidRDefault="00143E48" w:rsidP="002322A2">
            <w:pPr>
              <w:pStyle w:val="AralkYok"/>
              <w:rPr>
                <w:rFonts w:ascii="Times New Roman" w:hAnsi="Times New Roman" w:cs="Times New Roman"/>
                <w:sz w:val="24"/>
                <w:szCs w:val="24"/>
              </w:rPr>
            </w:pPr>
            <w:r w:rsidRPr="002322A2">
              <w:rPr>
                <w:rFonts w:ascii="Times New Roman" w:hAnsi="Times New Roman" w:cs="Times New Roman"/>
                <w:sz w:val="24"/>
                <w:szCs w:val="24"/>
              </w:rPr>
              <w:t>ISO 3405</w:t>
            </w:r>
            <w:r w:rsidR="006E51FB" w:rsidRPr="002322A2">
              <w:rPr>
                <w:rFonts w:ascii="Times New Roman" w:hAnsi="Times New Roman" w:cs="Times New Roman"/>
                <w:sz w:val="24"/>
                <w:szCs w:val="24"/>
              </w:rPr>
              <w:t xml:space="preserve">:2011 </w:t>
            </w:r>
          </w:p>
        </w:tc>
        <w:tc>
          <w:tcPr>
            <w:tcW w:w="3260" w:type="dxa"/>
            <w:tcBorders>
              <w:top w:val="single" w:sz="12" w:space="0" w:color="auto"/>
              <w:left w:val="single" w:sz="12" w:space="0" w:color="auto"/>
              <w:bottom w:val="single" w:sz="12" w:space="0" w:color="auto"/>
              <w:right w:val="single" w:sz="12" w:space="0" w:color="auto"/>
            </w:tcBorders>
          </w:tcPr>
          <w:p w14:paraId="3E85EBB6" w14:textId="14C6F7D2" w:rsidR="00143E48" w:rsidRPr="002322A2" w:rsidRDefault="006C1051" w:rsidP="00143E48">
            <w:pPr>
              <w:pStyle w:val="AralkYok"/>
              <w:rPr>
                <w:rFonts w:ascii="Times New Roman" w:hAnsi="Times New Roman" w:cs="Times New Roman"/>
                <w:sz w:val="24"/>
                <w:szCs w:val="24"/>
              </w:rPr>
            </w:pPr>
            <w:r>
              <w:rPr>
                <w:rFonts w:ascii="Times New Roman" w:hAnsi="Times New Roman" w:cs="Times New Roman"/>
                <w:sz w:val="24"/>
                <w:szCs w:val="24"/>
              </w:rPr>
              <w:t>500</w:t>
            </w:r>
            <w:r w:rsidR="009205C4">
              <w:rPr>
                <w:rFonts w:ascii="Times New Roman" w:hAnsi="Times New Roman" w:cs="Times New Roman"/>
                <w:sz w:val="24"/>
                <w:szCs w:val="24"/>
              </w:rPr>
              <w:t>.00</w:t>
            </w:r>
          </w:p>
        </w:tc>
      </w:tr>
      <w:tr w:rsidR="006C1051" w:rsidRPr="002322A2" w14:paraId="76D82A76" w14:textId="77777777" w:rsidTr="00F9431A">
        <w:tc>
          <w:tcPr>
            <w:tcW w:w="625" w:type="dxa"/>
            <w:tcBorders>
              <w:top w:val="single" w:sz="12" w:space="0" w:color="auto"/>
              <w:left w:val="single" w:sz="12" w:space="0" w:color="auto"/>
              <w:bottom w:val="single" w:sz="12" w:space="0" w:color="auto"/>
              <w:right w:val="single" w:sz="12" w:space="0" w:color="auto"/>
            </w:tcBorders>
            <w:vAlign w:val="center"/>
          </w:tcPr>
          <w:p w14:paraId="354BADF9"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tc>
        <w:tc>
          <w:tcPr>
            <w:tcW w:w="3203" w:type="dxa"/>
            <w:tcBorders>
              <w:top w:val="single" w:sz="12" w:space="0" w:color="auto"/>
              <w:left w:val="single" w:sz="12" w:space="0" w:color="auto"/>
              <w:bottom w:val="single" w:sz="12" w:space="0" w:color="auto"/>
              <w:right w:val="single" w:sz="12" w:space="0" w:color="auto"/>
            </w:tcBorders>
            <w:vAlign w:val="center"/>
          </w:tcPr>
          <w:p w14:paraId="335E02B3"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CFPP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w:t>
            </w:r>
          </w:p>
        </w:tc>
        <w:tc>
          <w:tcPr>
            <w:tcW w:w="2268" w:type="dxa"/>
            <w:tcBorders>
              <w:top w:val="single" w:sz="12" w:space="0" w:color="auto"/>
              <w:left w:val="single" w:sz="12" w:space="0" w:color="auto"/>
              <w:bottom w:val="single" w:sz="12" w:space="0" w:color="auto"/>
              <w:right w:val="single" w:sz="12" w:space="0" w:color="auto"/>
            </w:tcBorders>
            <w:vAlign w:val="center"/>
          </w:tcPr>
          <w:p w14:paraId="389A4D51"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116:2015 </w:t>
            </w:r>
          </w:p>
        </w:tc>
        <w:tc>
          <w:tcPr>
            <w:tcW w:w="3260" w:type="dxa"/>
            <w:tcBorders>
              <w:top w:val="single" w:sz="12" w:space="0" w:color="auto"/>
              <w:left w:val="single" w:sz="12" w:space="0" w:color="auto"/>
              <w:bottom w:val="single" w:sz="12" w:space="0" w:color="auto"/>
              <w:right w:val="single" w:sz="12" w:space="0" w:color="auto"/>
            </w:tcBorders>
          </w:tcPr>
          <w:p w14:paraId="1294F06C" w14:textId="25589359"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06018FE5" w14:textId="77777777" w:rsidTr="00F9431A">
        <w:tc>
          <w:tcPr>
            <w:tcW w:w="625" w:type="dxa"/>
            <w:tcBorders>
              <w:top w:val="single" w:sz="12" w:space="0" w:color="auto"/>
              <w:left w:val="single" w:sz="12" w:space="0" w:color="auto"/>
              <w:bottom w:val="single" w:sz="12" w:space="0" w:color="auto"/>
              <w:right w:val="single" w:sz="12" w:space="0" w:color="auto"/>
            </w:tcBorders>
          </w:tcPr>
          <w:p w14:paraId="5DE1D8CB"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203" w:type="dxa"/>
            <w:tcBorders>
              <w:top w:val="single" w:sz="12" w:space="0" w:color="auto"/>
              <w:left w:val="single" w:sz="12" w:space="0" w:color="auto"/>
              <w:bottom w:val="single" w:sz="12" w:space="0" w:color="auto"/>
              <w:right w:val="single" w:sz="12" w:space="0" w:color="auto"/>
            </w:tcBorders>
            <w:vAlign w:val="center"/>
          </w:tcPr>
          <w:p w14:paraId="3C46BB3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Kinematik Viskozite</w:t>
            </w:r>
          </w:p>
          <w:p w14:paraId="0087F94F" w14:textId="77777777" w:rsidR="006C1051" w:rsidRPr="002322A2" w:rsidRDefault="006C1051" w:rsidP="006C1051">
            <w:pPr>
              <w:pStyle w:val="AralkYok"/>
              <w:rPr>
                <w:rFonts w:ascii="Times New Roman" w:hAnsi="Times New Roman" w:cs="Times New Roman"/>
                <w:sz w:val="24"/>
                <w:szCs w:val="24"/>
                <w:vertAlign w:val="superscript"/>
              </w:rPr>
            </w:pPr>
            <w:r w:rsidRPr="002322A2">
              <w:rPr>
                <w:rFonts w:ascii="Times New Roman" w:hAnsi="Times New Roman" w:cs="Times New Roman"/>
                <w:sz w:val="24"/>
                <w:szCs w:val="24"/>
              </w:rPr>
              <w:t xml:space="preserve">40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 xml:space="preserve"> ‘de (mm</w:t>
            </w:r>
            <w:r w:rsidRPr="002322A2">
              <w:rPr>
                <w:rFonts w:ascii="Times New Roman" w:hAnsi="Times New Roman" w:cs="Times New Roman"/>
                <w:sz w:val="24"/>
                <w:szCs w:val="24"/>
                <w:vertAlign w:val="superscript"/>
              </w:rPr>
              <w:t>2</w:t>
            </w:r>
            <w:r w:rsidRPr="002322A2">
              <w:rPr>
                <w:rFonts w:ascii="Times New Roman" w:hAnsi="Times New Roman" w:cs="Times New Roman"/>
                <w:sz w:val="24"/>
                <w:szCs w:val="24"/>
              </w:rPr>
              <w:t xml:space="preserve"> /s)</w:t>
            </w:r>
          </w:p>
        </w:tc>
        <w:tc>
          <w:tcPr>
            <w:tcW w:w="2268" w:type="dxa"/>
            <w:tcBorders>
              <w:top w:val="single" w:sz="12" w:space="0" w:color="auto"/>
              <w:left w:val="single" w:sz="12" w:space="0" w:color="auto"/>
              <w:bottom w:val="single" w:sz="12" w:space="0" w:color="auto"/>
              <w:right w:val="single" w:sz="12" w:space="0" w:color="auto"/>
            </w:tcBorders>
            <w:vAlign w:val="center"/>
          </w:tcPr>
          <w:p w14:paraId="7B73E925"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2031</w:t>
            </w:r>
          </w:p>
        </w:tc>
        <w:tc>
          <w:tcPr>
            <w:tcW w:w="3260" w:type="dxa"/>
            <w:tcBorders>
              <w:top w:val="single" w:sz="12" w:space="0" w:color="auto"/>
              <w:left w:val="single" w:sz="12" w:space="0" w:color="auto"/>
              <w:bottom w:val="single" w:sz="12" w:space="0" w:color="auto"/>
              <w:right w:val="single" w:sz="12" w:space="0" w:color="auto"/>
            </w:tcBorders>
          </w:tcPr>
          <w:p w14:paraId="28C4190B" w14:textId="355CE31F"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6B36A74B" w14:textId="77777777" w:rsidTr="00F9431A">
        <w:tc>
          <w:tcPr>
            <w:tcW w:w="625" w:type="dxa"/>
            <w:tcBorders>
              <w:top w:val="single" w:sz="12" w:space="0" w:color="auto"/>
              <w:left w:val="single" w:sz="12" w:space="0" w:color="auto"/>
              <w:bottom w:val="single" w:sz="12" w:space="0" w:color="auto"/>
              <w:right w:val="single" w:sz="12" w:space="0" w:color="auto"/>
            </w:tcBorders>
          </w:tcPr>
          <w:p w14:paraId="04F9EFF4"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203" w:type="dxa"/>
            <w:tcBorders>
              <w:top w:val="single" w:sz="12" w:space="0" w:color="auto"/>
              <w:left w:val="single" w:sz="12" w:space="0" w:color="auto"/>
              <w:bottom w:val="single" w:sz="12" w:space="0" w:color="auto"/>
              <w:right w:val="single" w:sz="12" w:space="0" w:color="auto"/>
            </w:tcBorders>
            <w:vAlign w:val="center"/>
          </w:tcPr>
          <w:p w14:paraId="03771A1E"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Yoğunluk, (kg/m</w:t>
            </w:r>
            <w:r w:rsidRPr="002322A2">
              <w:rPr>
                <w:rFonts w:ascii="Times New Roman" w:hAnsi="Times New Roman" w:cs="Times New Roman"/>
                <w:sz w:val="24"/>
                <w:szCs w:val="24"/>
                <w:vertAlign w:val="superscript"/>
              </w:rPr>
              <w:t>3</w:t>
            </w:r>
            <w:r w:rsidRPr="002322A2">
              <w:rPr>
                <w:rFonts w:ascii="Times New Roman" w:hAnsi="Times New Roman" w:cs="Times New Roman"/>
                <w:sz w:val="24"/>
                <w:szCs w:val="24"/>
              </w:rPr>
              <w:t xml:space="preserve">) 15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C’da</w:t>
            </w:r>
            <w:proofErr w:type="spellEnd"/>
          </w:p>
        </w:tc>
        <w:tc>
          <w:tcPr>
            <w:tcW w:w="2268" w:type="dxa"/>
            <w:tcBorders>
              <w:top w:val="single" w:sz="12" w:space="0" w:color="auto"/>
              <w:left w:val="single" w:sz="12" w:space="0" w:color="auto"/>
              <w:bottom w:val="single" w:sz="12" w:space="0" w:color="auto"/>
              <w:right w:val="single" w:sz="12" w:space="0" w:color="auto"/>
            </w:tcBorders>
            <w:vAlign w:val="center"/>
          </w:tcPr>
          <w:p w14:paraId="0B31A667"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EN ISO 12185 </w:t>
            </w:r>
          </w:p>
        </w:tc>
        <w:tc>
          <w:tcPr>
            <w:tcW w:w="3260" w:type="dxa"/>
            <w:tcBorders>
              <w:top w:val="single" w:sz="12" w:space="0" w:color="auto"/>
              <w:left w:val="single" w:sz="12" w:space="0" w:color="auto"/>
              <w:bottom w:val="single" w:sz="12" w:space="0" w:color="auto"/>
              <w:right w:val="single" w:sz="12" w:space="0" w:color="auto"/>
            </w:tcBorders>
          </w:tcPr>
          <w:p w14:paraId="0AC9650F" w14:textId="5F103D86"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14AFD67C" w14:textId="77777777" w:rsidTr="00F9431A">
        <w:tc>
          <w:tcPr>
            <w:tcW w:w="625" w:type="dxa"/>
            <w:tcBorders>
              <w:top w:val="single" w:sz="12" w:space="0" w:color="auto"/>
              <w:left w:val="single" w:sz="12" w:space="0" w:color="auto"/>
              <w:bottom w:val="single" w:sz="12" w:space="0" w:color="auto"/>
              <w:right w:val="single" w:sz="12" w:space="0" w:color="auto"/>
            </w:tcBorders>
          </w:tcPr>
          <w:p w14:paraId="2ABCE6F4"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203" w:type="dxa"/>
            <w:tcBorders>
              <w:top w:val="single" w:sz="12" w:space="0" w:color="auto"/>
              <w:left w:val="single" w:sz="12" w:space="0" w:color="auto"/>
              <w:bottom w:val="single" w:sz="12" w:space="0" w:color="auto"/>
              <w:right w:val="single" w:sz="12" w:space="0" w:color="auto"/>
            </w:tcBorders>
            <w:vAlign w:val="center"/>
          </w:tcPr>
          <w:p w14:paraId="2BF4D81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Parlama Noktası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tc>
        <w:tc>
          <w:tcPr>
            <w:tcW w:w="2268" w:type="dxa"/>
            <w:tcBorders>
              <w:top w:val="single" w:sz="12" w:space="0" w:color="auto"/>
              <w:left w:val="single" w:sz="12" w:space="0" w:color="auto"/>
              <w:bottom w:val="single" w:sz="12" w:space="0" w:color="auto"/>
              <w:right w:val="single" w:sz="12" w:space="0" w:color="auto"/>
            </w:tcBorders>
            <w:vAlign w:val="center"/>
          </w:tcPr>
          <w:p w14:paraId="6B139039" w14:textId="77777777" w:rsidR="006C1051" w:rsidRPr="002322A2" w:rsidRDefault="006C1051" w:rsidP="006C1051">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TS  EN</w:t>
            </w:r>
            <w:proofErr w:type="gramEnd"/>
            <w:r w:rsidRPr="002322A2">
              <w:rPr>
                <w:rFonts w:ascii="Times New Roman" w:hAnsi="Times New Roman" w:cs="Times New Roman"/>
                <w:sz w:val="24"/>
                <w:szCs w:val="24"/>
              </w:rPr>
              <w:t xml:space="preserve"> ISO 2719:2016 </w:t>
            </w:r>
          </w:p>
        </w:tc>
        <w:tc>
          <w:tcPr>
            <w:tcW w:w="3260" w:type="dxa"/>
            <w:tcBorders>
              <w:top w:val="single" w:sz="12" w:space="0" w:color="auto"/>
              <w:left w:val="single" w:sz="12" w:space="0" w:color="auto"/>
              <w:bottom w:val="single" w:sz="12" w:space="0" w:color="auto"/>
              <w:right w:val="single" w:sz="12" w:space="0" w:color="auto"/>
            </w:tcBorders>
          </w:tcPr>
          <w:p w14:paraId="6890C3AE" w14:textId="7D08FCED"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38284C1A" w14:textId="77777777" w:rsidTr="00F9431A">
        <w:tc>
          <w:tcPr>
            <w:tcW w:w="625" w:type="dxa"/>
            <w:tcBorders>
              <w:top w:val="single" w:sz="12" w:space="0" w:color="auto"/>
              <w:left w:val="single" w:sz="12" w:space="0" w:color="auto"/>
              <w:bottom w:val="single" w:sz="12" w:space="0" w:color="auto"/>
              <w:right w:val="single" w:sz="12" w:space="0" w:color="auto"/>
            </w:tcBorders>
          </w:tcPr>
          <w:p w14:paraId="38C41895"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6</w:t>
            </w:r>
          </w:p>
        </w:tc>
        <w:tc>
          <w:tcPr>
            <w:tcW w:w="3203" w:type="dxa"/>
            <w:tcBorders>
              <w:top w:val="single" w:sz="12" w:space="0" w:color="auto"/>
              <w:left w:val="single" w:sz="12" w:space="0" w:color="auto"/>
              <w:bottom w:val="single" w:sz="12" w:space="0" w:color="auto"/>
              <w:right w:val="single" w:sz="12" w:space="0" w:color="auto"/>
            </w:tcBorders>
            <w:vAlign w:val="center"/>
          </w:tcPr>
          <w:p w14:paraId="55EFD52F" w14:textId="77777777" w:rsidR="006C1051" w:rsidRPr="002322A2" w:rsidRDefault="006C1051" w:rsidP="006C1051">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Setan</w:t>
            </w:r>
            <w:proofErr w:type="spellEnd"/>
            <w:r w:rsidRPr="002322A2">
              <w:rPr>
                <w:rFonts w:ascii="Times New Roman" w:hAnsi="Times New Roman" w:cs="Times New Roman"/>
                <w:sz w:val="24"/>
                <w:szCs w:val="24"/>
              </w:rPr>
              <w:t xml:space="preserve"> indisi</w:t>
            </w:r>
          </w:p>
        </w:tc>
        <w:tc>
          <w:tcPr>
            <w:tcW w:w="2268" w:type="dxa"/>
            <w:tcBorders>
              <w:top w:val="single" w:sz="12" w:space="0" w:color="auto"/>
              <w:left w:val="single" w:sz="12" w:space="0" w:color="auto"/>
              <w:bottom w:val="single" w:sz="12" w:space="0" w:color="auto"/>
              <w:right w:val="single" w:sz="12" w:space="0" w:color="auto"/>
            </w:tcBorders>
            <w:vAlign w:val="center"/>
          </w:tcPr>
          <w:p w14:paraId="6CD249B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EN ISO 4264:2018-11</w:t>
            </w:r>
          </w:p>
        </w:tc>
        <w:tc>
          <w:tcPr>
            <w:tcW w:w="3260" w:type="dxa"/>
            <w:tcBorders>
              <w:top w:val="single" w:sz="12" w:space="0" w:color="auto"/>
              <w:left w:val="single" w:sz="12" w:space="0" w:color="auto"/>
              <w:bottom w:val="single" w:sz="12" w:space="0" w:color="auto"/>
              <w:right w:val="single" w:sz="12" w:space="0" w:color="auto"/>
            </w:tcBorders>
          </w:tcPr>
          <w:p w14:paraId="5A638D15" w14:textId="7F1CE64D"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44921F59" w14:textId="77777777" w:rsidTr="00F9431A">
        <w:tc>
          <w:tcPr>
            <w:tcW w:w="625" w:type="dxa"/>
            <w:tcBorders>
              <w:top w:val="single" w:sz="12" w:space="0" w:color="auto"/>
              <w:left w:val="single" w:sz="12" w:space="0" w:color="auto"/>
              <w:bottom w:val="single" w:sz="12" w:space="0" w:color="auto"/>
              <w:right w:val="single" w:sz="12" w:space="0" w:color="auto"/>
            </w:tcBorders>
          </w:tcPr>
          <w:p w14:paraId="7CFC4361"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7</w:t>
            </w:r>
          </w:p>
        </w:tc>
        <w:tc>
          <w:tcPr>
            <w:tcW w:w="3203" w:type="dxa"/>
            <w:tcBorders>
              <w:top w:val="single" w:sz="12" w:space="0" w:color="auto"/>
              <w:left w:val="single" w:sz="12" w:space="0" w:color="auto"/>
              <w:bottom w:val="single" w:sz="12" w:space="0" w:color="auto"/>
              <w:right w:val="single" w:sz="12" w:space="0" w:color="auto"/>
            </w:tcBorders>
            <w:vAlign w:val="center"/>
          </w:tcPr>
          <w:p w14:paraId="74B1DA72"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2268" w:type="dxa"/>
            <w:tcBorders>
              <w:top w:val="single" w:sz="12" w:space="0" w:color="auto"/>
              <w:left w:val="single" w:sz="12" w:space="0" w:color="auto"/>
              <w:bottom w:val="single" w:sz="12" w:space="0" w:color="auto"/>
              <w:right w:val="single" w:sz="12" w:space="0" w:color="auto"/>
            </w:tcBorders>
            <w:vAlign w:val="center"/>
          </w:tcPr>
          <w:p w14:paraId="66162B24"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TS 6147 EN ISO 12937 </w:t>
            </w:r>
          </w:p>
        </w:tc>
        <w:tc>
          <w:tcPr>
            <w:tcW w:w="3260" w:type="dxa"/>
            <w:tcBorders>
              <w:top w:val="single" w:sz="12" w:space="0" w:color="auto"/>
              <w:left w:val="single" w:sz="12" w:space="0" w:color="auto"/>
              <w:bottom w:val="single" w:sz="12" w:space="0" w:color="auto"/>
              <w:right w:val="single" w:sz="12" w:space="0" w:color="auto"/>
            </w:tcBorders>
          </w:tcPr>
          <w:p w14:paraId="7B81FB49" w14:textId="571D4F78" w:rsidR="006C1051" w:rsidRDefault="006C1051" w:rsidP="006C1051">
            <w:pPr>
              <w:spacing w:after="0" w:line="240" w:lineRule="auto"/>
            </w:pPr>
            <w:r w:rsidRPr="000774C3">
              <w:rPr>
                <w:rFonts w:ascii="Times New Roman" w:hAnsi="Times New Roman" w:cs="Times New Roman"/>
                <w:sz w:val="24"/>
                <w:szCs w:val="24"/>
              </w:rPr>
              <w:t>300.00</w:t>
            </w:r>
          </w:p>
        </w:tc>
      </w:tr>
      <w:tr w:rsidR="006C1051" w:rsidRPr="002322A2" w14:paraId="53EF8F7B" w14:textId="77777777" w:rsidTr="00F9431A">
        <w:tc>
          <w:tcPr>
            <w:tcW w:w="625" w:type="dxa"/>
            <w:tcBorders>
              <w:top w:val="single" w:sz="12" w:space="0" w:color="auto"/>
              <w:left w:val="single" w:sz="12" w:space="0" w:color="auto"/>
              <w:bottom w:val="single" w:sz="12" w:space="0" w:color="auto"/>
              <w:right w:val="single" w:sz="12" w:space="0" w:color="auto"/>
            </w:tcBorders>
            <w:vAlign w:val="center"/>
          </w:tcPr>
          <w:p w14:paraId="34C96EAD"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8</w:t>
            </w:r>
          </w:p>
        </w:tc>
        <w:tc>
          <w:tcPr>
            <w:tcW w:w="3203" w:type="dxa"/>
            <w:tcBorders>
              <w:top w:val="single" w:sz="12" w:space="0" w:color="auto"/>
              <w:left w:val="single" w:sz="12" w:space="0" w:color="auto"/>
              <w:bottom w:val="single" w:sz="12" w:space="0" w:color="auto"/>
              <w:right w:val="single" w:sz="12" w:space="0" w:color="auto"/>
            </w:tcBorders>
            <w:vAlign w:val="center"/>
          </w:tcPr>
          <w:p w14:paraId="2EA7B86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Kalori (</w:t>
            </w:r>
            <w:proofErr w:type="spellStart"/>
            <w:r w:rsidRPr="002322A2">
              <w:rPr>
                <w:rFonts w:ascii="Times New Roman" w:hAnsi="Times New Roman" w:cs="Times New Roman"/>
                <w:sz w:val="24"/>
                <w:szCs w:val="24"/>
              </w:rPr>
              <w:t>kcal</w:t>
            </w:r>
            <w:proofErr w:type="spellEnd"/>
            <w:r w:rsidRPr="002322A2">
              <w:rPr>
                <w:rFonts w:ascii="Times New Roman" w:hAnsi="Times New Roman" w:cs="Times New Roman"/>
                <w:sz w:val="24"/>
                <w:szCs w:val="24"/>
              </w:rPr>
              <w:t>/kg)</w:t>
            </w:r>
          </w:p>
        </w:tc>
        <w:tc>
          <w:tcPr>
            <w:tcW w:w="2268" w:type="dxa"/>
            <w:tcBorders>
              <w:top w:val="single" w:sz="12" w:space="0" w:color="auto"/>
              <w:left w:val="single" w:sz="12" w:space="0" w:color="auto"/>
              <w:bottom w:val="single" w:sz="12" w:space="0" w:color="auto"/>
              <w:right w:val="single" w:sz="12" w:space="0" w:color="auto"/>
            </w:tcBorders>
            <w:vAlign w:val="center"/>
          </w:tcPr>
          <w:p w14:paraId="735AA4FA"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1740</w:t>
            </w:r>
          </w:p>
        </w:tc>
        <w:tc>
          <w:tcPr>
            <w:tcW w:w="3260" w:type="dxa"/>
            <w:tcBorders>
              <w:top w:val="single" w:sz="12" w:space="0" w:color="auto"/>
              <w:left w:val="single" w:sz="12" w:space="0" w:color="auto"/>
              <w:bottom w:val="single" w:sz="12" w:space="0" w:color="auto"/>
              <w:right w:val="single" w:sz="12" w:space="0" w:color="auto"/>
            </w:tcBorders>
          </w:tcPr>
          <w:p w14:paraId="77780F4A" w14:textId="025086FE" w:rsidR="006C1051" w:rsidRDefault="006C1051" w:rsidP="006C1051">
            <w:pPr>
              <w:spacing w:after="0" w:line="240" w:lineRule="auto"/>
            </w:pPr>
            <w:r w:rsidRPr="000774C3">
              <w:rPr>
                <w:rFonts w:ascii="Times New Roman" w:hAnsi="Times New Roman" w:cs="Times New Roman"/>
                <w:sz w:val="24"/>
                <w:szCs w:val="24"/>
              </w:rPr>
              <w:t>300.00</w:t>
            </w:r>
          </w:p>
        </w:tc>
      </w:tr>
    </w:tbl>
    <w:p w14:paraId="2860366E" w14:textId="77777777" w:rsidR="00B938D1" w:rsidRPr="002322A2" w:rsidRDefault="00B938D1" w:rsidP="00B938D1">
      <w:pPr>
        <w:pStyle w:val="AralkYok"/>
        <w:rPr>
          <w:rFonts w:ascii="Times New Roman" w:hAnsi="Times New Roman" w:cs="Times New Roman"/>
          <w:sz w:val="24"/>
          <w:szCs w:val="24"/>
        </w:rPr>
      </w:pPr>
      <w:proofErr w:type="gramStart"/>
      <w:r w:rsidRPr="002322A2">
        <w:rPr>
          <w:rFonts w:ascii="Times New Roman" w:hAnsi="Times New Roman" w:cs="Times New Roman"/>
          <w:sz w:val="24"/>
          <w:szCs w:val="24"/>
        </w:rPr>
        <w:t>Kış :</w:t>
      </w:r>
      <w:proofErr w:type="gramEnd"/>
      <w:r w:rsidRPr="002322A2">
        <w:rPr>
          <w:rFonts w:ascii="Times New Roman" w:hAnsi="Times New Roman" w:cs="Times New Roman"/>
          <w:sz w:val="24"/>
          <w:szCs w:val="24"/>
        </w:rPr>
        <w:t xml:space="preserve"> 01 Ekim – 31 Mart (</w:t>
      </w:r>
      <w:r w:rsidRPr="002322A2">
        <w:rPr>
          <w:rFonts w:ascii="Times New Roman" w:hAnsi="Times New Roman" w:cs="Times New Roman"/>
          <w:sz w:val="24"/>
          <w:szCs w:val="24"/>
        </w:rPr>
        <w:sym w:font="Symbol" w:char="00B1"/>
      </w:r>
      <w:r w:rsidRPr="002322A2">
        <w:rPr>
          <w:rFonts w:ascii="Times New Roman" w:hAnsi="Times New Roman" w:cs="Times New Roman"/>
          <w:sz w:val="24"/>
          <w:szCs w:val="24"/>
        </w:rPr>
        <w:t xml:space="preserve"> 15 gün)    </w:t>
      </w:r>
      <w:r w:rsidRPr="002322A2">
        <w:rPr>
          <w:rFonts w:ascii="Times New Roman" w:hAnsi="Times New Roman" w:cs="Times New Roman"/>
          <w:sz w:val="24"/>
          <w:szCs w:val="24"/>
        </w:rPr>
        <w:tab/>
      </w:r>
      <w:r w:rsidRPr="002322A2">
        <w:rPr>
          <w:rFonts w:ascii="Times New Roman" w:hAnsi="Times New Roman" w:cs="Times New Roman"/>
          <w:sz w:val="24"/>
          <w:szCs w:val="24"/>
        </w:rPr>
        <w:tab/>
        <w:t xml:space="preserve">         Yaz : 01 Nisan – 30 Eylül (</w:t>
      </w:r>
      <w:r w:rsidRPr="002322A2">
        <w:rPr>
          <w:rFonts w:ascii="Times New Roman" w:hAnsi="Times New Roman" w:cs="Times New Roman"/>
          <w:sz w:val="24"/>
          <w:szCs w:val="24"/>
        </w:rPr>
        <w:sym w:font="Symbol" w:char="00B1"/>
      </w:r>
      <w:r w:rsidRPr="002322A2">
        <w:rPr>
          <w:rFonts w:ascii="Times New Roman" w:hAnsi="Times New Roman" w:cs="Times New Roman"/>
          <w:sz w:val="24"/>
          <w:szCs w:val="24"/>
        </w:rPr>
        <w:t xml:space="preserve"> 15 gün)</w:t>
      </w:r>
    </w:p>
    <w:p w14:paraId="0E14DE26" w14:textId="77777777" w:rsidR="00B938D1" w:rsidRPr="002322A2" w:rsidRDefault="00B938D1" w:rsidP="00B938D1">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14:paraId="519B1685" w14:textId="77777777" w:rsidR="00B938D1" w:rsidRPr="002322A2" w:rsidRDefault="00B938D1" w:rsidP="00B938D1">
      <w:pPr>
        <w:pStyle w:val="AralkYok"/>
        <w:rPr>
          <w:rFonts w:ascii="Times New Roman" w:hAnsi="Times New Roman" w:cs="Times New Roman"/>
          <w:b/>
          <w:bCs/>
          <w:sz w:val="24"/>
          <w:szCs w:val="24"/>
          <w:u w:val="single"/>
        </w:rPr>
      </w:pPr>
    </w:p>
    <w:p w14:paraId="45BBC76E" w14:textId="77777777" w:rsidR="00B938D1" w:rsidRPr="002322A2" w:rsidRDefault="00B938D1" w:rsidP="00B938D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 Yukarıda maddeler halinde yazılı tek bir parametrenin analizinin yapılması talep edildiği takdirde, analiz fiyatı </w:t>
      </w:r>
      <w:proofErr w:type="gramStart"/>
      <w:r w:rsidRPr="002322A2">
        <w:rPr>
          <w:rFonts w:ascii="Times New Roman" w:hAnsi="Times New Roman" w:cs="Times New Roman"/>
          <w:sz w:val="24"/>
          <w:szCs w:val="24"/>
        </w:rPr>
        <w:t>% 50</w:t>
      </w:r>
      <w:proofErr w:type="gramEnd"/>
      <w:r w:rsidRPr="002322A2">
        <w:rPr>
          <w:rFonts w:ascii="Times New Roman" w:hAnsi="Times New Roman" w:cs="Times New Roman"/>
          <w:sz w:val="24"/>
          <w:szCs w:val="24"/>
        </w:rPr>
        <w:t xml:space="preserve"> fazlası ile ücretlendirilecektir (KDV hariç).</w:t>
      </w:r>
    </w:p>
    <w:p w14:paraId="1346180D" w14:textId="3D64AF2B" w:rsidR="00B938D1" w:rsidRPr="002322A2" w:rsidRDefault="00B938D1" w:rsidP="00B938D1">
      <w:pPr>
        <w:pStyle w:val="AralkYok"/>
        <w:rPr>
          <w:rFonts w:ascii="Times New Roman" w:hAnsi="Times New Roman" w:cs="Times New Roman"/>
          <w:bCs/>
          <w:sz w:val="24"/>
          <w:szCs w:val="24"/>
        </w:rPr>
      </w:pPr>
      <w:r w:rsidRPr="002322A2">
        <w:rPr>
          <w:rFonts w:ascii="Times New Roman" w:hAnsi="Times New Roman" w:cs="Times New Roman"/>
          <w:bCs/>
          <w:sz w:val="24"/>
          <w:szCs w:val="24"/>
        </w:rPr>
        <w:t xml:space="preserve">2- Numune Bölümümüz öğretim üyeleri </w:t>
      </w:r>
      <w:r w:rsidR="007E1A3F">
        <w:rPr>
          <w:rFonts w:ascii="Times New Roman" w:hAnsi="Times New Roman" w:cs="Times New Roman"/>
          <w:bCs/>
          <w:sz w:val="24"/>
          <w:szCs w:val="24"/>
        </w:rPr>
        <w:t xml:space="preserve">tarafından alındığı takdirde </w:t>
      </w:r>
      <w:proofErr w:type="gramStart"/>
      <w:r w:rsidR="007E1A3F">
        <w:rPr>
          <w:rFonts w:ascii="Times New Roman" w:hAnsi="Times New Roman" w:cs="Times New Roman"/>
          <w:bCs/>
          <w:sz w:val="24"/>
          <w:szCs w:val="24"/>
        </w:rPr>
        <w:t>40</w:t>
      </w:r>
      <w:r w:rsidR="008516CF" w:rsidRPr="002322A2">
        <w:rPr>
          <w:rFonts w:ascii="Times New Roman" w:hAnsi="Times New Roman" w:cs="Times New Roman"/>
          <w:bCs/>
          <w:sz w:val="24"/>
          <w:szCs w:val="24"/>
        </w:rPr>
        <w:t>0.</w:t>
      </w:r>
      <w:r w:rsidRPr="002322A2">
        <w:rPr>
          <w:rFonts w:ascii="Times New Roman" w:hAnsi="Times New Roman" w:cs="Times New Roman"/>
          <w:bCs/>
          <w:sz w:val="24"/>
          <w:szCs w:val="24"/>
        </w:rPr>
        <w:t>00</w:t>
      </w:r>
      <w:proofErr w:type="gramEnd"/>
      <w:r w:rsidRPr="002322A2">
        <w:rPr>
          <w:rFonts w:ascii="Times New Roman" w:hAnsi="Times New Roman" w:cs="Times New Roman"/>
          <w:bCs/>
          <w:sz w:val="24"/>
          <w:szCs w:val="24"/>
        </w:rPr>
        <w:t xml:space="preserve"> TL (KDV hariç) ilaveten ücret alınır.</w:t>
      </w:r>
    </w:p>
    <w:p w14:paraId="03155844" w14:textId="6A3812E1" w:rsidR="00B938D1" w:rsidRPr="002322A2" w:rsidRDefault="00543DD0" w:rsidP="00B938D1">
      <w:pPr>
        <w:pStyle w:val="AralkYok"/>
        <w:rPr>
          <w:rFonts w:ascii="Times New Roman" w:hAnsi="Times New Roman" w:cs="Times New Roman"/>
          <w:sz w:val="24"/>
          <w:szCs w:val="24"/>
        </w:rPr>
      </w:pPr>
      <w:r>
        <w:rPr>
          <w:rFonts w:ascii="Times New Roman" w:hAnsi="Times New Roman" w:cs="Times New Roman"/>
          <w:sz w:val="24"/>
          <w:szCs w:val="24"/>
        </w:rPr>
        <w:t>3</w:t>
      </w:r>
      <w:r w:rsidR="00B938D1" w:rsidRPr="002322A2">
        <w:rPr>
          <w:rFonts w:ascii="Times New Roman" w:hAnsi="Times New Roman" w:cs="Times New Roman"/>
          <w:sz w:val="24"/>
          <w:szCs w:val="24"/>
        </w:rPr>
        <w:t xml:space="preserve">- 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50 fazla ücret alınır. Acil analiz sonuçları numune tesliminden itibaren 24 saat içerisinde verilir. </w:t>
      </w:r>
    </w:p>
    <w:p w14:paraId="64E7CE72" w14:textId="21AF62BA" w:rsidR="00B938D1" w:rsidRPr="002322A2" w:rsidRDefault="00543DD0" w:rsidP="00B938D1">
      <w:pPr>
        <w:pStyle w:val="AralkYok"/>
        <w:rPr>
          <w:rFonts w:ascii="Times New Roman" w:hAnsi="Times New Roman" w:cs="Times New Roman"/>
          <w:bCs/>
          <w:sz w:val="24"/>
          <w:szCs w:val="24"/>
        </w:rPr>
      </w:pPr>
      <w:r>
        <w:rPr>
          <w:rFonts w:ascii="Times New Roman" w:hAnsi="Times New Roman" w:cs="Times New Roman"/>
          <w:bCs/>
          <w:sz w:val="24"/>
          <w:szCs w:val="24"/>
        </w:rPr>
        <w:t>4</w:t>
      </w:r>
      <w:r w:rsidR="00B938D1" w:rsidRPr="002322A2">
        <w:rPr>
          <w:rFonts w:ascii="Times New Roman" w:hAnsi="Times New Roman" w:cs="Times New Roman"/>
          <w:bCs/>
          <w:sz w:val="24"/>
          <w:szCs w:val="24"/>
        </w:rPr>
        <w:t>- Ücretlere KDV dahil değildir.</w:t>
      </w:r>
    </w:p>
    <w:p w14:paraId="2BE7E216" w14:textId="77777777" w:rsidR="00B938D1" w:rsidRPr="002322A2" w:rsidRDefault="00B938D1" w:rsidP="00B938D1">
      <w:pPr>
        <w:pStyle w:val="AralkYok"/>
        <w:rPr>
          <w:rFonts w:ascii="Times New Roman" w:hAnsi="Times New Roman" w:cs="Times New Roman"/>
          <w:b/>
          <w:sz w:val="24"/>
          <w:szCs w:val="24"/>
        </w:rPr>
      </w:pPr>
    </w:p>
    <w:p w14:paraId="79D92D8C" w14:textId="77777777" w:rsidR="008516CF" w:rsidRPr="002322A2" w:rsidRDefault="008516CF" w:rsidP="00B938D1">
      <w:pPr>
        <w:pStyle w:val="AralkYok"/>
        <w:jc w:val="center"/>
        <w:rPr>
          <w:rFonts w:ascii="Times New Roman" w:hAnsi="Times New Roman" w:cs="Times New Roman"/>
          <w:b/>
          <w:sz w:val="24"/>
          <w:szCs w:val="24"/>
        </w:rPr>
      </w:pPr>
    </w:p>
    <w:p w14:paraId="1BB53F9C" w14:textId="77777777" w:rsidR="008516CF" w:rsidRPr="002322A2" w:rsidRDefault="008516CF" w:rsidP="00B938D1">
      <w:pPr>
        <w:pStyle w:val="AralkYok"/>
        <w:jc w:val="center"/>
        <w:rPr>
          <w:rFonts w:ascii="Times New Roman" w:hAnsi="Times New Roman" w:cs="Times New Roman"/>
          <w:b/>
          <w:sz w:val="24"/>
          <w:szCs w:val="24"/>
        </w:rPr>
      </w:pPr>
    </w:p>
    <w:p w14:paraId="1355FEF1" w14:textId="77777777" w:rsidR="00B938D1" w:rsidRDefault="00B938D1" w:rsidP="00B938D1">
      <w:pPr>
        <w:pStyle w:val="AralkYok"/>
        <w:jc w:val="center"/>
        <w:rPr>
          <w:rFonts w:ascii="Times New Roman" w:hAnsi="Times New Roman" w:cs="Times New Roman"/>
          <w:b/>
          <w:sz w:val="24"/>
          <w:szCs w:val="24"/>
        </w:rPr>
      </w:pPr>
    </w:p>
    <w:p w14:paraId="65223106" w14:textId="77777777" w:rsidR="003749C3" w:rsidRPr="002322A2" w:rsidRDefault="003749C3" w:rsidP="00B938D1">
      <w:pPr>
        <w:pStyle w:val="AralkYok"/>
        <w:jc w:val="center"/>
        <w:rPr>
          <w:rFonts w:ascii="Times New Roman" w:hAnsi="Times New Roman" w:cs="Times New Roman"/>
          <w:b/>
          <w:sz w:val="24"/>
          <w:szCs w:val="24"/>
        </w:rPr>
      </w:pPr>
    </w:p>
    <w:p w14:paraId="6BBFAC56" w14:textId="606B471F" w:rsidR="002322A2" w:rsidRDefault="002322A2" w:rsidP="00B938D1">
      <w:pPr>
        <w:pStyle w:val="AralkYok"/>
        <w:jc w:val="center"/>
        <w:rPr>
          <w:rFonts w:ascii="Times New Roman" w:hAnsi="Times New Roman" w:cs="Times New Roman"/>
          <w:b/>
          <w:sz w:val="24"/>
          <w:szCs w:val="24"/>
        </w:rPr>
      </w:pPr>
    </w:p>
    <w:p w14:paraId="0E944A07" w14:textId="69E8B93F" w:rsidR="00543DD0" w:rsidRDefault="00543DD0" w:rsidP="00B938D1">
      <w:pPr>
        <w:pStyle w:val="AralkYok"/>
        <w:jc w:val="center"/>
        <w:rPr>
          <w:rFonts w:ascii="Times New Roman" w:hAnsi="Times New Roman" w:cs="Times New Roman"/>
          <w:b/>
          <w:sz w:val="24"/>
          <w:szCs w:val="24"/>
        </w:rPr>
      </w:pPr>
    </w:p>
    <w:p w14:paraId="20178366" w14:textId="4118ADE8" w:rsidR="00543DD0" w:rsidRDefault="00543DD0" w:rsidP="00B938D1">
      <w:pPr>
        <w:pStyle w:val="AralkYok"/>
        <w:jc w:val="center"/>
        <w:rPr>
          <w:rFonts w:ascii="Times New Roman" w:hAnsi="Times New Roman" w:cs="Times New Roman"/>
          <w:b/>
          <w:sz w:val="24"/>
          <w:szCs w:val="24"/>
        </w:rPr>
      </w:pPr>
    </w:p>
    <w:p w14:paraId="6AD46C8E" w14:textId="7255642A" w:rsidR="00543DD0" w:rsidRDefault="00543DD0" w:rsidP="00B938D1">
      <w:pPr>
        <w:pStyle w:val="AralkYok"/>
        <w:jc w:val="center"/>
        <w:rPr>
          <w:rFonts w:ascii="Times New Roman" w:hAnsi="Times New Roman" w:cs="Times New Roman"/>
          <w:b/>
          <w:sz w:val="24"/>
          <w:szCs w:val="24"/>
        </w:rPr>
      </w:pPr>
    </w:p>
    <w:p w14:paraId="50F0A4B4" w14:textId="3AEB7A90" w:rsidR="00543DD0" w:rsidRDefault="00543DD0" w:rsidP="00B938D1">
      <w:pPr>
        <w:pStyle w:val="AralkYok"/>
        <w:jc w:val="center"/>
        <w:rPr>
          <w:rFonts w:ascii="Times New Roman" w:hAnsi="Times New Roman" w:cs="Times New Roman"/>
          <w:b/>
          <w:sz w:val="24"/>
          <w:szCs w:val="24"/>
        </w:rPr>
      </w:pPr>
    </w:p>
    <w:p w14:paraId="76C9B2BD" w14:textId="32DAE0FE" w:rsidR="00543DD0" w:rsidRDefault="00543DD0" w:rsidP="00B938D1">
      <w:pPr>
        <w:pStyle w:val="AralkYok"/>
        <w:jc w:val="center"/>
        <w:rPr>
          <w:rFonts w:ascii="Times New Roman" w:hAnsi="Times New Roman" w:cs="Times New Roman"/>
          <w:b/>
          <w:sz w:val="24"/>
          <w:szCs w:val="24"/>
        </w:rPr>
      </w:pPr>
    </w:p>
    <w:p w14:paraId="11F62C25" w14:textId="2C083FF0" w:rsidR="00543DD0" w:rsidRDefault="00543DD0" w:rsidP="00B938D1">
      <w:pPr>
        <w:pStyle w:val="AralkYok"/>
        <w:jc w:val="center"/>
        <w:rPr>
          <w:rFonts w:ascii="Times New Roman" w:hAnsi="Times New Roman" w:cs="Times New Roman"/>
          <w:b/>
          <w:sz w:val="24"/>
          <w:szCs w:val="24"/>
        </w:rPr>
      </w:pPr>
    </w:p>
    <w:p w14:paraId="5389B261" w14:textId="648D050F" w:rsidR="00543DD0" w:rsidRDefault="00543DD0" w:rsidP="00B938D1">
      <w:pPr>
        <w:pStyle w:val="AralkYok"/>
        <w:jc w:val="center"/>
        <w:rPr>
          <w:rFonts w:ascii="Times New Roman" w:hAnsi="Times New Roman" w:cs="Times New Roman"/>
          <w:b/>
          <w:sz w:val="24"/>
          <w:szCs w:val="24"/>
        </w:rPr>
      </w:pPr>
    </w:p>
    <w:p w14:paraId="1107F7C7" w14:textId="79B95346" w:rsidR="00543DD0" w:rsidRDefault="00543DD0" w:rsidP="00B938D1">
      <w:pPr>
        <w:pStyle w:val="AralkYok"/>
        <w:jc w:val="center"/>
        <w:rPr>
          <w:rFonts w:ascii="Times New Roman" w:hAnsi="Times New Roman" w:cs="Times New Roman"/>
          <w:b/>
          <w:sz w:val="24"/>
          <w:szCs w:val="24"/>
        </w:rPr>
      </w:pPr>
    </w:p>
    <w:p w14:paraId="55BC974B" w14:textId="3F05039E" w:rsidR="00543DD0" w:rsidRDefault="00543DD0" w:rsidP="00B938D1">
      <w:pPr>
        <w:pStyle w:val="AralkYok"/>
        <w:jc w:val="center"/>
        <w:rPr>
          <w:rFonts w:ascii="Times New Roman" w:hAnsi="Times New Roman" w:cs="Times New Roman"/>
          <w:b/>
          <w:sz w:val="24"/>
          <w:szCs w:val="24"/>
        </w:rPr>
      </w:pPr>
    </w:p>
    <w:p w14:paraId="3E68A967" w14:textId="77777777" w:rsidR="00543DD0" w:rsidRDefault="00543DD0" w:rsidP="00B938D1">
      <w:pPr>
        <w:pStyle w:val="AralkYok"/>
        <w:jc w:val="center"/>
        <w:rPr>
          <w:rFonts w:ascii="Times New Roman" w:hAnsi="Times New Roman" w:cs="Times New Roman"/>
          <w:b/>
          <w:sz w:val="24"/>
          <w:szCs w:val="24"/>
        </w:rPr>
      </w:pPr>
    </w:p>
    <w:p w14:paraId="3343546E" w14:textId="77777777" w:rsidR="002322A2" w:rsidRDefault="002322A2" w:rsidP="00B938D1">
      <w:pPr>
        <w:pStyle w:val="AralkYok"/>
        <w:jc w:val="center"/>
        <w:rPr>
          <w:rFonts w:ascii="Times New Roman" w:hAnsi="Times New Roman" w:cs="Times New Roman"/>
          <w:b/>
          <w:sz w:val="24"/>
          <w:szCs w:val="24"/>
        </w:rPr>
      </w:pPr>
    </w:p>
    <w:p w14:paraId="390ADD19" w14:textId="77777777" w:rsidR="009205C4" w:rsidRDefault="009205C4" w:rsidP="00B938D1">
      <w:pPr>
        <w:pStyle w:val="AralkYok"/>
        <w:jc w:val="center"/>
        <w:rPr>
          <w:rFonts w:ascii="Times New Roman" w:hAnsi="Times New Roman" w:cs="Times New Roman"/>
          <w:b/>
          <w:sz w:val="24"/>
          <w:szCs w:val="24"/>
        </w:rPr>
      </w:pPr>
    </w:p>
    <w:p w14:paraId="70D0D974" w14:textId="77777777" w:rsidR="009205C4" w:rsidRDefault="009205C4" w:rsidP="00B938D1">
      <w:pPr>
        <w:pStyle w:val="AralkYok"/>
        <w:jc w:val="center"/>
        <w:rPr>
          <w:rFonts w:ascii="Times New Roman" w:hAnsi="Times New Roman" w:cs="Times New Roman"/>
          <w:b/>
          <w:sz w:val="24"/>
          <w:szCs w:val="24"/>
        </w:rPr>
      </w:pPr>
    </w:p>
    <w:p w14:paraId="17331B06" w14:textId="77777777" w:rsidR="009205C4" w:rsidRDefault="009205C4" w:rsidP="00B938D1">
      <w:pPr>
        <w:pStyle w:val="AralkYok"/>
        <w:jc w:val="center"/>
        <w:rPr>
          <w:rFonts w:ascii="Times New Roman" w:hAnsi="Times New Roman" w:cs="Times New Roman"/>
          <w:b/>
          <w:sz w:val="24"/>
          <w:szCs w:val="24"/>
        </w:rPr>
      </w:pPr>
    </w:p>
    <w:p w14:paraId="1EA06D9A" w14:textId="77777777" w:rsidR="00B938D1" w:rsidRPr="002322A2" w:rsidRDefault="00B938D1" w:rsidP="00B938D1">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lastRenderedPageBreak/>
        <w:t>KURŞUNSUZ BENZİN ANALİZİ FİYATI</w:t>
      </w:r>
    </w:p>
    <w:p w14:paraId="0B997E2C" w14:textId="77777777" w:rsidR="00B938D1" w:rsidRPr="002322A2" w:rsidRDefault="00B938D1" w:rsidP="00B938D1">
      <w:pPr>
        <w:pStyle w:val="AralkYok"/>
        <w:rPr>
          <w:rFonts w:ascii="Times New Roman" w:hAnsi="Times New Roman" w:cs="Times New Roman"/>
          <w:sz w:val="24"/>
          <w:szCs w:val="24"/>
        </w:rPr>
      </w:pPr>
    </w:p>
    <w:tbl>
      <w:tblPr>
        <w:tblW w:w="8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15"/>
        <w:gridCol w:w="3424"/>
        <w:gridCol w:w="1701"/>
        <w:gridCol w:w="3119"/>
      </w:tblGrid>
      <w:tr w:rsidR="002322A2" w:rsidRPr="002322A2" w14:paraId="79274AD8" w14:textId="77777777" w:rsidTr="00143E48">
        <w:tc>
          <w:tcPr>
            <w:tcW w:w="615" w:type="dxa"/>
            <w:tcBorders>
              <w:top w:val="single" w:sz="12" w:space="0" w:color="auto"/>
              <w:left w:val="single" w:sz="12" w:space="0" w:color="auto"/>
              <w:bottom w:val="single" w:sz="12" w:space="0" w:color="auto"/>
              <w:right w:val="single" w:sz="12" w:space="0" w:color="auto"/>
            </w:tcBorders>
            <w:vAlign w:val="center"/>
          </w:tcPr>
          <w:p w14:paraId="1A8A0D91"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424" w:type="dxa"/>
            <w:tcBorders>
              <w:top w:val="single" w:sz="12" w:space="0" w:color="auto"/>
              <w:left w:val="single" w:sz="12" w:space="0" w:color="auto"/>
              <w:bottom w:val="single" w:sz="12" w:space="0" w:color="auto"/>
              <w:right w:val="single" w:sz="12" w:space="0" w:color="auto"/>
            </w:tcBorders>
            <w:vAlign w:val="center"/>
          </w:tcPr>
          <w:p w14:paraId="3D373444"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1701" w:type="dxa"/>
            <w:tcBorders>
              <w:top w:val="single" w:sz="12" w:space="0" w:color="auto"/>
              <w:left w:val="single" w:sz="12" w:space="0" w:color="auto"/>
              <w:bottom w:val="single" w:sz="12" w:space="0" w:color="auto"/>
              <w:right w:val="single" w:sz="12" w:space="0" w:color="auto"/>
            </w:tcBorders>
            <w:vAlign w:val="center"/>
          </w:tcPr>
          <w:p w14:paraId="09DCDE36"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Yöntem</w:t>
            </w:r>
          </w:p>
        </w:tc>
        <w:tc>
          <w:tcPr>
            <w:tcW w:w="3119" w:type="dxa"/>
            <w:tcBorders>
              <w:top w:val="single" w:sz="12" w:space="0" w:color="auto"/>
              <w:left w:val="single" w:sz="12" w:space="0" w:color="auto"/>
              <w:bottom w:val="single" w:sz="12" w:space="0" w:color="auto"/>
              <w:right w:val="single" w:sz="12" w:space="0" w:color="auto"/>
            </w:tcBorders>
            <w:vAlign w:val="center"/>
          </w:tcPr>
          <w:p w14:paraId="7945785C"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6C1051" w:rsidRPr="002322A2" w14:paraId="6C06F42E" w14:textId="77777777" w:rsidTr="003967D5">
        <w:tc>
          <w:tcPr>
            <w:tcW w:w="615" w:type="dxa"/>
            <w:tcBorders>
              <w:top w:val="single" w:sz="12" w:space="0" w:color="auto"/>
              <w:left w:val="single" w:sz="12" w:space="0" w:color="auto"/>
              <w:bottom w:val="single" w:sz="12" w:space="0" w:color="auto"/>
              <w:right w:val="single" w:sz="12" w:space="0" w:color="auto"/>
            </w:tcBorders>
          </w:tcPr>
          <w:p w14:paraId="736F302F"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1</w:t>
            </w:r>
          </w:p>
        </w:tc>
        <w:tc>
          <w:tcPr>
            <w:tcW w:w="3424" w:type="dxa"/>
            <w:tcBorders>
              <w:top w:val="single" w:sz="12" w:space="0" w:color="auto"/>
              <w:left w:val="single" w:sz="12" w:space="0" w:color="auto"/>
              <w:bottom w:val="single" w:sz="12" w:space="0" w:color="auto"/>
              <w:right w:val="single" w:sz="12" w:space="0" w:color="auto"/>
            </w:tcBorders>
          </w:tcPr>
          <w:p w14:paraId="0B9874B0"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Renk</w:t>
            </w:r>
          </w:p>
        </w:tc>
        <w:tc>
          <w:tcPr>
            <w:tcW w:w="1701" w:type="dxa"/>
            <w:tcBorders>
              <w:top w:val="single" w:sz="12" w:space="0" w:color="auto"/>
              <w:left w:val="single" w:sz="12" w:space="0" w:color="auto"/>
              <w:bottom w:val="single" w:sz="12" w:space="0" w:color="auto"/>
              <w:right w:val="single" w:sz="12" w:space="0" w:color="auto"/>
            </w:tcBorders>
          </w:tcPr>
          <w:p w14:paraId="72C12FEB"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Gözle Muayene</w:t>
            </w:r>
          </w:p>
        </w:tc>
        <w:tc>
          <w:tcPr>
            <w:tcW w:w="3119" w:type="dxa"/>
            <w:tcBorders>
              <w:top w:val="single" w:sz="12" w:space="0" w:color="auto"/>
              <w:left w:val="single" w:sz="12" w:space="0" w:color="auto"/>
              <w:bottom w:val="single" w:sz="12" w:space="0" w:color="auto"/>
              <w:right w:val="single" w:sz="12" w:space="0" w:color="auto"/>
            </w:tcBorders>
          </w:tcPr>
          <w:p w14:paraId="78583C1C" w14:textId="1F6A64BB" w:rsidR="006C1051" w:rsidRDefault="006C1051" w:rsidP="006C1051">
            <w:pPr>
              <w:spacing w:after="0" w:line="240" w:lineRule="auto"/>
            </w:pPr>
            <w:r w:rsidRPr="007928A7">
              <w:rPr>
                <w:rFonts w:ascii="Times New Roman" w:hAnsi="Times New Roman" w:cs="Times New Roman"/>
                <w:sz w:val="24"/>
                <w:szCs w:val="24"/>
              </w:rPr>
              <w:t>300.00</w:t>
            </w:r>
          </w:p>
        </w:tc>
      </w:tr>
      <w:tr w:rsidR="006C1051" w:rsidRPr="002322A2" w14:paraId="1DCCA2C1" w14:textId="77777777" w:rsidTr="003967D5">
        <w:tc>
          <w:tcPr>
            <w:tcW w:w="615" w:type="dxa"/>
            <w:tcBorders>
              <w:top w:val="single" w:sz="12" w:space="0" w:color="auto"/>
              <w:left w:val="single" w:sz="12" w:space="0" w:color="auto"/>
              <w:bottom w:val="single" w:sz="12" w:space="0" w:color="auto"/>
              <w:right w:val="single" w:sz="12" w:space="0" w:color="auto"/>
            </w:tcBorders>
          </w:tcPr>
          <w:p w14:paraId="61D28C35" w14:textId="77777777" w:rsidR="006C1051" w:rsidRPr="002322A2" w:rsidRDefault="006C1051" w:rsidP="006C1051">
            <w:pPr>
              <w:pStyle w:val="AralkYok"/>
              <w:rPr>
                <w:rFonts w:ascii="Times New Roman" w:hAnsi="Times New Roman" w:cs="Times New Roman"/>
                <w:b/>
                <w:sz w:val="24"/>
                <w:szCs w:val="24"/>
              </w:rPr>
            </w:pPr>
          </w:p>
          <w:p w14:paraId="6559C510" w14:textId="77777777" w:rsidR="006C1051" w:rsidRPr="002322A2" w:rsidRDefault="006C1051" w:rsidP="006C1051">
            <w:pPr>
              <w:pStyle w:val="AralkYok"/>
              <w:rPr>
                <w:rFonts w:ascii="Times New Roman" w:hAnsi="Times New Roman" w:cs="Times New Roman"/>
                <w:b/>
                <w:sz w:val="24"/>
                <w:szCs w:val="24"/>
              </w:rPr>
            </w:pPr>
          </w:p>
          <w:p w14:paraId="3FE9E1A9"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2</w:t>
            </w:r>
          </w:p>
          <w:p w14:paraId="0A82EAFD" w14:textId="77777777" w:rsidR="006C1051" w:rsidRPr="002322A2" w:rsidRDefault="006C1051" w:rsidP="006C1051">
            <w:pPr>
              <w:pStyle w:val="AralkYok"/>
              <w:rPr>
                <w:rFonts w:ascii="Times New Roman" w:hAnsi="Times New Roman" w:cs="Times New Roman"/>
                <w:b/>
                <w:sz w:val="24"/>
                <w:szCs w:val="24"/>
              </w:rPr>
            </w:pPr>
          </w:p>
        </w:tc>
        <w:tc>
          <w:tcPr>
            <w:tcW w:w="3424" w:type="dxa"/>
            <w:tcBorders>
              <w:top w:val="single" w:sz="12" w:space="0" w:color="auto"/>
              <w:left w:val="single" w:sz="12" w:space="0" w:color="auto"/>
              <w:bottom w:val="single" w:sz="12" w:space="0" w:color="auto"/>
              <w:right w:val="single" w:sz="12" w:space="0" w:color="auto"/>
            </w:tcBorders>
          </w:tcPr>
          <w:p w14:paraId="5B7D902D" w14:textId="77777777" w:rsidR="006C1051" w:rsidRPr="002322A2" w:rsidRDefault="006C1051" w:rsidP="006C1051">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 Hacim</w:t>
            </w:r>
          </w:p>
          <w:p w14:paraId="7B10E4E3"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          70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14:paraId="5229D0C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                      100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14:paraId="293C1786"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180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p>
          <w:p w14:paraId="015F3B5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Kaynama Noktası Sonu (</w:t>
            </w:r>
            <w:proofErr w:type="spellStart"/>
            <w:proofErr w:type="gram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w:t>
            </w:r>
            <w:proofErr w:type="spellEnd"/>
            <w:r w:rsidRPr="002322A2">
              <w:rPr>
                <w:rFonts w:ascii="Times New Roman" w:hAnsi="Times New Roman" w:cs="Times New Roman"/>
                <w:sz w:val="24"/>
                <w:szCs w:val="24"/>
              </w:rPr>
              <w:t xml:space="preserve"> )</w:t>
            </w:r>
            <w:proofErr w:type="gramEnd"/>
            <w:r w:rsidRPr="002322A2">
              <w:rPr>
                <w:rFonts w:ascii="Times New Roman" w:hAnsi="Times New Roman" w:cs="Times New Roman"/>
                <w:sz w:val="24"/>
                <w:szCs w:val="24"/>
              </w:rPr>
              <w:t xml:space="preserve"> </w:t>
            </w:r>
          </w:p>
          <w:p w14:paraId="3D74FD6E" w14:textId="77777777" w:rsidR="006C1051" w:rsidRPr="002322A2" w:rsidRDefault="006C1051" w:rsidP="006C1051">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Distilasyon</w:t>
            </w:r>
            <w:proofErr w:type="spellEnd"/>
            <w:r w:rsidRPr="002322A2">
              <w:rPr>
                <w:rFonts w:ascii="Times New Roman" w:hAnsi="Times New Roman" w:cs="Times New Roman"/>
                <w:sz w:val="24"/>
                <w:szCs w:val="24"/>
              </w:rPr>
              <w:t xml:space="preserve"> kalıntısı (%)</w:t>
            </w:r>
          </w:p>
        </w:tc>
        <w:tc>
          <w:tcPr>
            <w:tcW w:w="1701" w:type="dxa"/>
            <w:tcBorders>
              <w:top w:val="single" w:sz="12" w:space="0" w:color="auto"/>
              <w:left w:val="single" w:sz="12" w:space="0" w:color="auto"/>
              <w:bottom w:val="single" w:sz="12" w:space="0" w:color="auto"/>
              <w:right w:val="single" w:sz="12" w:space="0" w:color="auto"/>
            </w:tcBorders>
          </w:tcPr>
          <w:p w14:paraId="4C2B49F7"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1232</w:t>
            </w:r>
          </w:p>
        </w:tc>
        <w:tc>
          <w:tcPr>
            <w:tcW w:w="3119" w:type="dxa"/>
            <w:tcBorders>
              <w:top w:val="single" w:sz="12" w:space="0" w:color="auto"/>
              <w:left w:val="single" w:sz="12" w:space="0" w:color="auto"/>
              <w:bottom w:val="single" w:sz="12" w:space="0" w:color="auto"/>
              <w:right w:val="single" w:sz="12" w:space="0" w:color="auto"/>
            </w:tcBorders>
          </w:tcPr>
          <w:p w14:paraId="33C16857" w14:textId="588911FE" w:rsidR="006C1051" w:rsidRDefault="006C1051" w:rsidP="006C1051">
            <w:pPr>
              <w:spacing w:after="0" w:line="240" w:lineRule="auto"/>
            </w:pPr>
            <w:r w:rsidRPr="007928A7">
              <w:rPr>
                <w:rFonts w:ascii="Times New Roman" w:hAnsi="Times New Roman" w:cs="Times New Roman"/>
                <w:sz w:val="24"/>
                <w:szCs w:val="24"/>
              </w:rPr>
              <w:t>300.00</w:t>
            </w:r>
          </w:p>
        </w:tc>
      </w:tr>
      <w:tr w:rsidR="006C1051" w:rsidRPr="002322A2" w14:paraId="6CE42B66" w14:textId="77777777" w:rsidTr="003967D5">
        <w:tc>
          <w:tcPr>
            <w:tcW w:w="615" w:type="dxa"/>
            <w:tcBorders>
              <w:top w:val="single" w:sz="12" w:space="0" w:color="auto"/>
              <w:left w:val="single" w:sz="12" w:space="0" w:color="auto"/>
              <w:bottom w:val="single" w:sz="12" w:space="0" w:color="auto"/>
              <w:right w:val="single" w:sz="12" w:space="0" w:color="auto"/>
            </w:tcBorders>
          </w:tcPr>
          <w:p w14:paraId="4E8C9516"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3</w:t>
            </w:r>
          </w:p>
        </w:tc>
        <w:tc>
          <w:tcPr>
            <w:tcW w:w="3424" w:type="dxa"/>
            <w:tcBorders>
              <w:top w:val="single" w:sz="12" w:space="0" w:color="auto"/>
              <w:left w:val="single" w:sz="12" w:space="0" w:color="auto"/>
              <w:bottom w:val="single" w:sz="12" w:space="0" w:color="auto"/>
              <w:right w:val="single" w:sz="12" w:space="0" w:color="auto"/>
            </w:tcBorders>
          </w:tcPr>
          <w:p w14:paraId="02405812"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Yoğunluk, (kg/m</w:t>
            </w:r>
            <w:r w:rsidRPr="002322A2">
              <w:rPr>
                <w:rFonts w:ascii="Times New Roman" w:hAnsi="Times New Roman" w:cs="Times New Roman"/>
                <w:sz w:val="24"/>
                <w:szCs w:val="24"/>
                <w:vertAlign w:val="superscript"/>
              </w:rPr>
              <w:t>3</w:t>
            </w:r>
            <w:r w:rsidRPr="002322A2">
              <w:rPr>
                <w:rFonts w:ascii="Times New Roman" w:hAnsi="Times New Roman" w:cs="Times New Roman"/>
                <w:sz w:val="24"/>
                <w:szCs w:val="24"/>
              </w:rPr>
              <w:t xml:space="preserve">) 15 </w:t>
            </w:r>
            <w:proofErr w:type="spellStart"/>
            <w:r w:rsidRPr="002322A2">
              <w:rPr>
                <w:rFonts w:ascii="Times New Roman" w:hAnsi="Times New Roman" w:cs="Times New Roman"/>
                <w:sz w:val="24"/>
                <w:szCs w:val="24"/>
                <w:vertAlign w:val="superscript"/>
              </w:rPr>
              <w:t>o</w:t>
            </w:r>
            <w:r w:rsidRPr="002322A2">
              <w:rPr>
                <w:rFonts w:ascii="Times New Roman" w:hAnsi="Times New Roman" w:cs="Times New Roman"/>
                <w:sz w:val="24"/>
                <w:szCs w:val="24"/>
              </w:rPr>
              <w:t>C’da</w:t>
            </w:r>
            <w:proofErr w:type="spellEnd"/>
          </w:p>
        </w:tc>
        <w:tc>
          <w:tcPr>
            <w:tcW w:w="1701" w:type="dxa"/>
            <w:tcBorders>
              <w:top w:val="single" w:sz="12" w:space="0" w:color="auto"/>
              <w:left w:val="single" w:sz="12" w:space="0" w:color="auto"/>
              <w:bottom w:val="single" w:sz="12" w:space="0" w:color="auto"/>
              <w:right w:val="single" w:sz="12" w:space="0" w:color="auto"/>
            </w:tcBorders>
          </w:tcPr>
          <w:p w14:paraId="797F4D4D"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1013</w:t>
            </w:r>
          </w:p>
        </w:tc>
        <w:tc>
          <w:tcPr>
            <w:tcW w:w="3119" w:type="dxa"/>
            <w:tcBorders>
              <w:top w:val="single" w:sz="12" w:space="0" w:color="auto"/>
              <w:left w:val="single" w:sz="12" w:space="0" w:color="auto"/>
              <w:bottom w:val="single" w:sz="12" w:space="0" w:color="auto"/>
              <w:right w:val="single" w:sz="12" w:space="0" w:color="auto"/>
            </w:tcBorders>
          </w:tcPr>
          <w:p w14:paraId="23C58DF8" w14:textId="7373F74B" w:rsidR="006C1051" w:rsidRDefault="006C1051" w:rsidP="006C1051">
            <w:pPr>
              <w:spacing w:after="0" w:line="240" w:lineRule="auto"/>
            </w:pPr>
            <w:r w:rsidRPr="007928A7">
              <w:rPr>
                <w:rFonts w:ascii="Times New Roman" w:hAnsi="Times New Roman" w:cs="Times New Roman"/>
                <w:sz w:val="24"/>
                <w:szCs w:val="24"/>
              </w:rPr>
              <w:t>300.00</w:t>
            </w:r>
          </w:p>
        </w:tc>
      </w:tr>
      <w:tr w:rsidR="006C1051" w:rsidRPr="002322A2" w14:paraId="3560BA29" w14:textId="77777777" w:rsidTr="003967D5">
        <w:tc>
          <w:tcPr>
            <w:tcW w:w="615" w:type="dxa"/>
            <w:tcBorders>
              <w:top w:val="single" w:sz="12" w:space="0" w:color="auto"/>
              <w:left w:val="single" w:sz="12" w:space="0" w:color="auto"/>
              <w:bottom w:val="single" w:sz="12" w:space="0" w:color="auto"/>
              <w:right w:val="single" w:sz="12" w:space="0" w:color="auto"/>
            </w:tcBorders>
          </w:tcPr>
          <w:p w14:paraId="0861CCC3"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4</w:t>
            </w:r>
          </w:p>
        </w:tc>
        <w:tc>
          <w:tcPr>
            <w:tcW w:w="3424" w:type="dxa"/>
            <w:tcBorders>
              <w:top w:val="single" w:sz="12" w:space="0" w:color="auto"/>
              <w:left w:val="single" w:sz="12" w:space="0" w:color="auto"/>
              <w:bottom w:val="single" w:sz="12" w:space="0" w:color="auto"/>
              <w:right w:val="single" w:sz="12" w:space="0" w:color="auto"/>
            </w:tcBorders>
          </w:tcPr>
          <w:p w14:paraId="2AF90D1D" w14:textId="77777777" w:rsidR="006C1051" w:rsidRPr="002322A2" w:rsidRDefault="006C1051" w:rsidP="006C1051">
            <w:pPr>
              <w:pStyle w:val="AralkYok"/>
              <w:rPr>
                <w:rFonts w:ascii="Times New Roman" w:hAnsi="Times New Roman" w:cs="Times New Roman"/>
                <w:sz w:val="24"/>
                <w:szCs w:val="24"/>
              </w:rPr>
            </w:pPr>
            <w:proofErr w:type="spellStart"/>
            <w:r w:rsidRPr="002322A2">
              <w:rPr>
                <w:rFonts w:ascii="Times New Roman" w:hAnsi="Times New Roman" w:cs="Times New Roman"/>
                <w:sz w:val="24"/>
                <w:szCs w:val="24"/>
              </w:rPr>
              <w:t>Reid</w:t>
            </w:r>
            <w:proofErr w:type="spellEnd"/>
            <w:r w:rsidRPr="002322A2">
              <w:rPr>
                <w:rFonts w:ascii="Times New Roman" w:hAnsi="Times New Roman" w:cs="Times New Roman"/>
                <w:sz w:val="24"/>
                <w:szCs w:val="24"/>
              </w:rPr>
              <w:t xml:space="preserve"> Buhar Basıncı (</w:t>
            </w:r>
            <w:proofErr w:type="spellStart"/>
            <w:r w:rsidRPr="002322A2">
              <w:rPr>
                <w:rFonts w:ascii="Times New Roman" w:hAnsi="Times New Roman" w:cs="Times New Roman"/>
                <w:sz w:val="24"/>
                <w:szCs w:val="24"/>
              </w:rPr>
              <w:t>kPa</w:t>
            </w:r>
            <w:proofErr w:type="spellEnd"/>
            <w:r w:rsidRPr="002322A2">
              <w:rPr>
                <w:rFonts w:ascii="Times New Roman" w:hAnsi="Times New Roman" w:cs="Times New Roman"/>
                <w:sz w:val="24"/>
                <w:szCs w:val="24"/>
              </w:rPr>
              <w:t>)</w:t>
            </w:r>
          </w:p>
        </w:tc>
        <w:tc>
          <w:tcPr>
            <w:tcW w:w="1701" w:type="dxa"/>
            <w:tcBorders>
              <w:top w:val="single" w:sz="12" w:space="0" w:color="auto"/>
              <w:left w:val="single" w:sz="12" w:space="0" w:color="auto"/>
              <w:bottom w:val="single" w:sz="12" w:space="0" w:color="auto"/>
              <w:right w:val="single" w:sz="12" w:space="0" w:color="auto"/>
            </w:tcBorders>
          </w:tcPr>
          <w:p w14:paraId="2F78D4D2"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1448</w:t>
            </w:r>
          </w:p>
        </w:tc>
        <w:tc>
          <w:tcPr>
            <w:tcW w:w="3119" w:type="dxa"/>
            <w:tcBorders>
              <w:top w:val="single" w:sz="12" w:space="0" w:color="auto"/>
              <w:left w:val="single" w:sz="12" w:space="0" w:color="auto"/>
              <w:bottom w:val="single" w:sz="12" w:space="0" w:color="auto"/>
              <w:right w:val="single" w:sz="12" w:space="0" w:color="auto"/>
            </w:tcBorders>
          </w:tcPr>
          <w:p w14:paraId="49895A79" w14:textId="178A8F27" w:rsidR="006C1051" w:rsidRDefault="006C1051" w:rsidP="006C1051">
            <w:pPr>
              <w:spacing w:after="0" w:line="240" w:lineRule="auto"/>
            </w:pPr>
            <w:r w:rsidRPr="007928A7">
              <w:rPr>
                <w:rFonts w:ascii="Times New Roman" w:hAnsi="Times New Roman" w:cs="Times New Roman"/>
                <w:sz w:val="24"/>
                <w:szCs w:val="24"/>
              </w:rPr>
              <w:t>300.00</w:t>
            </w:r>
          </w:p>
        </w:tc>
      </w:tr>
      <w:tr w:rsidR="006C1051" w:rsidRPr="002322A2" w14:paraId="1ED59AA8" w14:textId="77777777" w:rsidTr="003967D5">
        <w:tc>
          <w:tcPr>
            <w:tcW w:w="615" w:type="dxa"/>
            <w:tcBorders>
              <w:top w:val="single" w:sz="12" w:space="0" w:color="auto"/>
              <w:left w:val="single" w:sz="12" w:space="0" w:color="auto"/>
              <w:bottom w:val="single" w:sz="12" w:space="0" w:color="auto"/>
              <w:right w:val="single" w:sz="12" w:space="0" w:color="auto"/>
            </w:tcBorders>
          </w:tcPr>
          <w:p w14:paraId="5AD28771" w14:textId="77777777" w:rsidR="006C1051" w:rsidRPr="002322A2" w:rsidRDefault="006C1051" w:rsidP="006C1051">
            <w:pPr>
              <w:pStyle w:val="AralkYok"/>
              <w:rPr>
                <w:rFonts w:ascii="Times New Roman" w:hAnsi="Times New Roman" w:cs="Times New Roman"/>
                <w:b/>
                <w:sz w:val="24"/>
                <w:szCs w:val="24"/>
              </w:rPr>
            </w:pPr>
            <w:r w:rsidRPr="002322A2">
              <w:rPr>
                <w:rFonts w:ascii="Times New Roman" w:hAnsi="Times New Roman" w:cs="Times New Roman"/>
                <w:b/>
                <w:sz w:val="24"/>
                <w:szCs w:val="24"/>
              </w:rPr>
              <w:t>5</w:t>
            </w:r>
          </w:p>
        </w:tc>
        <w:tc>
          <w:tcPr>
            <w:tcW w:w="3424" w:type="dxa"/>
            <w:tcBorders>
              <w:top w:val="single" w:sz="12" w:space="0" w:color="auto"/>
              <w:left w:val="single" w:sz="12" w:space="0" w:color="auto"/>
              <w:bottom w:val="single" w:sz="12" w:space="0" w:color="auto"/>
              <w:right w:val="single" w:sz="12" w:space="0" w:color="auto"/>
            </w:tcBorders>
            <w:vAlign w:val="center"/>
          </w:tcPr>
          <w:p w14:paraId="59A2DE01"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Su, % (v/v)</w:t>
            </w:r>
          </w:p>
        </w:tc>
        <w:tc>
          <w:tcPr>
            <w:tcW w:w="1701" w:type="dxa"/>
            <w:tcBorders>
              <w:top w:val="single" w:sz="12" w:space="0" w:color="auto"/>
              <w:left w:val="single" w:sz="12" w:space="0" w:color="auto"/>
              <w:bottom w:val="single" w:sz="12" w:space="0" w:color="auto"/>
              <w:right w:val="single" w:sz="12" w:space="0" w:color="auto"/>
            </w:tcBorders>
            <w:vAlign w:val="center"/>
          </w:tcPr>
          <w:p w14:paraId="582BB20A"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TS 6147 EN</w:t>
            </w:r>
          </w:p>
          <w:p w14:paraId="1F5A1622" w14:textId="77777777" w:rsidR="006C1051" w:rsidRPr="002322A2" w:rsidRDefault="006C1051" w:rsidP="006C1051">
            <w:pPr>
              <w:pStyle w:val="AralkYok"/>
              <w:rPr>
                <w:rFonts w:ascii="Times New Roman" w:hAnsi="Times New Roman" w:cs="Times New Roman"/>
                <w:sz w:val="24"/>
                <w:szCs w:val="24"/>
              </w:rPr>
            </w:pPr>
            <w:r w:rsidRPr="002322A2">
              <w:rPr>
                <w:rFonts w:ascii="Times New Roman" w:hAnsi="Times New Roman" w:cs="Times New Roman"/>
                <w:sz w:val="24"/>
                <w:szCs w:val="24"/>
              </w:rPr>
              <w:t>ISO 12937</w:t>
            </w:r>
          </w:p>
        </w:tc>
        <w:tc>
          <w:tcPr>
            <w:tcW w:w="3119" w:type="dxa"/>
            <w:tcBorders>
              <w:top w:val="single" w:sz="12" w:space="0" w:color="auto"/>
              <w:left w:val="single" w:sz="12" w:space="0" w:color="auto"/>
              <w:bottom w:val="single" w:sz="12" w:space="0" w:color="auto"/>
              <w:right w:val="single" w:sz="12" w:space="0" w:color="auto"/>
            </w:tcBorders>
          </w:tcPr>
          <w:p w14:paraId="5E0FCA6D" w14:textId="2A236EA4" w:rsidR="006C1051" w:rsidRDefault="006C1051" w:rsidP="006C1051">
            <w:pPr>
              <w:spacing w:after="0" w:line="240" w:lineRule="auto"/>
            </w:pPr>
            <w:r w:rsidRPr="007928A7">
              <w:rPr>
                <w:rFonts w:ascii="Times New Roman" w:hAnsi="Times New Roman" w:cs="Times New Roman"/>
                <w:sz w:val="24"/>
                <w:szCs w:val="24"/>
              </w:rPr>
              <w:t>300.00</w:t>
            </w:r>
          </w:p>
        </w:tc>
      </w:tr>
    </w:tbl>
    <w:p w14:paraId="039AD775" w14:textId="77777777" w:rsidR="00B938D1" w:rsidRPr="002322A2" w:rsidRDefault="00B938D1" w:rsidP="00B938D1">
      <w:pPr>
        <w:pStyle w:val="AralkYok"/>
        <w:rPr>
          <w:rFonts w:ascii="Times New Roman" w:hAnsi="Times New Roman" w:cs="Times New Roman"/>
          <w:sz w:val="24"/>
          <w:szCs w:val="24"/>
        </w:rPr>
      </w:pPr>
    </w:p>
    <w:p w14:paraId="66484E5C" w14:textId="77777777" w:rsidR="00B938D1" w:rsidRPr="002322A2" w:rsidRDefault="00B938D1" w:rsidP="00B938D1">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14:paraId="7EF31BB9" w14:textId="77777777" w:rsidR="00B938D1" w:rsidRPr="002322A2" w:rsidRDefault="00B938D1" w:rsidP="00B938D1">
      <w:pPr>
        <w:pStyle w:val="AralkYok"/>
        <w:rPr>
          <w:rFonts w:ascii="Times New Roman" w:hAnsi="Times New Roman" w:cs="Times New Roman"/>
          <w:b/>
          <w:bCs/>
          <w:sz w:val="24"/>
          <w:szCs w:val="24"/>
          <w:u w:val="single"/>
        </w:rPr>
      </w:pPr>
    </w:p>
    <w:p w14:paraId="4F7B9585" w14:textId="77777777" w:rsidR="00B938D1" w:rsidRPr="002322A2" w:rsidRDefault="00B938D1" w:rsidP="00B938D1">
      <w:pPr>
        <w:pStyle w:val="AralkYok"/>
        <w:rPr>
          <w:rFonts w:ascii="Times New Roman" w:hAnsi="Times New Roman" w:cs="Times New Roman"/>
          <w:sz w:val="24"/>
          <w:szCs w:val="24"/>
        </w:rPr>
      </w:pPr>
      <w:r w:rsidRPr="002322A2">
        <w:rPr>
          <w:rFonts w:ascii="Times New Roman" w:hAnsi="Times New Roman" w:cs="Times New Roman"/>
          <w:sz w:val="24"/>
          <w:szCs w:val="24"/>
        </w:rPr>
        <w:t xml:space="preserve">1- Yukarıda maddeler halinde yazılı tek bir parametrenin analizinin yapılması talep edildiği takdirde, analiz fiyatı % </w:t>
      </w:r>
      <w:proofErr w:type="gramStart"/>
      <w:r w:rsidRPr="002322A2">
        <w:rPr>
          <w:rFonts w:ascii="Times New Roman" w:hAnsi="Times New Roman" w:cs="Times New Roman"/>
          <w:sz w:val="24"/>
          <w:szCs w:val="24"/>
        </w:rPr>
        <w:t>50  fazlası</w:t>
      </w:r>
      <w:proofErr w:type="gramEnd"/>
      <w:r w:rsidRPr="002322A2">
        <w:rPr>
          <w:rFonts w:ascii="Times New Roman" w:hAnsi="Times New Roman" w:cs="Times New Roman"/>
          <w:sz w:val="24"/>
          <w:szCs w:val="24"/>
        </w:rPr>
        <w:t xml:space="preserve"> ile ücretlendirilecektir (KDV hariç).</w:t>
      </w:r>
    </w:p>
    <w:p w14:paraId="5323FF55" w14:textId="77777777" w:rsidR="00B938D1" w:rsidRPr="002322A2" w:rsidRDefault="00B938D1" w:rsidP="00B938D1">
      <w:pPr>
        <w:pStyle w:val="AralkYok"/>
        <w:rPr>
          <w:rFonts w:ascii="Times New Roman" w:hAnsi="Times New Roman" w:cs="Times New Roman"/>
          <w:bCs/>
          <w:sz w:val="24"/>
          <w:szCs w:val="24"/>
        </w:rPr>
      </w:pPr>
      <w:r w:rsidRPr="002322A2">
        <w:rPr>
          <w:rFonts w:ascii="Times New Roman" w:hAnsi="Times New Roman" w:cs="Times New Roman"/>
          <w:bCs/>
          <w:sz w:val="24"/>
          <w:szCs w:val="24"/>
        </w:rPr>
        <w:t>2- Numune Bölümümüz öğretim üyeleri</w:t>
      </w:r>
      <w:r w:rsidR="007E1A3F">
        <w:rPr>
          <w:rFonts w:ascii="Times New Roman" w:hAnsi="Times New Roman" w:cs="Times New Roman"/>
          <w:bCs/>
          <w:sz w:val="24"/>
          <w:szCs w:val="24"/>
        </w:rPr>
        <w:t xml:space="preserve"> tarafından alındığı takdirde 40</w:t>
      </w:r>
      <w:r w:rsidRPr="002322A2">
        <w:rPr>
          <w:rFonts w:ascii="Times New Roman" w:hAnsi="Times New Roman" w:cs="Times New Roman"/>
          <w:bCs/>
          <w:sz w:val="24"/>
          <w:szCs w:val="24"/>
        </w:rPr>
        <w:t>0.00.- TL (KDV hariç) ilaveten ücret alınır.</w:t>
      </w:r>
    </w:p>
    <w:p w14:paraId="5D67040B" w14:textId="024A757B" w:rsidR="00B938D1" w:rsidRPr="002322A2" w:rsidRDefault="00543DD0" w:rsidP="00B938D1">
      <w:pPr>
        <w:pStyle w:val="AralkYok"/>
        <w:rPr>
          <w:rFonts w:ascii="Times New Roman" w:hAnsi="Times New Roman" w:cs="Times New Roman"/>
          <w:sz w:val="24"/>
          <w:szCs w:val="24"/>
        </w:rPr>
      </w:pPr>
      <w:r>
        <w:rPr>
          <w:rFonts w:ascii="Times New Roman" w:hAnsi="Times New Roman" w:cs="Times New Roman"/>
          <w:bCs/>
          <w:sz w:val="24"/>
          <w:szCs w:val="24"/>
        </w:rPr>
        <w:t>3</w:t>
      </w:r>
      <w:r w:rsidR="00B938D1" w:rsidRPr="002322A2">
        <w:rPr>
          <w:rFonts w:ascii="Times New Roman" w:hAnsi="Times New Roman" w:cs="Times New Roman"/>
          <w:bCs/>
          <w:sz w:val="24"/>
          <w:szCs w:val="24"/>
        </w:rPr>
        <w:t xml:space="preserve">- </w:t>
      </w:r>
      <w:r w:rsidR="00B938D1" w:rsidRPr="002322A2">
        <w:rPr>
          <w:rFonts w:ascii="Times New Roman" w:hAnsi="Times New Roman" w:cs="Times New Roman"/>
          <w:sz w:val="24"/>
          <w:szCs w:val="24"/>
        </w:rPr>
        <w:t xml:space="preserve">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50 fazla ücret alınır. Acil analiz sonuçları numune tesliminden itibaren 24 saat içerisinde verilir. </w:t>
      </w:r>
    </w:p>
    <w:p w14:paraId="5412F7BB" w14:textId="2525637C" w:rsidR="00B938D1" w:rsidRPr="002322A2" w:rsidRDefault="00543DD0" w:rsidP="00B938D1">
      <w:pPr>
        <w:pStyle w:val="AralkYok"/>
        <w:rPr>
          <w:rFonts w:ascii="Times New Roman" w:hAnsi="Times New Roman" w:cs="Times New Roman"/>
          <w:bCs/>
          <w:sz w:val="24"/>
          <w:szCs w:val="24"/>
        </w:rPr>
      </w:pPr>
      <w:r>
        <w:rPr>
          <w:rFonts w:ascii="Times New Roman" w:hAnsi="Times New Roman" w:cs="Times New Roman"/>
          <w:bCs/>
          <w:sz w:val="24"/>
          <w:szCs w:val="24"/>
        </w:rPr>
        <w:t>4</w:t>
      </w:r>
      <w:r w:rsidR="00B938D1" w:rsidRPr="002322A2">
        <w:rPr>
          <w:rFonts w:ascii="Times New Roman" w:hAnsi="Times New Roman" w:cs="Times New Roman"/>
          <w:bCs/>
          <w:sz w:val="24"/>
          <w:szCs w:val="24"/>
        </w:rPr>
        <w:t>- Ücretlere KDV dahil değildir.</w:t>
      </w:r>
    </w:p>
    <w:p w14:paraId="76B6A3B0" w14:textId="77777777" w:rsidR="002A2D26" w:rsidRPr="002322A2" w:rsidRDefault="002A2D26" w:rsidP="00B938D1">
      <w:pPr>
        <w:pStyle w:val="AralkYok"/>
        <w:rPr>
          <w:rFonts w:ascii="Times New Roman" w:hAnsi="Times New Roman" w:cs="Times New Roman"/>
          <w:bCs/>
          <w:sz w:val="24"/>
          <w:szCs w:val="24"/>
        </w:rPr>
      </w:pPr>
    </w:p>
    <w:p w14:paraId="57B28036" w14:textId="77777777" w:rsidR="002A2D26" w:rsidRPr="002322A2" w:rsidRDefault="002A2D26" w:rsidP="00B938D1">
      <w:pPr>
        <w:pStyle w:val="AralkYok"/>
        <w:rPr>
          <w:rFonts w:ascii="Times New Roman" w:hAnsi="Times New Roman" w:cs="Times New Roman"/>
          <w:bCs/>
          <w:sz w:val="24"/>
          <w:szCs w:val="24"/>
        </w:rPr>
      </w:pPr>
    </w:p>
    <w:p w14:paraId="75ED7965" w14:textId="77777777" w:rsidR="00C30928" w:rsidRPr="002322A2" w:rsidRDefault="00C30928" w:rsidP="00B938D1">
      <w:pPr>
        <w:pStyle w:val="AralkYok"/>
        <w:rPr>
          <w:rFonts w:ascii="Times New Roman" w:hAnsi="Times New Roman" w:cs="Times New Roman"/>
          <w:bCs/>
          <w:sz w:val="24"/>
          <w:szCs w:val="24"/>
        </w:rPr>
      </w:pPr>
    </w:p>
    <w:p w14:paraId="32571978" w14:textId="77777777" w:rsidR="00C30928" w:rsidRDefault="00C30928" w:rsidP="00B938D1">
      <w:pPr>
        <w:pStyle w:val="AralkYok"/>
        <w:rPr>
          <w:rFonts w:ascii="Times New Roman" w:hAnsi="Times New Roman" w:cs="Times New Roman"/>
          <w:bCs/>
          <w:sz w:val="24"/>
          <w:szCs w:val="24"/>
        </w:rPr>
      </w:pPr>
    </w:p>
    <w:p w14:paraId="5278DB26" w14:textId="77777777" w:rsidR="003749C3" w:rsidRDefault="003749C3" w:rsidP="00B938D1">
      <w:pPr>
        <w:pStyle w:val="AralkYok"/>
        <w:rPr>
          <w:rFonts w:ascii="Times New Roman" w:hAnsi="Times New Roman" w:cs="Times New Roman"/>
          <w:bCs/>
          <w:sz w:val="24"/>
          <w:szCs w:val="24"/>
        </w:rPr>
      </w:pPr>
    </w:p>
    <w:p w14:paraId="017C1062" w14:textId="77777777" w:rsidR="003749C3" w:rsidRDefault="003749C3" w:rsidP="00B938D1">
      <w:pPr>
        <w:pStyle w:val="AralkYok"/>
        <w:rPr>
          <w:rFonts w:ascii="Times New Roman" w:hAnsi="Times New Roman" w:cs="Times New Roman"/>
          <w:bCs/>
          <w:sz w:val="24"/>
          <w:szCs w:val="24"/>
        </w:rPr>
      </w:pPr>
    </w:p>
    <w:p w14:paraId="0F8D2F56" w14:textId="77777777" w:rsidR="003749C3" w:rsidRDefault="003749C3" w:rsidP="00B938D1">
      <w:pPr>
        <w:pStyle w:val="AralkYok"/>
        <w:rPr>
          <w:rFonts w:ascii="Times New Roman" w:hAnsi="Times New Roman" w:cs="Times New Roman"/>
          <w:bCs/>
          <w:sz w:val="24"/>
          <w:szCs w:val="24"/>
        </w:rPr>
      </w:pPr>
    </w:p>
    <w:p w14:paraId="365D9E68" w14:textId="77777777" w:rsidR="003749C3" w:rsidRDefault="003749C3" w:rsidP="00B938D1">
      <w:pPr>
        <w:pStyle w:val="AralkYok"/>
        <w:rPr>
          <w:rFonts w:ascii="Times New Roman" w:hAnsi="Times New Roman" w:cs="Times New Roman"/>
          <w:bCs/>
          <w:sz w:val="24"/>
          <w:szCs w:val="24"/>
        </w:rPr>
      </w:pPr>
    </w:p>
    <w:p w14:paraId="4092C88C" w14:textId="77777777" w:rsidR="003749C3" w:rsidRPr="002322A2" w:rsidRDefault="003749C3" w:rsidP="00B938D1">
      <w:pPr>
        <w:pStyle w:val="AralkYok"/>
        <w:rPr>
          <w:rFonts w:ascii="Times New Roman" w:hAnsi="Times New Roman" w:cs="Times New Roman"/>
          <w:bCs/>
          <w:sz w:val="24"/>
          <w:szCs w:val="24"/>
        </w:rPr>
      </w:pPr>
    </w:p>
    <w:p w14:paraId="5A246D0A" w14:textId="77777777" w:rsidR="002A2D26" w:rsidRPr="002322A2" w:rsidRDefault="002A2D26" w:rsidP="00B938D1">
      <w:pPr>
        <w:pStyle w:val="AralkYok"/>
        <w:rPr>
          <w:rFonts w:ascii="Times New Roman" w:hAnsi="Times New Roman" w:cs="Times New Roman"/>
          <w:bCs/>
          <w:sz w:val="24"/>
          <w:szCs w:val="24"/>
        </w:rPr>
      </w:pPr>
    </w:p>
    <w:p w14:paraId="4277EBBA" w14:textId="77777777" w:rsidR="00B938D1" w:rsidRPr="002322A2" w:rsidRDefault="00B938D1" w:rsidP="00B938D1">
      <w:pPr>
        <w:pStyle w:val="AralkYok"/>
        <w:rPr>
          <w:rFonts w:ascii="Times New Roman" w:hAnsi="Times New Roman" w:cs="Times New Roman"/>
          <w:sz w:val="24"/>
          <w:szCs w:val="24"/>
        </w:rPr>
      </w:pPr>
    </w:p>
    <w:p w14:paraId="0D9B2946" w14:textId="2666479E" w:rsidR="009205C4" w:rsidRDefault="009205C4" w:rsidP="00B938D1">
      <w:pPr>
        <w:pStyle w:val="AralkYok"/>
        <w:jc w:val="center"/>
        <w:rPr>
          <w:rFonts w:ascii="Times New Roman" w:hAnsi="Times New Roman" w:cs="Times New Roman"/>
          <w:b/>
          <w:sz w:val="24"/>
          <w:szCs w:val="24"/>
        </w:rPr>
      </w:pPr>
    </w:p>
    <w:p w14:paraId="3CD63B63" w14:textId="01B10748" w:rsidR="00543DD0" w:rsidRDefault="00543DD0" w:rsidP="00B938D1">
      <w:pPr>
        <w:pStyle w:val="AralkYok"/>
        <w:jc w:val="center"/>
        <w:rPr>
          <w:rFonts w:ascii="Times New Roman" w:hAnsi="Times New Roman" w:cs="Times New Roman"/>
          <w:b/>
          <w:sz w:val="24"/>
          <w:szCs w:val="24"/>
        </w:rPr>
      </w:pPr>
    </w:p>
    <w:p w14:paraId="7F70FF1D" w14:textId="2CF7F0F4" w:rsidR="00543DD0" w:rsidRDefault="00543DD0" w:rsidP="00B938D1">
      <w:pPr>
        <w:pStyle w:val="AralkYok"/>
        <w:jc w:val="center"/>
        <w:rPr>
          <w:rFonts w:ascii="Times New Roman" w:hAnsi="Times New Roman" w:cs="Times New Roman"/>
          <w:b/>
          <w:sz w:val="24"/>
          <w:szCs w:val="24"/>
        </w:rPr>
      </w:pPr>
    </w:p>
    <w:p w14:paraId="3EE37CF5" w14:textId="383DA550" w:rsidR="00543DD0" w:rsidRDefault="00543DD0" w:rsidP="00B938D1">
      <w:pPr>
        <w:pStyle w:val="AralkYok"/>
        <w:jc w:val="center"/>
        <w:rPr>
          <w:rFonts w:ascii="Times New Roman" w:hAnsi="Times New Roman" w:cs="Times New Roman"/>
          <w:b/>
          <w:sz w:val="24"/>
          <w:szCs w:val="24"/>
        </w:rPr>
      </w:pPr>
    </w:p>
    <w:p w14:paraId="2FFBAD87" w14:textId="653CE81C" w:rsidR="00543DD0" w:rsidRDefault="00543DD0" w:rsidP="00B938D1">
      <w:pPr>
        <w:pStyle w:val="AralkYok"/>
        <w:jc w:val="center"/>
        <w:rPr>
          <w:rFonts w:ascii="Times New Roman" w:hAnsi="Times New Roman" w:cs="Times New Roman"/>
          <w:b/>
          <w:sz w:val="24"/>
          <w:szCs w:val="24"/>
        </w:rPr>
      </w:pPr>
    </w:p>
    <w:p w14:paraId="6CA172BB" w14:textId="08BB53BE" w:rsidR="00543DD0" w:rsidRDefault="00543DD0" w:rsidP="00B938D1">
      <w:pPr>
        <w:pStyle w:val="AralkYok"/>
        <w:jc w:val="center"/>
        <w:rPr>
          <w:rFonts w:ascii="Times New Roman" w:hAnsi="Times New Roman" w:cs="Times New Roman"/>
          <w:b/>
          <w:sz w:val="24"/>
          <w:szCs w:val="24"/>
        </w:rPr>
      </w:pPr>
    </w:p>
    <w:p w14:paraId="15885167" w14:textId="29A7AACB" w:rsidR="00543DD0" w:rsidRDefault="00543DD0" w:rsidP="00B938D1">
      <w:pPr>
        <w:pStyle w:val="AralkYok"/>
        <w:jc w:val="center"/>
        <w:rPr>
          <w:rFonts w:ascii="Times New Roman" w:hAnsi="Times New Roman" w:cs="Times New Roman"/>
          <w:b/>
          <w:sz w:val="24"/>
          <w:szCs w:val="24"/>
        </w:rPr>
      </w:pPr>
    </w:p>
    <w:p w14:paraId="20500770" w14:textId="393A176C" w:rsidR="00543DD0" w:rsidRDefault="00543DD0" w:rsidP="00B938D1">
      <w:pPr>
        <w:pStyle w:val="AralkYok"/>
        <w:jc w:val="center"/>
        <w:rPr>
          <w:rFonts w:ascii="Times New Roman" w:hAnsi="Times New Roman" w:cs="Times New Roman"/>
          <w:b/>
          <w:sz w:val="24"/>
          <w:szCs w:val="24"/>
        </w:rPr>
      </w:pPr>
    </w:p>
    <w:p w14:paraId="04A16BDF" w14:textId="3FB3F120" w:rsidR="00543DD0" w:rsidRDefault="00543DD0" w:rsidP="00B938D1">
      <w:pPr>
        <w:pStyle w:val="AralkYok"/>
        <w:jc w:val="center"/>
        <w:rPr>
          <w:rFonts w:ascii="Times New Roman" w:hAnsi="Times New Roman" w:cs="Times New Roman"/>
          <w:b/>
          <w:sz w:val="24"/>
          <w:szCs w:val="24"/>
        </w:rPr>
      </w:pPr>
    </w:p>
    <w:p w14:paraId="75362B6B" w14:textId="3A2C9D0F" w:rsidR="00543DD0" w:rsidRDefault="00543DD0" w:rsidP="00B938D1">
      <w:pPr>
        <w:pStyle w:val="AralkYok"/>
        <w:jc w:val="center"/>
        <w:rPr>
          <w:rFonts w:ascii="Times New Roman" w:hAnsi="Times New Roman" w:cs="Times New Roman"/>
          <w:b/>
          <w:sz w:val="24"/>
          <w:szCs w:val="24"/>
        </w:rPr>
      </w:pPr>
    </w:p>
    <w:p w14:paraId="5C922595" w14:textId="77777777" w:rsidR="00543DD0" w:rsidRDefault="00543DD0" w:rsidP="00B938D1">
      <w:pPr>
        <w:pStyle w:val="AralkYok"/>
        <w:jc w:val="center"/>
        <w:rPr>
          <w:rFonts w:ascii="Times New Roman" w:hAnsi="Times New Roman" w:cs="Times New Roman"/>
          <w:b/>
          <w:sz w:val="24"/>
          <w:szCs w:val="24"/>
        </w:rPr>
      </w:pPr>
    </w:p>
    <w:p w14:paraId="148B08B9" w14:textId="77777777" w:rsidR="009205C4" w:rsidRDefault="009205C4" w:rsidP="00B938D1">
      <w:pPr>
        <w:pStyle w:val="AralkYok"/>
        <w:jc w:val="center"/>
        <w:rPr>
          <w:rFonts w:ascii="Times New Roman" w:hAnsi="Times New Roman" w:cs="Times New Roman"/>
          <w:b/>
          <w:sz w:val="24"/>
          <w:szCs w:val="24"/>
        </w:rPr>
      </w:pPr>
    </w:p>
    <w:p w14:paraId="34DA4DB7" w14:textId="77777777" w:rsidR="009205C4" w:rsidRDefault="009205C4" w:rsidP="00B938D1">
      <w:pPr>
        <w:pStyle w:val="AralkYok"/>
        <w:jc w:val="center"/>
        <w:rPr>
          <w:rFonts w:ascii="Times New Roman" w:hAnsi="Times New Roman" w:cs="Times New Roman"/>
          <w:b/>
          <w:sz w:val="24"/>
          <w:szCs w:val="24"/>
        </w:rPr>
      </w:pPr>
    </w:p>
    <w:p w14:paraId="35E43B46" w14:textId="77777777" w:rsidR="00B938D1" w:rsidRPr="002322A2" w:rsidRDefault="00B938D1" w:rsidP="00B938D1">
      <w:pPr>
        <w:pStyle w:val="AralkYok"/>
        <w:jc w:val="center"/>
        <w:rPr>
          <w:rFonts w:ascii="Times New Roman" w:hAnsi="Times New Roman" w:cs="Times New Roman"/>
          <w:b/>
          <w:sz w:val="24"/>
          <w:szCs w:val="24"/>
        </w:rPr>
      </w:pPr>
      <w:r w:rsidRPr="002322A2">
        <w:rPr>
          <w:rFonts w:ascii="Times New Roman" w:hAnsi="Times New Roman" w:cs="Times New Roman"/>
          <w:b/>
          <w:sz w:val="24"/>
          <w:szCs w:val="24"/>
        </w:rPr>
        <w:lastRenderedPageBreak/>
        <w:t>ODUN ANALİZİ FİYATI</w:t>
      </w:r>
    </w:p>
    <w:p w14:paraId="0FC2C573" w14:textId="77777777" w:rsidR="00B938D1" w:rsidRPr="002322A2" w:rsidRDefault="00B938D1" w:rsidP="00B938D1">
      <w:pPr>
        <w:pStyle w:val="AralkYok"/>
        <w:rPr>
          <w:rFonts w:ascii="Times New Roman" w:hAnsi="Times New Roman" w:cs="Times New Roman"/>
          <w:sz w:val="24"/>
          <w:szCs w:val="24"/>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3969"/>
        <w:gridCol w:w="1560"/>
        <w:gridCol w:w="3260"/>
      </w:tblGrid>
      <w:tr w:rsidR="002322A2" w:rsidRPr="002322A2" w14:paraId="29C94EEA" w14:textId="77777777" w:rsidTr="00143E48">
        <w:tc>
          <w:tcPr>
            <w:tcW w:w="637" w:type="dxa"/>
            <w:tcBorders>
              <w:top w:val="single" w:sz="12" w:space="0" w:color="auto"/>
              <w:left w:val="single" w:sz="12" w:space="0" w:color="auto"/>
              <w:bottom w:val="single" w:sz="12" w:space="0" w:color="auto"/>
              <w:right w:val="single" w:sz="12" w:space="0" w:color="auto"/>
            </w:tcBorders>
            <w:vAlign w:val="center"/>
          </w:tcPr>
          <w:p w14:paraId="3E1D7829"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S.NO</w:t>
            </w:r>
          </w:p>
        </w:tc>
        <w:tc>
          <w:tcPr>
            <w:tcW w:w="3969" w:type="dxa"/>
            <w:tcBorders>
              <w:top w:val="single" w:sz="12" w:space="0" w:color="auto"/>
              <w:left w:val="single" w:sz="12" w:space="0" w:color="auto"/>
              <w:bottom w:val="single" w:sz="12" w:space="0" w:color="auto"/>
              <w:right w:val="single" w:sz="12" w:space="0" w:color="auto"/>
            </w:tcBorders>
            <w:vAlign w:val="center"/>
          </w:tcPr>
          <w:p w14:paraId="0B979D41"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YAPILACAK ANALİZLER</w:t>
            </w:r>
          </w:p>
        </w:tc>
        <w:tc>
          <w:tcPr>
            <w:tcW w:w="1560" w:type="dxa"/>
            <w:tcBorders>
              <w:top w:val="single" w:sz="12" w:space="0" w:color="auto"/>
              <w:left w:val="single" w:sz="12" w:space="0" w:color="auto"/>
              <w:bottom w:val="single" w:sz="12" w:space="0" w:color="auto"/>
              <w:right w:val="single" w:sz="12" w:space="0" w:color="auto"/>
            </w:tcBorders>
            <w:vAlign w:val="center"/>
          </w:tcPr>
          <w:p w14:paraId="527890B7"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TSE</w:t>
            </w:r>
          </w:p>
        </w:tc>
        <w:tc>
          <w:tcPr>
            <w:tcW w:w="3260" w:type="dxa"/>
            <w:tcBorders>
              <w:top w:val="single" w:sz="12" w:space="0" w:color="auto"/>
              <w:left w:val="single" w:sz="12" w:space="0" w:color="auto"/>
              <w:bottom w:val="single" w:sz="12" w:space="0" w:color="auto"/>
              <w:right w:val="single" w:sz="12" w:space="0" w:color="auto"/>
            </w:tcBorders>
            <w:vAlign w:val="center"/>
          </w:tcPr>
          <w:p w14:paraId="7654AEF8" w14:textId="77777777" w:rsidR="00B938D1" w:rsidRPr="002322A2" w:rsidRDefault="00B938D1" w:rsidP="00143E48">
            <w:pPr>
              <w:pStyle w:val="AralkYok"/>
              <w:rPr>
                <w:rFonts w:ascii="Times New Roman" w:hAnsi="Times New Roman" w:cs="Times New Roman"/>
                <w:b/>
                <w:sz w:val="24"/>
                <w:szCs w:val="24"/>
              </w:rPr>
            </w:pPr>
            <w:r w:rsidRPr="002322A2">
              <w:rPr>
                <w:rFonts w:ascii="Times New Roman" w:hAnsi="Times New Roman" w:cs="Times New Roman"/>
                <w:b/>
                <w:sz w:val="24"/>
                <w:szCs w:val="24"/>
              </w:rPr>
              <w:t>PARAMETRE FİYATI (TL)</w:t>
            </w:r>
          </w:p>
        </w:tc>
      </w:tr>
      <w:tr w:rsidR="009205C4" w:rsidRPr="002322A2" w14:paraId="191E2071" w14:textId="77777777" w:rsidTr="00143E48">
        <w:tc>
          <w:tcPr>
            <w:tcW w:w="637" w:type="dxa"/>
            <w:tcBorders>
              <w:top w:val="single" w:sz="12" w:space="0" w:color="auto"/>
              <w:left w:val="single" w:sz="12" w:space="0" w:color="auto"/>
              <w:bottom w:val="single" w:sz="12" w:space="0" w:color="auto"/>
              <w:right w:val="single" w:sz="12" w:space="0" w:color="auto"/>
            </w:tcBorders>
            <w:vAlign w:val="center"/>
          </w:tcPr>
          <w:p w14:paraId="2AE5335D" w14:textId="77777777" w:rsidR="009205C4" w:rsidRPr="002322A2" w:rsidRDefault="009205C4" w:rsidP="00143E48">
            <w:pPr>
              <w:pStyle w:val="AralkYok"/>
              <w:rPr>
                <w:rFonts w:ascii="Times New Roman" w:hAnsi="Times New Roman" w:cs="Times New Roman"/>
                <w:b/>
                <w:sz w:val="24"/>
                <w:szCs w:val="24"/>
              </w:rPr>
            </w:pPr>
            <w:r>
              <w:rPr>
                <w:rFonts w:ascii="Times New Roman" w:hAnsi="Times New Roman" w:cs="Times New Roman"/>
                <w:b/>
                <w:sz w:val="24"/>
                <w:szCs w:val="24"/>
              </w:rPr>
              <w:t>1</w:t>
            </w:r>
          </w:p>
        </w:tc>
        <w:tc>
          <w:tcPr>
            <w:tcW w:w="3969" w:type="dxa"/>
            <w:tcBorders>
              <w:top w:val="single" w:sz="12" w:space="0" w:color="auto"/>
              <w:left w:val="single" w:sz="12" w:space="0" w:color="auto"/>
              <w:bottom w:val="single" w:sz="12" w:space="0" w:color="auto"/>
              <w:right w:val="single" w:sz="12" w:space="0" w:color="auto"/>
            </w:tcBorders>
            <w:vAlign w:val="center"/>
          </w:tcPr>
          <w:p w14:paraId="35F02DC9" w14:textId="77777777" w:rsidR="009205C4" w:rsidRPr="009205C4" w:rsidRDefault="009205C4" w:rsidP="00143E48">
            <w:pPr>
              <w:pStyle w:val="AralkYok"/>
              <w:rPr>
                <w:rFonts w:ascii="Times New Roman" w:hAnsi="Times New Roman" w:cs="Times New Roman"/>
                <w:sz w:val="24"/>
                <w:szCs w:val="24"/>
              </w:rPr>
            </w:pPr>
            <w:r w:rsidRPr="009205C4">
              <w:rPr>
                <w:rFonts w:ascii="Times New Roman" w:hAnsi="Times New Roman" w:cs="Times New Roman"/>
                <w:sz w:val="24"/>
                <w:szCs w:val="24"/>
              </w:rPr>
              <w:t>Numune Hazırlama</w:t>
            </w:r>
          </w:p>
        </w:tc>
        <w:tc>
          <w:tcPr>
            <w:tcW w:w="1560" w:type="dxa"/>
            <w:tcBorders>
              <w:top w:val="single" w:sz="12" w:space="0" w:color="auto"/>
              <w:left w:val="single" w:sz="12" w:space="0" w:color="auto"/>
              <w:bottom w:val="single" w:sz="12" w:space="0" w:color="auto"/>
              <w:right w:val="single" w:sz="12" w:space="0" w:color="auto"/>
            </w:tcBorders>
            <w:vAlign w:val="center"/>
          </w:tcPr>
          <w:p w14:paraId="5A1937EF" w14:textId="77777777" w:rsidR="009205C4" w:rsidRPr="002322A2" w:rsidRDefault="009205C4" w:rsidP="00143E48">
            <w:pPr>
              <w:pStyle w:val="AralkYok"/>
              <w:rPr>
                <w:rFonts w:ascii="Times New Roman" w:hAnsi="Times New Roman" w:cs="Times New Roman"/>
                <w:b/>
                <w:sz w:val="24"/>
                <w:szCs w:val="24"/>
              </w:rPr>
            </w:pPr>
            <w:r>
              <w:rPr>
                <w:rFonts w:ascii="Times New Roman" w:hAnsi="Times New Roman" w:cs="Times New Roman"/>
                <w:b/>
                <w:sz w:val="24"/>
                <w:szCs w:val="24"/>
              </w:rPr>
              <w:t>----------</w:t>
            </w:r>
          </w:p>
        </w:tc>
        <w:tc>
          <w:tcPr>
            <w:tcW w:w="3260" w:type="dxa"/>
            <w:tcBorders>
              <w:top w:val="single" w:sz="12" w:space="0" w:color="auto"/>
              <w:left w:val="single" w:sz="12" w:space="0" w:color="auto"/>
              <w:bottom w:val="single" w:sz="12" w:space="0" w:color="auto"/>
              <w:right w:val="single" w:sz="12" w:space="0" w:color="auto"/>
            </w:tcBorders>
            <w:vAlign w:val="center"/>
          </w:tcPr>
          <w:p w14:paraId="1483A358" w14:textId="5324D17C" w:rsidR="009205C4" w:rsidRPr="009205C4" w:rsidRDefault="006C1051" w:rsidP="00143E48">
            <w:pPr>
              <w:pStyle w:val="AralkYok"/>
              <w:rPr>
                <w:rFonts w:ascii="Times New Roman" w:hAnsi="Times New Roman" w:cs="Times New Roman"/>
                <w:sz w:val="24"/>
                <w:szCs w:val="24"/>
              </w:rPr>
            </w:pPr>
            <w:r>
              <w:rPr>
                <w:rFonts w:ascii="Times New Roman" w:hAnsi="Times New Roman" w:cs="Times New Roman"/>
                <w:sz w:val="24"/>
                <w:szCs w:val="24"/>
              </w:rPr>
              <w:t>5</w:t>
            </w:r>
            <w:r w:rsidR="00EF524A">
              <w:rPr>
                <w:rFonts w:ascii="Times New Roman" w:hAnsi="Times New Roman" w:cs="Times New Roman"/>
                <w:sz w:val="24"/>
                <w:szCs w:val="24"/>
              </w:rPr>
              <w:t>00</w:t>
            </w:r>
            <w:r w:rsidR="009205C4" w:rsidRPr="009205C4">
              <w:rPr>
                <w:rFonts w:ascii="Times New Roman" w:hAnsi="Times New Roman" w:cs="Times New Roman"/>
                <w:sz w:val="24"/>
                <w:szCs w:val="24"/>
              </w:rPr>
              <w:t>.00</w:t>
            </w:r>
          </w:p>
        </w:tc>
      </w:tr>
      <w:tr w:rsidR="002322A2" w:rsidRPr="002322A2" w14:paraId="4517110F" w14:textId="77777777" w:rsidTr="00143E48">
        <w:tc>
          <w:tcPr>
            <w:tcW w:w="637" w:type="dxa"/>
            <w:tcBorders>
              <w:top w:val="single" w:sz="12" w:space="0" w:color="auto"/>
              <w:left w:val="single" w:sz="12" w:space="0" w:color="auto"/>
              <w:bottom w:val="single" w:sz="12" w:space="0" w:color="auto"/>
              <w:right w:val="single" w:sz="12" w:space="0" w:color="auto"/>
            </w:tcBorders>
          </w:tcPr>
          <w:p w14:paraId="33CF4EBE" w14:textId="77777777" w:rsidR="00B938D1" w:rsidRPr="002322A2" w:rsidRDefault="009205C4" w:rsidP="00143E48">
            <w:pPr>
              <w:pStyle w:val="AralkYok"/>
              <w:rPr>
                <w:rFonts w:ascii="Times New Roman" w:hAnsi="Times New Roman" w:cs="Times New Roman"/>
                <w:b/>
                <w:sz w:val="24"/>
                <w:szCs w:val="24"/>
              </w:rPr>
            </w:pPr>
            <w:r>
              <w:rPr>
                <w:rFonts w:ascii="Times New Roman" w:hAnsi="Times New Roman" w:cs="Times New Roman"/>
                <w:b/>
                <w:sz w:val="24"/>
                <w:szCs w:val="24"/>
              </w:rPr>
              <w:t>2</w:t>
            </w:r>
          </w:p>
        </w:tc>
        <w:tc>
          <w:tcPr>
            <w:tcW w:w="3969" w:type="dxa"/>
            <w:tcBorders>
              <w:top w:val="single" w:sz="12" w:space="0" w:color="auto"/>
              <w:left w:val="single" w:sz="12" w:space="0" w:color="auto"/>
              <w:bottom w:val="single" w:sz="12" w:space="0" w:color="auto"/>
              <w:right w:val="single" w:sz="12" w:space="0" w:color="auto"/>
            </w:tcBorders>
          </w:tcPr>
          <w:p w14:paraId="330C91A3" w14:textId="77777777" w:rsidR="00B938D1" w:rsidRPr="002322A2" w:rsidRDefault="00B938D1" w:rsidP="00143E48">
            <w:pPr>
              <w:pStyle w:val="AralkYok"/>
              <w:rPr>
                <w:rFonts w:ascii="Times New Roman" w:hAnsi="Times New Roman" w:cs="Times New Roman"/>
                <w:sz w:val="24"/>
                <w:szCs w:val="24"/>
              </w:rPr>
            </w:pPr>
            <w:r w:rsidRPr="002322A2">
              <w:rPr>
                <w:rFonts w:ascii="Times New Roman" w:hAnsi="Times New Roman" w:cs="Times New Roman"/>
                <w:sz w:val="24"/>
                <w:szCs w:val="24"/>
              </w:rPr>
              <w:t>Rutubet Miktarı (%)</w:t>
            </w:r>
          </w:p>
        </w:tc>
        <w:tc>
          <w:tcPr>
            <w:tcW w:w="1560" w:type="dxa"/>
            <w:tcBorders>
              <w:top w:val="single" w:sz="12" w:space="0" w:color="auto"/>
              <w:left w:val="single" w:sz="12" w:space="0" w:color="auto"/>
              <w:bottom w:val="single" w:sz="12" w:space="0" w:color="auto"/>
              <w:right w:val="single" w:sz="12" w:space="0" w:color="auto"/>
            </w:tcBorders>
          </w:tcPr>
          <w:p w14:paraId="043BE00D" w14:textId="77777777" w:rsidR="00B938D1" w:rsidRPr="002322A2" w:rsidRDefault="00B938D1" w:rsidP="00143E48">
            <w:pPr>
              <w:pStyle w:val="AralkYok"/>
              <w:rPr>
                <w:rFonts w:ascii="Times New Roman" w:hAnsi="Times New Roman" w:cs="Times New Roman"/>
                <w:sz w:val="24"/>
                <w:szCs w:val="24"/>
              </w:rPr>
            </w:pPr>
            <w:r w:rsidRPr="002322A2">
              <w:rPr>
                <w:rFonts w:ascii="Times New Roman" w:hAnsi="Times New Roman" w:cs="Times New Roman"/>
                <w:sz w:val="24"/>
                <w:szCs w:val="24"/>
              </w:rPr>
              <w:t>TS 2471</w:t>
            </w:r>
          </w:p>
        </w:tc>
        <w:tc>
          <w:tcPr>
            <w:tcW w:w="3260" w:type="dxa"/>
            <w:tcBorders>
              <w:top w:val="single" w:sz="12" w:space="0" w:color="auto"/>
              <w:left w:val="single" w:sz="12" w:space="0" w:color="auto"/>
              <w:bottom w:val="single" w:sz="12" w:space="0" w:color="auto"/>
              <w:right w:val="single" w:sz="12" w:space="0" w:color="auto"/>
            </w:tcBorders>
          </w:tcPr>
          <w:p w14:paraId="080F114B" w14:textId="3742052C" w:rsidR="00B938D1" w:rsidRPr="002322A2" w:rsidRDefault="006C1051" w:rsidP="00143E48">
            <w:pPr>
              <w:pStyle w:val="AralkYok"/>
              <w:rPr>
                <w:rFonts w:ascii="Times New Roman" w:hAnsi="Times New Roman" w:cs="Times New Roman"/>
                <w:sz w:val="24"/>
                <w:szCs w:val="24"/>
              </w:rPr>
            </w:pPr>
            <w:r>
              <w:rPr>
                <w:rFonts w:ascii="Times New Roman" w:hAnsi="Times New Roman" w:cs="Times New Roman"/>
                <w:sz w:val="24"/>
                <w:szCs w:val="24"/>
              </w:rPr>
              <w:t>4</w:t>
            </w:r>
            <w:r w:rsidR="00EF524A">
              <w:rPr>
                <w:rFonts w:ascii="Times New Roman" w:hAnsi="Times New Roman" w:cs="Times New Roman"/>
                <w:sz w:val="24"/>
                <w:szCs w:val="24"/>
              </w:rPr>
              <w:t>00</w:t>
            </w:r>
            <w:r w:rsidR="00B938D1" w:rsidRPr="002322A2">
              <w:rPr>
                <w:rFonts w:ascii="Times New Roman" w:hAnsi="Times New Roman" w:cs="Times New Roman"/>
                <w:sz w:val="24"/>
                <w:szCs w:val="24"/>
              </w:rPr>
              <w:t>.00</w:t>
            </w:r>
          </w:p>
        </w:tc>
      </w:tr>
      <w:tr w:rsidR="00B938D1" w:rsidRPr="002322A2" w14:paraId="2ED22A16" w14:textId="77777777" w:rsidTr="00143E48">
        <w:tc>
          <w:tcPr>
            <w:tcW w:w="637" w:type="dxa"/>
            <w:tcBorders>
              <w:top w:val="single" w:sz="12" w:space="0" w:color="auto"/>
              <w:left w:val="single" w:sz="12" w:space="0" w:color="auto"/>
              <w:bottom w:val="single" w:sz="12" w:space="0" w:color="auto"/>
              <w:right w:val="single" w:sz="12" w:space="0" w:color="auto"/>
            </w:tcBorders>
          </w:tcPr>
          <w:p w14:paraId="20F649BD" w14:textId="77777777" w:rsidR="00B938D1" w:rsidRPr="002322A2" w:rsidRDefault="009205C4" w:rsidP="00143E48">
            <w:pPr>
              <w:pStyle w:val="AralkYok"/>
              <w:rPr>
                <w:rFonts w:ascii="Times New Roman" w:hAnsi="Times New Roman" w:cs="Times New Roman"/>
                <w:b/>
                <w:sz w:val="24"/>
                <w:szCs w:val="24"/>
              </w:rPr>
            </w:pPr>
            <w:r>
              <w:rPr>
                <w:rFonts w:ascii="Times New Roman" w:hAnsi="Times New Roman" w:cs="Times New Roman"/>
                <w:b/>
                <w:sz w:val="24"/>
                <w:szCs w:val="24"/>
              </w:rPr>
              <w:t>3</w:t>
            </w:r>
          </w:p>
        </w:tc>
        <w:tc>
          <w:tcPr>
            <w:tcW w:w="3969" w:type="dxa"/>
            <w:tcBorders>
              <w:top w:val="single" w:sz="12" w:space="0" w:color="auto"/>
              <w:left w:val="single" w:sz="12" w:space="0" w:color="auto"/>
              <w:bottom w:val="single" w:sz="12" w:space="0" w:color="auto"/>
              <w:right w:val="single" w:sz="12" w:space="0" w:color="auto"/>
            </w:tcBorders>
          </w:tcPr>
          <w:p w14:paraId="2377909C" w14:textId="77777777" w:rsidR="00B938D1" w:rsidRPr="002322A2" w:rsidRDefault="00B938D1" w:rsidP="00143E48">
            <w:pPr>
              <w:pStyle w:val="AralkYok"/>
              <w:rPr>
                <w:rFonts w:ascii="Times New Roman" w:hAnsi="Times New Roman" w:cs="Times New Roman"/>
                <w:sz w:val="24"/>
                <w:szCs w:val="24"/>
              </w:rPr>
            </w:pPr>
            <w:r w:rsidRPr="002322A2">
              <w:rPr>
                <w:rFonts w:ascii="Times New Roman" w:hAnsi="Times New Roman" w:cs="Times New Roman"/>
                <w:sz w:val="24"/>
                <w:szCs w:val="24"/>
              </w:rPr>
              <w:t>Birim Hacim Ağırlığı</w:t>
            </w:r>
          </w:p>
        </w:tc>
        <w:tc>
          <w:tcPr>
            <w:tcW w:w="1560" w:type="dxa"/>
            <w:tcBorders>
              <w:top w:val="single" w:sz="12" w:space="0" w:color="auto"/>
              <w:left w:val="single" w:sz="12" w:space="0" w:color="auto"/>
              <w:bottom w:val="single" w:sz="12" w:space="0" w:color="auto"/>
              <w:right w:val="single" w:sz="12" w:space="0" w:color="auto"/>
            </w:tcBorders>
          </w:tcPr>
          <w:p w14:paraId="3CF365F2" w14:textId="77777777" w:rsidR="00B938D1" w:rsidRPr="002322A2" w:rsidRDefault="00B938D1" w:rsidP="00143E48">
            <w:pPr>
              <w:pStyle w:val="AralkYok"/>
              <w:rPr>
                <w:rFonts w:ascii="Times New Roman" w:hAnsi="Times New Roman" w:cs="Times New Roman"/>
                <w:sz w:val="24"/>
                <w:szCs w:val="24"/>
              </w:rPr>
            </w:pPr>
            <w:r w:rsidRPr="002322A2">
              <w:rPr>
                <w:rFonts w:ascii="Times New Roman" w:hAnsi="Times New Roman" w:cs="Times New Roman"/>
                <w:sz w:val="24"/>
                <w:szCs w:val="24"/>
              </w:rPr>
              <w:t>TS 2472</w:t>
            </w:r>
          </w:p>
        </w:tc>
        <w:tc>
          <w:tcPr>
            <w:tcW w:w="3260" w:type="dxa"/>
            <w:tcBorders>
              <w:top w:val="single" w:sz="12" w:space="0" w:color="auto"/>
              <w:left w:val="single" w:sz="12" w:space="0" w:color="auto"/>
              <w:bottom w:val="single" w:sz="12" w:space="0" w:color="auto"/>
              <w:right w:val="single" w:sz="12" w:space="0" w:color="auto"/>
            </w:tcBorders>
          </w:tcPr>
          <w:p w14:paraId="609AD45F" w14:textId="339E8E47" w:rsidR="00B938D1" w:rsidRPr="002322A2" w:rsidRDefault="00EF524A" w:rsidP="00143E48">
            <w:pPr>
              <w:pStyle w:val="AralkYok"/>
              <w:rPr>
                <w:rFonts w:ascii="Times New Roman" w:hAnsi="Times New Roman" w:cs="Times New Roman"/>
                <w:sz w:val="24"/>
                <w:szCs w:val="24"/>
              </w:rPr>
            </w:pPr>
            <w:r>
              <w:rPr>
                <w:rFonts w:ascii="Times New Roman" w:hAnsi="Times New Roman" w:cs="Times New Roman"/>
                <w:sz w:val="24"/>
                <w:szCs w:val="24"/>
              </w:rPr>
              <w:t>400</w:t>
            </w:r>
            <w:r w:rsidR="00B938D1" w:rsidRPr="002322A2">
              <w:rPr>
                <w:rFonts w:ascii="Times New Roman" w:hAnsi="Times New Roman" w:cs="Times New Roman"/>
                <w:sz w:val="24"/>
                <w:szCs w:val="24"/>
              </w:rPr>
              <w:t>.00</w:t>
            </w:r>
          </w:p>
        </w:tc>
      </w:tr>
    </w:tbl>
    <w:p w14:paraId="4FA56535" w14:textId="77777777" w:rsidR="00B938D1" w:rsidRPr="002322A2" w:rsidRDefault="00B938D1" w:rsidP="00B938D1">
      <w:pPr>
        <w:pStyle w:val="AralkYok"/>
        <w:rPr>
          <w:rFonts w:ascii="Times New Roman" w:hAnsi="Times New Roman" w:cs="Times New Roman"/>
          <w:sz w:val="24"/>
          <w:szCs w:val="24"/>
        </w:rPr>
      </w:pPr>
    </w:p>
    <w:p w14:paraId="17288C94" w14:textId="77777777" w:rsidR="00B938D1" w:rsidRPr="002322A2" w:rsidRDefault="00B938D1" w:rsidP="00B938D1">
      <w:pPr>
        <w:pStyle w:val="AralkYok"/>
        <w:rPr>
          <w:rFonts w:ascii="Times New Roman" w:hAnsi="Times New Roman" w:cs="Times New Roman"/>
          <w:b/>
          <w:bCs/>
          <w:sz w:val="24"/>
          <w:szCs w:val="24"/>
          <w:u w:val="single"/>
        </w:rPr>
      </w:pPr>
      <w:proofErr w:type="gramStart"/>
      <w:r w:rsidRPr="002322A2">
        <w:rPr>
          <w:rFonts w:ascii="Times New Roman" w:hAnsi="Times New Roman" w:cs="Times New Roman"/>
          <w:b/>
          <w:bCs/>
          <w:sz w:val="24"/>
          <w:szCs w:val="24"/>
          <w:u w:val="single"/>
        </w:rPr>
        <w:t>NOT  :</w:t>
      </w:r>
      <w:proofErr w:type="gramEnd"/>
      <w:r w:rsidRPr="002322A2">
        <w:rPr>
          <w:rFonts w:ascii="Times New Roman" w:hAnsi="Times New Roman" w:cs="Times New Roman"/>
          <w:b/>
          <w:bCs/>
          <w:sz w:val="24"/>
          <w:szCs w:val="24"/>
          <w:u w:val="single"/>
        </w:rPr>
        <w:t xml:space="preserve"> </w:t>
      </w:r>
    </w:p>
    <w:p w14:paraId="09A5D9F1" w14:textId="77777777" w:rsidR="00B938D1" w:rsidRPr="002322A2" w:rsidRDefault="00B938D1" w:rsidP="00B938D1">
      <w:pPr>
        <w:pStyle w:val="AralkYok"/>
        <w:rPr>
          <w:rFonts w:ascii="Times New Roman" w:hAnsi="Times New Roman" w:cs="Times New Roman"/>
          <w:b/>
          <w:bCs/>
          <w:sz w:val="24"/>
          <w:szCs w:val="24"/>
          <w:u w:val="single"/>
        </w:rPr>
      </w:pPr>
    </w:p>
    <w:p w14:paraId="3AA6B3AA" w14:textId="303E822E" w:rsidR="00B938D1" w:rsidRPr="002322A2" w:rsidRDefault="00B938D1" w:rsidP="00B938D1">
      <w:pPr>
        <w:pStyle w:val="AralkYok"/>
        <w:rPr>
          <w:rFonts w:ascii="Times New Roman" w:hAnsi="Times New Roman" w:cs="Times New Roman"/>
          <w:bCs/>
          <w:sz w:val="24"/>
          <w:szCs w:val="24"/>
        </w:rPr>
      </w:pPr>
      <w:r w:rsidRPr="002322A2">
        <w:rPr>
          <w:rFonts w:ascii="Times New Roman" w:hAnsi="Times New Roman" w:cs="Times New Roman"/>
          <w:sz w:val="24"/>
          <w:szCs w:val="24"/>
        </w:rPr>
        <w:t xml:space="preserve">1- </w:t>
      </w:r>
      <w:r w:rsidRPr="002322A2">
        <w:rPr>
          <w:rFonts w:ascii="Times New Roman" w:hAnsi="Times New Roman" w:cs="Times New Roman"/>
          <w:bCs/>
          <w:sz w:val="24"/>
          <w:szCs w:val="24"/>
        </w:rPr>
        <w:t>Numune Bölümümüz öğretim üyeleri</w:t>
      </w:r>
      <w:r w:rsidR="00E659D0" w:rsidRPr="002322A2">
        <w:rPr>
          <w:rFonts w:ascii="Times New Roman" w:hAnsi="Times New Roman" w:cs="Times New Roman"/>
          <w:bCs/>
          <w:sz w:val="24"/>
          <w:szCs w:val="24"/>
        </w:rPr>
        <w:t xml:space="preserve"> tarafından alındığı takdirde </w:t>
      </w:r>
      <w:proofErr w:type="gramStart"/>
      <w:r w:rsidR="006C1051">
        <w:rPr>
          <w:rFonts w:ascii="Times New Roman" w:hAnsi="Times New Roman" w:cs="Times New Roman"/>
          <w:bCs/>
          <w:sz w:val="24"/>
          <w:szCs w:val="24"/>
        </w:rPr>
        <w:t>6</w:t>
      </w:r>
      <w:r w:rsidR="007E1A3F">
        <w:rPr>
          <w:rFonts w:ascii="Times New Roman" w:hAnsi="Times New Roman" w:cs="Times New Roman"/>
          <w:bCs/>
          <w:sz w:val="24"/>
          <w:szCs w:val="24"/>
        </w:rPr>
        <w:t>00</w:t>
      </w:r>
      <w:r w:rsidRPr="002322A2">
        <w:rPr>
          <w:rFonts w:ascii="Times New Roman" w:hAnsi="Times New Roman" w:cs="Times New Roman"/>
          <w:bCs/>
          <w:sz w:val="24"/>
          <w:szCs w:val="24"/>
        </w:rPr>
        <w:t>.00</w:t>
      </w:r>
      <w:proofErr w:type="gramEnd"/>
      <w:r w:rsidRPr="002322A2">
        <w:rPr>
          <w:rFonts w:ascii="Times New Roman" w:hAnsi="Times New Roman" w:cs="Times New Roman"/>
          <w:bCs/>
          <w:sz w:val="24"/>
          <w:szCs w:val="24"/>
        </w:rPr>
        <w:t xml:space="preserve"> TL (KDV hariç) ilaveten ücret alınır.</w:t>
      </w:r>
    </w:p>
    <w:p w14:paraId="2DE6372E" w14:textId="0155F739" w:rsidR="00B938D1" w:rsidRPr="002322A2" w:rsidRDefault="00543DD0" w:rsidP="00B938D1">
      <w:pPr>
        <w:pStyle w:val="AralkYok"/>
        <w:rPr>
          <w:rFonts w:ascii="Times New Roman" w:hAnsi="Times New Roman" w:cs="Times New Roman"/>
          <w:sz w:val="24"/>
          <w:szCs w:val="24"/>
        </w:rPr>
      </w:pPr>
      <w:r>
        <w:rPr>
          <w:rFonts w:ascii="Times New Roman" w:hAnsi="Times New Roman" w:cs="Times New Roman"/>
          <w:bCs/>
          <w:sz w:val="24"/>
          <w:szCs w:val="24"/>
        </w:rPr>
        <w:t>2</w:t>
      </w:r>
      <w:r w:rsidR="00B938D1" w:rsidRPr="002322A2">
        <w:rPr>
          <w:rFonts w:ascii="Times New Roman" w:hAnsi="Times New Roman" w:cs="Times New Roman"/>
          <w:bCs/>
          <w:sz w:val="24"/>
          <w:szCs w:val="24"/>
        </w:rPr>
        <w:t xml:space="preserve">- </w:t>
      </w:r>
      <w:r w:rsidR="00B938D1" w:rsidRPr="002322A2">
        <w:rPr>
          <w:rFonts w:ascii="Times New Roman" w:hAnsi="Times New Roman" w:cs="Times New Roman"/>
          <w:sz w:val="24"/>
          <w:szCs w:val="24"/>
        </w:rPr>
        <w:t xml:space="preserve">Sonucu acil olarak istenen numunenin her parametresi </w:t>
      </w:r>
      <w:proofErr w:type="gramStart"/>
      <w:r w:rsidR="00B938D1" w:rsidRPr="002322A2">
        <w:rPr>
          <w:rFonts w:ascii="Times New Roman" w:hAnsi="Times New Roman" w:cs="Times New Roman"/>
          <w:sz w:val="24"/>
          <w:szCs w:val="24"/>
        </w:rPr>
        <w:t>için  %</w:t>
      </w:r>
      <w:proofErr w:type="gramEnd"/>
      <w:r w:rsidR="00B938D1" w:rsidRPr="002322A2">
        <w:rPr>
          <w:rFonts w:ascii="Times New Roman" w:hAnsi="Times New Roman" w:cs="Times New Roman"/>
          <w:sz w:val="24"/>
          <w:szCs w:val="24"/>
        </w:rPr>
        <w:t xml:space="preserve">50 fazla ücret alınır. Acil analiz sonuçları numune tesliminden itibaren 24 saat içerisinde verilir. </w:t>
      </w:r>
    </w:p>
    <w:p w14:paraId="73DFBE45" w14:textId="6CA92E60" w:rsidR="00B938D1" w:rsidRDefault="00543DD0" w:rsidP="00B938D1">
      <w:pPr>
        <w:pStyle w:val="AralkYok"/>
        <w:rPr>
          <w:rFonts w:ascii="Times New Roman" w:hAnsi="Times New Roman" w:cs="Times New Roman"/>
          <w:bCs/>
          <w:sz w:val="24"/>
          <w:szCs w:val="24"/>
        </w:rPr>
      </w:pPr>
      <w:r>
        <w:rPr>
          <w:rFonts w:ascii="Times New Roman" w:hAnsi="Times New Roman" w:cs="Times New Roman"/>
          <w:bCs/>
          <w:sz w:val="24"/>
          <w:szCs w:val="24"/>
        </w:rPr>
        <w:t>3</w:t>
      </w:r>
      <w:r w:rsidR="00B938D1" w:rsidRPr="002322A2">
        <w:rPr>
          <w:rFonts w:ascii="Times New Roman" w:hAnsi="Times New Roman" w:cs="Times New Roman"/>
          <w:bCs/>
          <w:sz w:val="24"/>
          <w:szCs w:val="24"/>
        </w:rPr>
        <w:t>- Ücretlere KDV dâhil değildir.</w:t>
      </w:r>
    </w:p>
    <w:p w14:paraId="31650D9D" w14:textId="0CC819E1" w:rsidR="006415EB" w:rsidRDefault="006415EB" w:rsidP="00B938D1">
      <w:pPr>
        <w:pStyle w:val="AralkYok"/>
        <w:rPr>
          <w:rFonts w:ascii="Times New Roman" w:hAnsi="Times New Roman" w:cs="Times New Roman"/>
          <w:bCs/>
          <w:sz w:val="24"/>
          <w:szCs w:val="24"/>
        </w:rPr>
      </w:pPr>
    </w:p>
    <w:p w14:paraId="7395780B" w14:textId="482B3DC0" w:rsidR="006415EB" w:rsidRDefault="006415EB" w:rsidP="00B938D1">
      <w:pPr>
        <w:pStyle w:val="AralkYok"/>
        <w:rPr>
          <w:rFonts w:ascii="Times New Roman" w:hAnsi="Times New Roman" w:cs="Times New Roman"/>
          <w:bCs/>
          <w:sz w:val="24"/>
          <w:szCs w:val="24"/>
        </w:rPr>
      </w:pPr>
    </w:p>
    <w:p w14:paraId="3DECBD0D" w14:textId="3E1D6E72" w:rsidR="006415EB" w:rsidRDefault="006415EB" w:rsidP="00B938D1">
      <w:pPr>
        <w:pStyle w:val="AralkYok"/>
        <w:rPr>
          <w:rFonts w:ascii="Times New Roman" w:hAnsi="Times New Roman" w:cs="Times New Roman"/>
          <w:bCs/>
          <w:sz w:val="24"/>
          <w:szCs w:val="24"/>
        </w:rPr>
      </w:pPr>
    </w:p>
    <w:p w14:paraId="0A22D346" w14:textId="750FDF52" w:rsidR="006415EB" w:rsidRDefault="006415EB" w:rsidP="00B938D1">
      <w:pPr>
        <w:pStyle w:val="AralkYok"/>
        <w:rPr>
          <w:rFonts w:ascii="Times New Roman" w:hAnsi="Times New Roman" w:cs="Times New Roman"/>
          <w:bCs/>
          <w:sz w:val="24"/>
          <w:szCs w:val="24"/>
        </w:rPr>
      </w:pPr>
    </w:p>
    <w:p w14:paraId="7CF74425" w14:textId="34FE4D48" w:rsidR="006415EB" w:rsidRDefault="006415EB" w:rsidP="00B938D1">
      <w:pPr>
        <w:pStyle w:val="AralkYok"/>
        <w:rPr>
          <w:rFonts w:ascii="Times New Roman" w:hAnsi="Times New Roman" w:cs="Times New Roman"/>
          <w:bCs/>
          <w:sz w:val="24"/>
          <w:szCs w:val="24"/>
        </w:rPr>
      </w:pPr>
    </w:p>
    <w:p w14:paraId="1AE79727" w14:textId="419E7E65" w:rsidR="006415EB" w:rsidRDefault="006415EB" w:rsidP="00B938D1">
      <w:pPr>
        <w:pStyle w:val="AralkYok"/>
        <w:rPr>
          <w:rFonts w:ascii="Times New Roman" w:hAnsi="Times New Roman" w:cs="Times New Roman"/>
          <w:bCs/>
          <w:sz w:val="24"/>
          <w:szCs w:val="24"/>
        </w:rPr>
      </w:pPr>
    </w:p>
    <w:p w14:paraId="7863D09D" w14:textId="284714C4" w:rsidR="006415EB" w:rsidRDefault="006415EB" w:rsidP="00B938D1">
      <w:pPr>
        <w:pStyle w:val="AralkYok"/>
        <w:rPr>
          <w:rFonts w:ascii="Times New Roman" w:hAnsi="Times New Roman" w:cs="Times New Roman"/>
          <w:bCs/>
          <w:sz w:val="24"/>
          <w:szCs w:val="24"/>
        </w:rPr>
      </w:pPr>
    </w:p>
    <w:p w14:paraId="49F47540" w14:textId="4242EE1E" w:rsidR="006415EB" w:rsidRDefault="006415EB" w:rsidP="00B938D1">
      <w:pPr>
        <w:pStyle w:val="AralkYok"/>
        <w:rPr>
          <w:rFonts w:ascii="Times New Roman" w:hAnsi="Times New Roman" w:cs="Times New Roman"/>
          <w:bCs/>
          <w:sz w:val="24"/>
          <w:szCs w:val="24"/>
        </w:rPr>
      </w:pPr>
    </w:p>
    <w:p w14:paraId="1CB5D4E2" w14:textId="06B4AFBB" w:rsidR="006415EB" w:rsidRDefault="006415EB" w:rsidP="00B938D1">
      <w:pPr>
        <w:pStyle w:val="AralkYok"/>
        <w:rPr>
          <w:rFonts w:ascii="Times New Roman" w:hAnsi="Times New Roman" w:cs="Times New Roman"/>
          <w:bCs/>
          <w:sz w:val="24"/>
          <w:szCs w:val="24"/>
        </w:rPr>
      </w:pPr>
    </w:p>
    <w:p w14:paraId="5CC6534D" w14:textId="3F769DEB" w:rsidR="006415EB" w:rsidRDefault="006415EB" w:rsidP="00B938D1">
      <w:pPr>
        <w:pStyle w:val="AralkYok"/>
        <w:rPr>
          <w:rFonts w:ascii="Times New Roman" w:hAnsi="Times New Roman" w:cs="Times New Roman"/>
          <w:bCs/>
          <w:sz w:val="24"/>
          <w:szCs w:val="24"/>
        </w:rPr>
      </w:pPr>
    </w:p>
    <w:p w14:paraId="44951E42" w14:textId="27B6944F" w:rsidR="006415EB" w:rsidRDefault="006415EB" w:rsidP="00B938D1">
      <w:pPr>
        <w:pStyle w:val="AralkYok"/>
        <w:rPr>
          <w:rFonts w:ascii="Times New Roman" w:hAnsi="Times New Roman" w:cs="Times New Roman"/>
          <w:bCs/>
          <w:sz w:val="24"/>
          <w:szCs w:val="24"/>
        </w:rPr>
      </w:pPr>
    </w:p>
    <w:p w14:paraId="2264555F" w14:textId="7E2BD99A" w:rsidR="006415EB" w:rsidRDefault="006415EB" w:rsidP="00B938D1">
      <w:pPr>
        <w:pStyle w:val="AralkYok"/>
        <w:rPr>
          <w:rFonts w:ascii="Times New Roman" w:hAnsi="Times New Roman" w:cs="Times New Roman"/>
          <w:bCs/>
          <w:sz w:val="24"/>
          <w:szCs w:val="24"/>
        </w:rPr>
      </w:pPr>
    </w:p>
    <w:p w14:paraId="7347DCB5" w14:textId="26EAFE05" w:rsidR="006415EB" w:rsidRDefault="006415EB" w:rsidP="00B938D1">
      <w:pPr>
        <w:pStyle w:val="AralkYok"/>
        <w:rPr>
          <w:rFonts w:ascii="Times New Roman" w:hAnsi="Times New Roman" w:cs="Times New Roman"/>
          <w:bCs/>
          <w:sz w:val="24"/>
          <w:szCs w:val="24"/>
        </w:rPr>
      </w:pPr>
    </w:p>
    <w:p w14:paraId="201FDFCF" w14:textId="01D9C173" w:rsidR="006415EB" w:rsidRDefault="006415EB" w:rsidP="00B938D1">
      <w:pPr>
        <w:pStyle w:val="AralkYok"/>
        <w:rPr>
          <w:rFonts w:ascii="Times New Roman" w:hAnsi="Times New Roman" w:cs="Times New Roman"/>
          <w:bCs/>
          <w:sz w:val="24"/>
          <w:szCs w:val="24"/>
        </w:rPr>
      </w:pPr>
    </w:p>
    <w:p w14:paraId="19DF0390" w14:textId="1B987A4B" w:rsidR="006415EB" w:rsidRDefault="006415EB" w:rsidP="00B938D1">
      <w:pPr>
        <w:pStyle w:val="AralkYok"/>
        <w:rPr>
          <w:rFonts w:ascii="Times New Roman" w:hAnsi="Times New Roman" w:cs="Times New Roman"/>
          <w:bCs/>
          <w:sz w:val="24"/>
          <w:szCs w:val="24"/>
        </w:rPr>
      </w:pPr>
    </w:p>
    <w:p w14:paraId="43984498" w14:textId="438C61A5" w:rsidR="006415EB" w:rsidRDefault="006415EB" w:rsidP="00B938D1">
      <w:pPr>
        <w:pStyle w:val="AralkYok"/>
        <w:rPr>
          <w:rFonts w:ascii="Times New Roman" w:hAnsi="Times New Roman" w:cs="Times New Roman"/>
          <w:bCs/>
          <w:sz w:val="24"/>
          <w:szCs w:val="24"/>
        </w:rPr>
      </w:pPr>
    </w:p>
    <w:p w14:paraId="7B8ADC64" w14:textId="1935E649" w:rsidR="006415EB" w:rsidRDefault="006415EB" w:rsidP="00B938D1">
      <w:pPr>
        <w:pStyle w:val="AralkYok"/>
        <w:rPr>
          <w:rFonts w:ascii="Times New Roman" w:hAnsi="Times New Roman" w:cs="Times New Roman"/>
          <w:bCs/>
          <w:sz w:val="24"/>
          <w:szCs w:val="24"/>
        </w:rPr>
      </w:pPr>
    </w:p>
    <w:p w14:paraId="43D03F08" w14:textId="270EFECF" w:rsidR="006415EB" w:rsidRDefault="006415EB" w:rsidP="00B938D1">
      <w:pPr>
        <w:pStyle w:val="AralkYok"/>
        <w:rPr>
          <w:rFonts w:ascii="Times New Roman" w:hAnsi="Times New Roman" w:cs="Times New Roman"/>
          <w:bCs/>
          <w:sz w:val="24"/>
          <w:szCs w:val="24"/>
        </w:rPr>
      </w:pPr>
    </w:p>
    <w:p w14:paraId="05520A11" w14:textId="3758F0DD" w:rsidR="006415EB" w:rsidRDefault="006415EB" w:rsidP="00B938D1">
      <w:pPr>
        <w:pStyle w:val="AralkYok"/>
        <w:rPr>
          <w:rFonts w:ascii="Times New Roman" w:hAnsi="Times New Roman" w:cs="Times New Roman"/>
          <w:bCs/>
          <w:sz w:val="24"/>
          <w:szCs w:val="24"/>
        </w:rPr>
      </w:pPr>
    </w:p>
    <w:p w14:paraId="6A1D1B16" w14:textId="79A4FBCC" w:rsidR="006415EB" w:rsidRDefault="006415EB" w:rsidP="00B938D1">
      <w:pPr>
        <w:pStyle w:val="AralkYok"/>
        <w:rPr>
          <w:rFonts w:ascii="Times New Roman" w:hAnsi="Times New Roman" w:cs="Times New Roman"/>
          <w:bCs/>
          <w:sz w:val="24"/>
          <w:szCs w:val="24"/>
        </w:rPr>
      </w:pPr>
    </w:p>
    <w:p w14:paraId="495CB506" w14:textId="04998106" w:rsidR="006415EB" w:rsidRDefault="006415EB" w:rsidP="00B938D1">
      <w:pPr>
        <w:pStyle w:val="AralkYok"/>
        <w:rPr>
          <w:rFonts w:ascii="Times New Roman" w:hAnsi="Times New Roman" w:cs="Times New Roman"/>
          <w:bCs/>
          <w:sz w:val="24"/>
          <w:szCs w:val="24"/>
        </w:rPr>
      </w:pPr>
    </w:p>
    <w:p w14:paraId="0FF76E7E" w14:textId="22568ACD" w:rsidR="006415EB" w:rsidRDefault="006415EB" w:rsidP="00B938D1">
      <w:pPr>
        <w:pStyle w:val="AralkYok"/>
        <w:rPr>
          <w:rFonts w:ascii="Times New Roman" w:hAnsi="Times New Roman" w:cs="Times New Roman"/>
          <w:bCs/>
          <w:sz w:val="24"/>
          <w:szCs w:val="24"/>
        </w:rPr>
      </w:pPr>
    </w:p>
    <w:p w14:paraId="6D17A8B2" w14:textId="3FAFA6C8" w:rsidR="006415EB" w:rsidRDefault="006415EB" w:rsidP="00B938D1">
      <w:pPr>
        <w:pStyle w:val="AralkYok"/>
        <w:rPr>
          <w:rFonts w:ascii="Times New Roman" w:hAnsi="Times New Roman" w:cs="Times New Roman"/>
          <w:bCs/>
          <w:sz w:val="24"/>
          <w:szCs w:val="24"/>
        </w:rPr>
      </w:pPr>
    </w:p>
    <w:p w14:paraId="509E12B5" w14:textId="5B40919A" w:rsidR="006415EB" w:rsidRDefault="006415EB" w:rsidP="00B938D1">
      <w:pPr>
        <w:pStyle w:val="AralkYok"/>
        <w:rPr>
          <w:rFonts w:ascii="Times New Roman" w:hAnsi="Times New Roman" w:cs="Times New Roman"/>
          <w:bCs/>
          <w:sz w:val="24"/>
          <w:szCs w:val="24"/>
        </w:rPr>
      </w:pPr>
    </w:p>
    <w:p w14:paraId="571EB7B5" w14:textId="507A70C5" w:rsidR="006415EB" w:rsidRDefault="006415EB" w:rsidP="00B938D1">
      <w:pPr>
        <w:pStyle w:val="AralkYok"/>
        <w:rPr>
          <w:rFonts w:ascii="Times New Roman" w:hAnsi="Times New Roman" w:cs="Times New Roman"/>
          <w:bCs/>
          <w:sz w:val="24"/>
          <w:szCs w:val="24"/>
        </w:rPr>
      </w:pPr>
    </w:p>
    <w:p w14:paraId="0445237D" w14:textId="6B6F37CB" w:rsidR="006415EB" w:rsidRDefault="006415EB" w:rsidP="00B938D1">
      <w:pPr>
        <w:pStyle w:val="AralkYok"/>
        <w:rPr>
          <w:rFonts w:ascii="Times New Roman" w:hAnsi="Times New Roman" w:cs="Times New Roman"/>
          <w:bCs/>
          <w:sz w:val="24"/>
          <w:szCs w:val="24"/>
        </w:rPr>
      </w:pPr>
    </w:p>
    <w:p w14:paraId="24BC483B" w14:textId="662BBF0C" w:rsidR="006415EB" w:rsidRDefault="006415EB" w:rsidP="00B938D1">
      <w:pPr>
        <w:pStyle w:val="AralkYok"/>
        <w:rPr>
          <w:rFonts w:ascii="Times New Roman" w:hAnsi="Times New Roman" w:cs="Times New Roman"/>
          <w:bCs/>
          <w:sz w:val="24"/>
          <w:szCs w:val="24"/>
        </w:rPr>
      </w:pPr>
    </w:p>
    <w:p w14:paraId="374D115E" w14:textId="22A00D1B" w:rsidR="006415EB" w:rsidRDefault="006415EB" w:rsidP="00B938D1">
      <w:pPr>
        <w:pStyle w:val="AralkYok"/>
        <w:rPr>
          <w:rFonts w:ascii="Times New Roman" w:hAnsi="Times New Roman" w:cs="Times New Roman"/>
          <w:bCs/>
          <w:sz w:val="24"/>
          <w:szCs w:val="24"/>
        </w:rPr>
      </w:pPr>
    </w:p>
    <w:p w14:paraId="712382FF" w14:textId="7A6567B2" w:rsidR="006415EB" w:rsidRDefault="006415EB" w:rsidP="00B938D1">
      <w:pPr>
        <w:pStyle w:val="AralkYok"/>
        <w:rPr>
          <w:rFonts w:ascii="Times New Roman" w:hAnsi="Times New Roman" w:cs="Times New Roman"/>
          <w:bCs/>
          <w:sz w:val="24"/>
          <w:szCs w:val="24"/>
        </w:rPr>
      </w:pPr>
    </w:p>
    <w:p w14:paraId="1F4809A2" w14:textId="29A649F8" w:rsidR="006415EB" w:rsidRDefault="006415EB" w:rsidP="00B938D1">
      <w:pPr>
        <w:pStyle w:val="AralkYok"/>
        <w:rPr>
          <w:rFonts w:ascii="Times New Roman" w:hAnsi="Times New Roman" w:cs="Times New Roman"/>
          <w:bCs/>
          <w:sz w:val="24"/>
          <w:szCs w:val="24"/>
        </w:rPr>
      </w:pPr>
    </w:p>
    <w:p w14:paraId="6B7078D2" w14:textId="54D8064D" w:rsidR="006415EB" w:rsidRDefault="006415EB" w:rsidP="00B938D1">
      <w:pPr>
        <w:pStyle w:val="AralkYok"/>
        <w:rPr>
          <w:rFonts w:ascii="Times New Roman" w:hAnsi="Times New Roman" w:cs="Times New Roman"/>
          <w:bCs/>
          <w:sz w:val="24"/>
          <w:szCs w:val="24"/>
        </w:rPr>
      </w:pPr>
    </w:p>
    <w:p w14:paraId="7E76951B" w14:textId="2643248C" w:rsidR="006415EB" w:rsidRDefault="006415EB" w:rsidP="00B938D1">
      <w:pPr>
        <w:pStyle w:val="AralkYok"/>
        <w:rPr>
          <w:rFonts w:ascii="Times New Roman" w:hAnsi="Times New Roman" w:cs="Times New Roman"/>
          <w:bCs/>
          <w:sz w:val="24"/>
          <w:szCs w:val="24"/>
        </w:rPr>
      </w:pPr>
    </w:p>
    <w:p w14:paraId="78DDCC86" w14:textId="6FFC1D53" w:rsidR="006415EB" w:rsidRDefault="006415EB" w:rsidP="00B938D1">
      <w:pPr>
        <w:pStyle w:val="AralkYok"/>
        <w:rPr>
          <w:rFonts w:ascii="Times New Roman" w:hAnsi="Times New Roman" w:cs="Times New Roman"/>
          <w:bCs/>
          <w:sz w:val="24"/>
          <w:szCs w:val="24"/>
        </w:rPr>
      </w:pPr>
    </w:p>
    <w:p w14:paraId="35FDE1AE" w14:textId="67C792AC" w:rsidR="006415EB" w:rsidRDefault="006415EB" w:rsidP="00B938D1">
      <w:pPr>
        <w:pStyle w:val="AralkYok"/>
        <w:rPr>
          <w:rFonts w:ascii="Times New Roman" w:hAnsi="Times New Roman" w:cs="Times New Roman"/>
          <w:bCs/>
          <w:sz w:val="24"/>
          <w:szCs w:val="24"/>
        </w:rPr>
      </w:pPr>
    </w:p>
    <w:p w14:paraId="6E52AEBE" w14:textId="75069C31" w:rsidR="006415EB" w:rsidRDefault="006415EB" w:rsidP="00B938D1">
      <w:pPr>
        <w:pStyle w:val="AralkYok"/>
        <w:rPr>
          <w:rFonts w:ascii="Times New Roman" w:hAnsi="Times New Roman" w:cs="Times New Roman"/>
          <w:bCs/>
          <w:sz w:val="24"/>
          <w:szCs w:val="24"/>
        </w:rPr>
      </w:pPr>
    </w:p>
    <w:p w14:paraId="1BDDC322" w14:textId="77777777" w:rsidR="006415EB" w:rsidRDefault="006415EB" w:rsidP="006415EB">
      <w:pPr>
        <w:jc w:val="center"/>
      </w:pPr>
      <w:r>
        <w:lastRenderedPageBreak/>
        <w:t xml:space="preserve">YAZILIM MÜHENDİSLİĞİ BÖLÜMÜ </w:t>
      </w:r>
    </w:p>
    <w:p w14:paraId="2593ADFE" w14:textId="77777777" w:rsidR="006415EB" w:rsidRDefault="006415EB" w:rsidP="006415EB">
      <w:pPr>
        <w:jc w:val="center"/>
      </w:pPr>
      <w:r>
        <w:t xml:space="preserve">2023 YILINDA YAPILABİLECEK </w:t>
      </w:r>
      <w:r w:rsidRPr="00F7711A">
        <w:t xml:space="preserve">GELİR GETİRİCİ FAALİYETLER </w:t>
      </w:r>
      <w:proofErr w:type="gramStart"/>
      <w:r w:rsidRPr="00F7711A">
        <w:t xml:space="preserve">/ </w:t>
      </w:r>
      <w:r>
        <w:t xml:space="preserve"> DÖNERSERMAYE</w:t>
      </w:r>
      <w:proofErr w:type="gramEnd"/>
      <w:r>
        <w:t xml:space="preserve"> İŞLERİ </w:t>
      </w:r>
    </w:p>
    <w:p w14:paraId="2D86BD6B" w14:textId="77777777" w:rsidR="006415EB" w:rsidRDefault="006415EB" w:rsidP="006415EB">
      <w:pPr>
        <w:jc w:val="center"/>
      </w:pPr>
      <w:r>
        <w:t>FİYAT LİSTESİ</w:t>
      </w:r>
    </w:p>
    <w:p w14:paraId="251D8B0A" w14:textId="77777777" w:rsidR="006415EB" w:rsidRDefault="006415EB" w:rsidP="006415EB">
      <w:pPr>
        <w:jc w:val="center"/>
      </w:pPr>
    </w:p>
    <w:p w14:paraId="796BB7F3" w14:textId="77777777" w:rsidR="006415EB" w:rsidRDefault="006415EB" w:rsidP="006415EB">
      <w:pPr>
        <w:jc w:val="center"/>
      </w:pPr>
    </w:p>
    <w:tbl>
      <w:tblPr>
        <w:tblStyle w:val="TabloKlavuzu"/>
        <w:tblW w:w="0" w:type="auto"/>
        <w:tblInd w:w="1068" w:type="dxa"/>
        <w:tblLook w:val="04A0" w:firstRow="1" w:lastRow="0" w:firstColumn="1" w:lastColumn="0" w:noHBand="0" w:noVBand="1"/>
      </w:tblPr>
      <w:tblGrid>
        <w:gridCol w:w="1439"/>
        <w:gridCol w:w="1824"/>
        <w:gridCol w:w="1570"/>
        <w:gridCol w:w="1217"/>
      </w:tblGrid>
      <w:tr w:rsidR="00BB2C3C" w14:paraId="6863BC77" w14:textId="77777777" w:rsidTr="00BB2C3C">
        <w:tc>
          <w:tcPr>
            <w:tcW w:w="1439" w:type="dxa"/>
          </w:tcPr>
          <w:p w14:paraId="347CE3C2" w14:textId="77777777" w:rsidR="00BB2C3C" w:rsidRDefault="00BB2C3C" w:rsidP="001061B5">
            <w:pPr>
              <w:jc w:val="center"/>
            </w:pPr>
            <w:r>
              <w:t>SIRA NO</w:t>
            </w:r>
          </w:p>
        </w:tc>
        <w:tc>
          <w:tcPr>
            <w:tcW w:w="1824" w:type="dxa"/>
          </w:tcPr>
          <w:p w14:paraId="363A5455" w14:textId="77777777" w:rsidR="00BB2C3C" w:rsidRDefault="00BB2C3C" w:rsidP="001061B5">
            <w:pPr>
              <w:jc w:val="center"/>
            </w:pPr>
            <w:r>
              <w:t>HİZMETİN ADI</w:t>
            </w:r>
          </w:p>
        </w:tc>
        <w:tc>
          <w:tcPr>
            <w:tcW w:w="1570" w:type="dxa"/>
          </w:tcPr>
          <w:p w14:paraId="76C205F6" w14:textId="77777777" w:rsidR="00BB2C3C" w:rsidRDefault="00BB2C3C" w:rsidP="001061B5">
            <w:pPr>
              <w:jc w:val="center"/>
            </w:pPr>
            <w:r>
              <w:t>Birimi</w:t>
            </w:r>
          </w:p>
        </w:tc>
        <w:tc>
          <w:tcPr>
            <w:tcW w:w="1217" w:type="dxa"/>
          </w:tcPr>
          <w:p w14:paraId="0C6B9A58" w14:textId="77777777" w:rsidR="00BB2C3C" w:rsidRDefault="00BB2C3C" w:rsidP="001061B5">
            <w:pPr>
              <w:jc w:val="center"/>
            </w:pPr>
            <w:r>
              <w:t>FİYAT</w:t>
            </w:r>
          </w:p>
        </w:tc>
      </w:tr>
      <w:tr w:rsidR="00BB2C3C" w14:paraId="511ED9CC" w14:textId="77777777" w:rsidTr="00BB2C3C">
        <w:tc>
          <w:tcPr>
            <w:tcW w:w="1439" w:type="dxa"/>
          </w:tcPr>
          <w:p w14:paraId="554210CC" w14:textId="77777777" w:rsidR="00BB2C3C" w:rsidRDefault="00BB2C3C" w:rsidP="001061B5">
            <w:pPr>
              <w:jc w:val="center"/>
            </w:pPr>
            <w:r>
              <w:t>1</w:t>
            </w:r>
          </w:p>
        </w:tc>
        <w:tc>
          <w:tcPr>
            <w:tcW w:w="1824" w:type="dxa"/>
          </w:tcPr>
          <w:p w14:paraId="628B4DB4" w14:textId="77777777" w:rsidR="00BB2C3C" w:rsidRDefault="00BB2C3C" w:rsidP="001061B5">
            <w:pPr>
              <w:jc w:val="center"/>
            </w:pPr>
            <w:r>
              <w:t>Bilirkişi</w:t>
            </w:r>
          </w:p>
        </w:tc>
        <w:tc>
          <w:tcPr>
            <w:tcW w:w="1570" w:type="dxa"/>
          </w:tcPr>
          <w:p w14:paraId="1530EC4D" w14:textId="77777777" w:rsidR="00BB2C3C" w:rsidRDefault="00BB2C3C" w:rsidP="001061B5">
            <w:pPr>
              <w:jc w:val="center"/>
            </w:pPr>
            <w:r>
              <w:t>Günlük</w:t>
            </w:r>
          </w:p>
        </w:tc>
        <w:tc>
          <w:tcPr>
            <w:tcW w:w="1217" w:type="dxa"/>
          </w:tcPr>
          <w:p w14:paraId="10E60DC2" w14:textId="77777777" w:rsidR="00BB2C3C" w:rsidRDefault="00BB2C3C" w:rsidP="001061B5">
            <w:pPr>
              <w:jc w:val="center"/>
            </w:pPr>
            <w:r>
              <w:t>8000</w:t>
            </w:r>
          </w:p>
        </w:tc>
      </w:tr>
      <w:tr w:rsidR="00BB2C3C" w14:paraId="6276BCD2" w14:textId="77777777" w:rsidTr="00BB2C3C">
        <w:tc>
          <w:tcPr>
            <w:tcW w:w="1439" w:type="dxa"/>
          </w:tcPr>
          <w:p w14:paraId="279637A9" w14:textId="77777777" w:rsidR="00BB2C3C" w:rsidRDefault="00BB2C3C" w:rsidP="001061B5">
            <w:pPr>
              <w:jc w:val="center"/>
            </w:pPr>
            <w:r>
              <w:t>2</w:t>
            </w:r>
          </w:p>
        </w:tc>
        <w:tc>
          <w:tcPr>
            <w:tcW w:w="1824" w:type="dxa"/>
          </w:tcPr>
          <w:p w14:paraId="48E20BFC" w14:textId="77777777" w:rsidR="00BB2C3C" w:rsidRDefault="00BB2C3C" w:rsidP="001061B5">
            <w:pPr>
              <w:jc w:val="center"/>
            </w:pPr>
            <w:r>
              <w:t>Danışmanlık</w:t>
            </w:r>
          </w:p>
        </w:tc>
        <w:tc>
          <w:tcPr>
            <w:tcW w:w="1570" w:type="dxa"/>
          </w:tcPr>
          <w:p w14:paraId="22F2A83A" w14:textId="77777777" w:rsidR="00BB2C3C" w:rsidRDefault="00BB2C3C" w:rsidP="001061B5">
            <w:pPr>
              <w:jc w:val="center"/>
            </w:pPr>
            <w:r>
              <w:t>Günlük</w:t>
            </w:r>
          </w:p>
        </w:tc>
        <w:tc>
          <w:tcPr>
            <w:tcW w:w="1217" w:type="dxa"/>
          </w:tcPr>
          <w:p w14:paraId="522C7F34" w14:textId="77777777" w:rsidR="00BB2C3C" w:rsidRDefault="00BB2C3C" w:rsidP="001061B5">
            <w:pPr>
              <w:jc w:val="center"/>
            </w:pPr>
            <w:r>
              <w:t>5000</w:t>
            </w:r>
          </w:p>
        </w:tc>
      </w:tr>
      <w:tr w:rsidR="00BB2C3C" w14:paraId="4B78E326" w14:textId="77777777" w:rsidTr="00BB2C3C">
        <w:tc>
          <w:tcPr>
            <w:tcW w:w="1439" w:type="dxa"/>
          </w:tcPr>
          <w:p w14:paraId="0036BBE1" w14:textId="77777777" w:rsidR="00BB2C3C" w:rsidRDefault="00BB2C3C" w:rsidP="001061B5">
            <w:pPr>
              <w:jc w:val="center"/>
            </w:pPr>
            <w:r>
              <w:t>3</w:t>
            </w:r>
          </w:p>
        </w:tc>
        <w:tc>
          <w:tcPr>
            <w:tcW w:w="1824" w:type="dxa"/>
          </w:tcPr>
          <w:p w14:paraId="4ED25651" w14:textId="77777777" w:rsidR="00BB2C3C" w:rsidRDefault="00BB2C3C" w:rsidP="001061B5">
            <w:pPr>
              <w:jc w:val="center"/>
            </w:pPr>
            <w:r>
              <w:t>Teknik Danışmanlık ve Yorum</w:t>
            </w:r>
          </w:p>
        </w:tc>
        <w:tc>
          <w:tcPr>
            <w:tcW w:w="1570" w:type="dxa"/>
          </w:tcPr>
          <w:p w14:paraId="76464860" w14:textId="77777777" w:rsidR="00BB2C3C" w:rsidRDefault="00BB2C3C" w:rsidP="001061B5">
            <w:pPr>
              <w:jc w:val="center"/>
            </w:pPr>
            <w:r>
              <w:t>Günlük</w:t>
            </w:r>
          </w:p>
        </w:tc>
        <w:tc>
          <w:tcPr>
            <w:tcW w:w="1217" w:type="dxa"/>
          </w:tcPr>
          <w:p w14:paraId="01538922" w14:textId="77777777" w:rsidR="00BB2C3C" w:rsidRDefault="00BB2C3C" w:rsidP="001061B5">
            <w:pPr>
              <w:jc w:val="center"/>
            </w:pPr>
            <w:r>
              <w:t>7000</w:t>
            </w:r>
          </w:p>
        </w:tc>
      </w:tr>
    </w:tbl>
    <w:p w14:paraId="77AF02B8" w14:textId="77777777" w:rsidR="006415EB" w:rsidRDefault="006415EB" w:rsidP="006415EB">
      <w:r>
        <w:t xml:space="preserve"> </w:t>
      </w:r>
    </w:p>
    <w:p w14:paraId="10083C7D" w14:textId="77777777" w:rsidR="006415EB" w:rsidRDefault="006415EB" w:rsidP="006415EB">
      <w:pPr>
        <w:jc w:val="both"/>
      </w:pPr>
      <w:r>
        <w:t xml:space="preserve">Not: </w:t>
      </w:r>
    </w:p>
    <w:p w14:paraId="270553C4" w14:textId="77777777" w:rsidR="006415EB" w:rsidRDefault="006415EB" w:rsidP="006415EB">
      <w:pPr>
        <w:jc w:val="both"/>
      </w:pPr>
    </w:p>
    <w:p w14:paraId="126B3D34" w14:textId="77777777" w:rsidR="006415EB" w:rsidRDefault="006415EB" w:rsidP="006415EB">
      <w:pPr>
        <w:jc w:val="both"/>
      </w:pPr>
      <w:r>
        <w:t xml:space="preserve">1)Bilirkişilik ve danışmanlık çalışması, ayrı evrak inceleme, test yapma ve değerlendirme içeriyorsa işin kapsam ve ağırlığı dikkate alınarak öğretim elemanı </w:t>
      </w:r>
      <w:proofErr w:type="spellStart"/>
      <w:r>
        <w:t>ünvanına</w:t>
      </w:r>
      <w:proofErr w:type="spellEnd"/>
      <w:r>
        <w:t xml:space="preserve"> göre bölüm başkanlığı tarafından değerlendirme yapılır ve fiyatlar üniversite yönetim kurulunca belirlenmek üzere bölüm başkanlığınca teklif edilir. </w:t>
      </w:r>
    </w:p>
    <w:p w14:paraId="3717B3CE" w14:textId="77777777" w:rsidR="006415EB" w:rsidRDefault="006415EB" w:rsidP="006415EB">
      <w:pPr>
        <w:jc w:val="both"/>
      </w:pPr>
    </w:p>
    <w:p w14:paraId="19A2F6AB" w14:textId="255CC226" w:rsidR="006415EB" w:rsidRDefault="006415EB" w:rsidP="00B938D1">
      <w:pPr>
        <w:pStyle w:val="AralkYok"/>
        <w:rPr>
          <w:rFonts w:ascii="Times New Roman" w:hAnsi="Times New Roman" w:cs="Times New Roman"/>
          <w:b/>
          <w:sz w:val="24"/>
          <w:szCs w:val="24"/>
        </w:rPr>
      </w:pPr>
    </w:p>
    <w:p w14:paraId="7290E99E" w14:textId="3C5F4CFB" w:rsidR="00E63546" w:rsidRDefault="00E63546" w:rsidP="00B938D1">
      <w:pPr>
        <w:pStyle w:val="AralkYok"/>
        <w:rPr>
          <w:rFonts w:ascii="Times New Roman" w:hAnsi="Times New Roman" w:cs="Times New Roman"/>
          <w:b/>
          <w:sz w:val="24"/>
          <w:szCs w:val="24"/>
        </w:rPr>
      </w:pPr>
    </w:p>
    <w:p w14:paraId="2F191951" w14:textId="70ED13FC" w:rsidR="00E63546" w:rsidRDefault="00E63546" w:rsidP="00B938D1">
      <w:pPr>
        <w:pStyle w:val="AralkYok"/>
        <w:rPr>
          <w:rFonts w:ascii="Times New Roman" w:hAnsi="Times New Roman" w:cs="Times New Roman"/>
          <w:b/>
          <w:sz w:val="24"/>
          <w:szCs w:val="24"/>
        </w:rPr>
      </w:pPr>
    </w:p>
    <w:p w14:paraId="5224A966" w14:textId="63839BD3" w:rsidR="00E63546" w:rsidRDefault="00E63546" w:rsidP="00B938D1">
      <w:pPr>
        <w:pStyle w:val="AralkYok"/>
        <w:rPr>
          <w:rFonts w:ascii="Times New Roman" w:hAnsi="Times New Roman" w:cs="Times New Roman"/>
          <w:b/>
          <w:sz w:val="24"/>
          <w:szCs w:val="24"/>
        </w:rPr>
      </w:pPr>
    </w:p>
    <w:p w14:paraId="4AFDCB76" w14:textId="05735798" w:rsidR="00E63546" w:rsidRDefault="00E63546" w:rsidP="00B938D1">
      <w:pPr>
        <w:pStyle w:val="AralkYok"/>
        <w:rPr>
          <w:rFonts w:ascii="Times New Roman" w:hAnsi="Times New Roman" w:cs="Times New Roman"/>
          <w:b/>
          <w:sz w:val="24"/>
          <w:szCs w:val="24"/>
        </w:rPr>
      </w:pPr>
    </w:p>
    <w:p w14:paraId="34F42102" w14:textId="14A32BD0" w:rsidR="00E63546" w:rsidRDefault="00E63546" w:rsidP="00B938D1">
      <w:pPr>
        <w:pStyle w:val="AralkYok"/>
        <w:rPr>
          <w:rFonts w:ascii="Times New Roman" w:hAnsi="Times New Roman" w:cs="Times New Roman"/>
          <w:b/>
          <w:sz w:val="24"/>
          <w:szCs w:val="24"/>
        </w:rPr>
      </w:pPr>
    </w:p>
    <w:p w14:paraId="52D4751F" w14:textId="3B9E06B2" w:rsidR="00E63546" w:rsidRDefault="00E63546" w:rsidP="00B938D1">
      <w:pPr>
        <w:pStyle w:val="AralkYok"/>
        <w:rPr>
          <w:rFonts w:ascii="Times New Roman" w:hAnsi="Times New Roman" w:cs="Times New Roman"/>
          <w:b/>
          <w:sz w:val="24"/>
          <w:szCs w:val="24"/>
        </w:rPr>
      </w:pPr>
    </w:p>
    <w:p w14:paraId="3873ABBD" w14:textId="489039AB" w:rsidR="00E63546" w:rsidRDefault="00E63546" w:rsidP="00B938D1">
      <w:pPr>
        <w:pStyle w:val="AralkYok"/>
        <w:rPr>
          <w:rFonts w:ascii="Times New Roman" w:hAnsi="Times New Roman" w:cs="Times New Roman"/>
          <w:b/>
          <w:sz w:val="24"/>
          <w:szCs w:val="24"/>
        </w:rPr>
      </w:pPr>
    </w:p>
    <w:p w14:paraId="60011DF3" w14:textId="25E6E266" w:rsidR="00E63546" w:rsidRDefault="00E63546" w:rsidP="00B938D1">
      <w:pPr>
        <w:pStyle w:val="AralkYok"/>
        <w:rPr>
          <w:rFonts w:ascii="Times New Roman" w:hAnsi="Times New Roman" w:cs="Times New Roman"/>
          <w:b/>
          <w:sz w:val="24"/>
          <w:szCs w:val="24"/>
        </w:rPr>
      </w:pPr>
    </w:p>
    <w:p w14:paraId="258824D8" w14:textId="72FA3860" w:rsidR="00E63546" w:rsidRDefault="00E63546" w:rsidP="00B938D1">
      <w:pPr>
        <w:pStyle w:val="AralkYok"/>
        <w:rPr>
          <w:rFonts w:ascii="Times New Roman" w:hAnsi="Times New Roman" w:cs="Times New Roman"/>
          <w:b/>
          <w:sz w:val="24"/>
          <w:szCs w:val="24"/>
        </w:rPr>
      </w:pPr>
    </w:p>
    <w:p w14:paraId="0451A6C7" w14:textId="4B77C2FC" w:rsidR="00E63546" w:rsidRDefault="00E63546" w:rsidP="00B938D1">
      <w:pPr>
        <w:pStyle w:val="AralkYok"/>
        <w:rPr>
          <w:rFonts w:ascii="Times New Roman" w:hAnsi="Times New Roman" w:cs="Times New Roman"/>
          <w:b/>
          <w:sz w:val="24"/>
          <w:szCs w:val="24"/>
        </w:rPr>
      </w:pPr>
    </w:p>
    <w:p w14:paraId="4C801B35" w14:textId="69A09C0A" w:rsidR="00E63546" w:rsidRDefault="00E63546" w:rsidP="00B938D1">
      <w:pPr>
        <w:pStyle w:val="AralkYok"/>
        <w:rPr>
          <w:rFonts w:ascii="Times New Roman" w:hAnsi="Times New Roman" w:cs="Times New Roman"/>
          <w:b/>
          <w:sz w:val="24"/>
          <w:szCs w:val="24"/>
        </w:rPr>
      </w:pPr>
    </w:p>
    <w:p w14:paraId="518F1907" w14:textId="79C002DF" w:rsidR="00E63546" w:rsidRDefault="00E63546" w:rsidP="00B938D1">
      <w:pPr>
        <w:pStyle w:val="AralkYok"/>
        <w:rPr>
          <w:rFonts w:ascii="Times New Roman" w:hAnsi="Times New Roman" w:cs="Times New Roman"/>
          <w:b/>
          <w:sz w:val="24"/>
          <w:szCs w:val="24"/>
        </w:rPr>
      </w:pPr>
    </w:p>
    <w:p w14:paraId="563B2357" w14:textId="35C7A409" w:rsidR="00E63546" w:rsidRDefault="00E63546" w:rsidP="00B938D1">
      <w:pPr>
        <w:pStyle w:val="AralkYok"/>
        <w:rPr>
          <w:rFonts w:ascii="Times New Roman" w:hAnsi="Times New Roman" w:cs="Times New Roman"/>
          <w:b/>
          <w:sz w:val="24"/>
          <w:szCs w:val="24"/>
        </w:rPr>
      </w:pPr>
    </w:p>
    <w:p w14:paraId="46ECC888" w14:textId="04D5EC64" w:rsidR="00E63546" w:rsidRDefault="00E63546" w:rsidP="00B938D1">
      <w:pPr>
        <w:pStyle w:val="AralkYok"/>
        <w:rPr>
          <w:rFonts w:ascii="Times New Roman" w:hAnsi="Times New Roman" w:cs="Times New Roman"/>
          <w:b/>
          <w:sz w:val="24"/>
          <w:szCs w:val="24"/>
        </w:rPr>
      </w:pPr>
    </w:p>
    <w:p w14:paraId="1DDA69C9" w14:textId="5F18F2FF" w:rsidR="00E63546" w:rsidRDefault="00E63546" w:rsidP="00B938D1">
      <w:pPr>
        <w:pStyle w:val="AralkYok"/>
        <w:rPr>
          <w:rFonts w:ascii="Times New Roman" w:hAnsi="Times New Roman" w:cs="Times New Roman"/>
          <w:b/>
          <w:sz w:val="24"/>
          <w:szCs w:val="24"/>
        </w:rPr>
      </w:pPr>
    </w:p>
    <w:p w14:paraId="5B2F1C91" w14:textId="3967D126" w:rsidR="00E63546" w:rsidRDefault="00E63546" w:rsidP="00B938D1">
      <w:pPr>
        <w:pStyle w:val="AralkYok"/>
        <w:rPr>
          <w:rFonts w:ascii="Times New Roman" w:hAnsi="Times New Roman" w:cs="Times New Roman"/>
          <w:b/>
          <w:sz w:val="24"/>
          <w:szCs w:val="24"/>
        </w:rPr>
      </w:pPr>
    </w:p>
    <w:p w14:paraId="5ECF7CEA" w14:textId="58F7FC3E" w:rsidR="00E63546" w:rsidRDefault="00E63546" w:rsidP="00B938D1">
      <w:pPr>
        <w:pStyle w:val="AralkYok"/>
        <w:rPr>
          <w:rFonts w:ascii="Times New Roman" w:hAnsi="Times New Roman" w:cs="Times New Roman"/>
          <w:b/>
          <w:sz w:val="24"/>
          <w:szCs w:val="24"/>
        </w:rPr>
      </w:pPr>
    </w:p>
    <w:p w14:paraId="3C94AB31" w14:textId="103CF884" w:rsidR="00E63546" w:rsidRDefault="00E63546" w:rsidP="00B938D1">
      <w:pPr>
        <w:pStyle w:val="AralkYok"/>
        <w:rPr>
          <w:rFonts w:ascii="Times New Roman" w:hAnsi="Times New Roman" w:cs="Times New Roman"/>
          <w:b/>
          <w:sz w:val="24"/>
          <w:szCs w:val="24"/>
        </w:rPr>
      </w:pPr>
    </w:p>
    <w:p w14:paraId="0E169083" w14:textId="12B299AE" w:rsidR="003F082B" w:rsidRDefault="003F082B" w:rsidP="00B938D1">
      <w:pPr>
        <w:pStyle w:val="AralkYok"/>
        <w:rPr>
          <w:rFonts w:ascii="Times New Roman" w:hAnsi="Times New Roman" w:cs="Times New Roman"/>
          <w:b/>
          <w:sz w:val="24"/>
          <w:szCs w:val="24"/>
        </w:rPr>
      </w:pPr>
    </w:p>
    <w:p w14:paraId="68BE6281" w14:textId="77777777" w:rsidR="003F082B" w:rsidRDefault="003F082B" w:rsidP="00B938D1">
      <w:pPr>
        <w:pStyle w:val="AralkYok"/>
        <w:rPr>
          <w:rFonts w:ascii="Times New Roman" w:hAnsi="Times New Roman" w:cs="Times New Roman"/>
          <w:b/>
          <w:sz w:val="24"/>
          <w:szCs w:val="24"/>
        </w:rPr>
      </w:pPr>
    </w:p>
    <w:p w14:paraId="5A302470" w14:textId="03F2B76E" w:rsidR="00E63546" w:rsidRDefault="00E63546" w:rsidP="00B938D1">
      <w:pPr>
        <w:pStyle w:val="AralkYok"/>
        <w:rPr>
          <w:rFonts w:ascii="Times New Roman" w:hAnsi="Times New Roman" w:cs="Times New Roman"/>
          <w:b/>
          <w:sz w:val="24"/>
          <w:szCs w:val="24"/>
        </w:rPr>
      </w:pPr>
    </w:p>
    <w:p w14:paraId="1173A92B" w14:textId="1D2D7E8F" w:rsidR="00E63546" w:rsidRDefault="00E63546" w:rsidP="00B938D1">
      <w:pPr>
        <w:pStyle w:val="AralkYok"/>
        <w:rPr>
          <w:rFonts w:ascii="Times New Roman" w:hAnsi="Times New Roman" w:cs="Times New Roman"/>
          <w:b/>
          <w:sz w:val="24"/>
          <w:szCs w:val="24"/>
        </w:rPr>
      </w:pPr>
    </w:p>
    <w:p w14:paraId="755D06AB" w14:textId="0CD5BC58" w:rsidR="00E63546" w:rsidRDefault="00E63546" w:rsidP="00B938D1">
      <w:pPr>
        <w:pStyle w:val="AralkYok"/>
        <w:rPr>
          <w:rFonts w:ascii="Times New Roman" w:hAnsi="Times New Roman" w:cs="Times New Roman"/>
          <w:b/>
          <w:sz w:val="24"/>
          <w:szCs w:val="24"/>
        </w:rPr>
      </w:pPr>
    </w:p>
    <w:p w14:paraId="5347C67C" w14:textId="77777777" w:rsidR="00E63546" w:rsidRPr="0076792B" w:rsidRDefault="00E63546" w:rsidP="00E63546">
      <w:pPr>
        <w:spacing w:after="0" w:line="240" w:lineRule="auto"/>
        <w:ind w:right="11"/>
        <w:jc w:val="center"/>
        <w:rPr>
          <w:rFonts w:ascii="Times New Roman" w:hAnsi="Times New Roman" w:cs="Times New Roman"/>
        </w:rPr>
      </w:pPr>
      <w:r w:rsidRPr="0076792B">
        <w:rPr>
          <w:rFonts w:ascii="Times New Roman" w:eastAsia="Arial" w:hAnsi="Times New Roman" w:cs="Times New Roman"/>
          <w:b/>
        </w:rPr>
        <w:lastRenderedPageBreak/>
        <w:t>MAKİNA MÜHENDİSLİĞİ BÖLÜMÜ.</w:t>
      </w:r>
    </w:p>
    <w:p w14:paraId="039658C5" w14:textId="77777777" w:rsidR="00E63546" w:rsidRPr="0076792B" w:rsidRDefault="00E63546" w:rsidP="00E63546">
      <w:pPr>
        <w:tabs>
          <w:tab w:val="left" w:pos="4253"/>
        </w:tabs>
        <w:spacing w:after="0" w:line="240" w:lineRule="auto"/>
        <w:jc w:val="center"/>
        <w:rPr>
          <w:rFonts w:ascii="Times New Roman" w:eastAsia="Arial" w:hAnsi="Times New Roman" w:cs="Times New Roman"/>
          <w:b/>
        </w:rPr>
      </w:pPr>
      <w:r>
        <w:rPr>
          <w:rFonts w:ascii="Times New Roman" w:eastAsia="Arial" w:hAnsi="Times New Roman" w:cs="Times New Roman"/>
          <w:b/>
        </w:rPr>
        <w:t>2023</w:t>
      </w:r>
      <w:r w:rsidRPr="0076792B">
        <w:rPr>
          <w:rFonts w:ascii="Times New Roman" w:eastAsia="Arial" w:hAnsi="Times New Roman" w:cs="Times New Roman"/>
          <w:b/>
        </w:rPr>
        <w:t xml:space="preserve"> YILI DÖNER SERMAYE FİYAT LİSTESİ</w:t>
      </w:r>
      <w:r>
        <w:rPr>
          <w:rFonts w:ascii="Times New Roman" w:eastAsia="Arial" w:hAnsi="Times New Roman" w:cs="Times New Roman"/>
          <w:b/>
        </w:rPr>
        <w:t xml:space="preserve"> VE</w:t>
      </w:r>
    </w:p>
    <w:p w14:paraId="39D82940" w14:textId="77777777" w:rsidR="00E63546" w:rsidRDefault="00E63546" w:rsidP="00E63546">
      <w:pPr>
        <w:spacing w:after="0" w:line="240" w:lineRule="auto"/>
        <w:ind w:right="11"/>
        <w:rPr>
          <w:rFonts w:ascii="Times New Roman" w:eastAsia="Arial" w:hAnsi="Times New Roman" w:cs="Times New Roman"/>
          <w:b/>
        </w:rPr>
      </w:pPr>
    </w:p>
    <w:p w14:paraId="34B3521E" w14:textId="77777777" w:rsidR="00E63546" w:rsidRDefault="00E63546" w:rsidP="00E63546">
      <w:pPr>
        <w:spacing w:after="0" w:line="240" w:lineRule="auto"/>
        <w:ind w:right="11"/>
        <w:jc w:val="center"/>
        <w:rPr>
          <w:rFonts w:ascii="Times New Roman" w:eastAsia="Arial" w:hAnsi="Times New Roman" w:cs="Times New Roman"/>
          <w:b/>
        </w:rPr>
      </w:pPr>
    </w:p>
    <w:tbl>
      <w:tblPr>
        <w:tblStyle w:val="TabloKlavuzu"/>
        <w:tblW w:w="0" w:type="auto"/>
        <w:jc w:val="center"/>
        <w:tblLook w:val="04A0" w:firstRow="1" w:lastRow="0" w:firstColumn="1" w:lastColumn="0" w:noHBand="0" w:noVBand="1"/>
      </w:tblPr>
      <w:tblGrid>
        <w:gridCol w:w="7083"/>
        <w:gridCol w:w="1979"/>
      </w:tblGrid>
      <w:tr w:rsidR="00E63546" w:rsidRPr="0076792B" w14:paraId="657441FE" w14:textId="77777777" w:rsidTr="001061B5">
        <w:trPr>
          <w:jc w:val="center"/>
        </w:trPr>
        <w:tc>
          <w:tcPr>
            <w:tcW w:w="7083" w:type="dxa"/>
            <w:vAlign w:val="center"/>
          </w:tcPr>
          <w:p w14:paraId="5E6228E1" w14:textId="77777777" w:rsidR="00E63546" w:rsidRPr="0076792B" w:rsidRDefault="00E63546" w:rsidP="001061B5">
            <w:pPr>
              <w:jc w:val="center"/>
              <w:rPr>
                <w:rFonts w:ascii="Times New Roman" w:hAnsi="Times New Roman" w:cs="Times New Roman"/>
                <w:b/>
                <w:bCs/>
              </w:rPr>
            </w:pPr>
            <w:r w:rsidRPr="0076792B">
              <w:rPr>
                <w:rFonts w:ascii="Times New Roman" w:hAnsi="Times New Roman" w:cs="Times New Roman"/>
                <w:b/>
                <w:bCs/>
              </w:rPr>
              <w:t>Çalışma Adı</w:t>
            </w:r>
          </w:p>
        </w:tc>
        <w:tc>
          <w:tcPr>
            <w:tcW w:w="1979" w:type="dxa"/>
            <w:vAlign w:val="center"/>
          </w:tcPr>
          <w:p w14:paraId="76C733B9" w14:textId="77777777" w:rsidR="00E63546" w:rsidRPr="0076792B" w:rsidRDefault="00E63546" w:rsidP="001061B5">
            <w:pPr>
              <w:jc w:val="center"/>
              <w:rPr>
                <w:rFonts w:ascii="Times New Roman" w:hAnsi="Times New Roman" w:cs="Times New Roman"/>
                <w:b/>
              </w:rPr>
            </w:pPr>
            <w:r w:rsidRPr="0076792B">
              <w:rPr>
                <w:rFonts w:ascii="Times New Roman" w:hAnsi="Times New Roman" w:cs="Times New Roman"/>
                <w:b/>
              </w:rPr>
              <w:t xml:space="preserve">Birim Fiyatı  </w:t>
            </w:r>
          </w:p>
          <w:p w14:paraId="5318474D"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b/>
              </w:rPr>
              <w:t>(KDV Hariç-TL)</w:t>
            </w:r>
          </w:p>
        </w:tc>
      </w:tr>
      <w:tr w:rsidR="00E63546" w:rsidRPr="0076792B" w14:paraId="37C4D992" w14:textId="77777777" w:rsidTr="001061B5">
        <w:trPr>
          <w:jc w:val="center"/>
        </w:trPr>
        <w:tc>
          <w:tcPr>
            <w:tcW w:w="7083" w:type="dxa"/>
            <w:vAlign w:val="center"/>
          </w:tcPr>
          <w:p w14:paraId="38149221"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a) XRD Her bir numune için kalitatif faz analizi</w:t>
            </w:r>
          </w:p>
        </w:tc>
        <w:tc>
          <w:tcPr>
            <w:tcW w:w="1979" w:type="dxa"/>
            <w:vAlign w:val="center"/>
          </w:tcPr>
          <w:p w14:paraId="0836C233" w14:textId="77777777" w:rsidR="00E63546" w:rsidRPr="0076792B" w:rsidRDefault="00E63546" w:rsidP="001061B5">
            <w:pPr>
              <w:rPr>
                <w:rFonts w:ascii="Times New Roman" w:hAnsi="Times New Roman" w:cs="Times New Roman"/>
              </w:rPr>
            </w:pPr>
          </w:p>
        </w:tc>
      </w:tr>
      <w:tr w:rsidR="00E63546" w:rsidRPr="0076792B" w14:paraId="2104C21A" w14:textId="77777777" w:rsidTr="001061B5">
        <w:trPr>
          <w:jc w:val="center"/>
        </w:trPr>
        <w:tc>
          <w:tcPr>
            <w:tcW w:w="7083" w:type="dxa"/>
            <w:vAlign w:val="center"/>
          </w:tcPr>
          <w:p w14:paraId="15DB94FA"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Kalitatif Analiz (Toz, </w:t>
            </w:r>
            <w:proofErr w:type="spellStart"/>
            <w:r w:rsidRPr="0076792B">
              <w:rPr>
                <w:rFonts w:ascii="Times New Roman" w:hAnsi="Times New Roman" w:cs="Times New Roman"/>
              </w:rPr>
              <w:t>bulk</w:t>
            </w:r>
            <w:proofErr w:type="spellEnd"/>
            <w:r w:rsidRPr="0076792B">
              <w:rPr>
                <w:rFonts w:ascii="Times New Roman" w:hAnsi="Times New Roman" w:cs="Times New Roman"/>
              </w:rPr>
              <w:t xml:space="preserve"> ve ince film)</w:t>
            </w:r>
          </w:p>
        </w:tc>
        <w:tc>
          <w:tcPr>
            <w:tcW w:w="1979" w:type="dxa"/>
            <w:vAlign w:val="center"/>
          </w:tcPr>
          <w:p w14:paraId="23EEF39E"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150</w:t>
            </w:r>
          </w:p>
        </w:tc>
      </w:tr>
      <w:tr w:rsidR="00E63546" w:rsidRPr="0076792B" w14:paraId="7E6129F1" w14:textId="77777777" w:rsidTr="001061B5">
        <w:trPr>
          <w:jc w:val="center"/>
        </w:trPr>
        <w:tc>
          <w:tcPr>
            <w:tcW w:w="7083" w:type="dxa"/>
            <w:vAlign w:val="center"/>
          </w:tcPr>
          <w:p w14:paraId="4E9720C8"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XRD için örnek hazırlama</w:t>
            </w:r>
          </w:p>
        </w:tc>
        <w:tc>
          <w:tcPr>
            <w:tcW w:w="1979" w:type="dxa"/>
            <w:vAlign w:val="center"/>
          </w:tcPr>
          <w:p w14:paraId="16D1817C"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63</w:t>
            </w:r>
          </w:p>
        </w:tc>
      </w:tr>
      <w:tr w:rsidR="00E63546" w:rsidRPr="0076792B" w14:paraId="2B6F0321" w14:textId="77777777" w:rsidTr="001061B5">
        <w:trPr>
          <w:jc w:val="center"/>
        </w:trPr>
        <w:tc>
          <w:tcPr>
            <w:tcW w:w="7083" w:type="dxa"/>
            <w:vAlign w:val="center"/>
          </w:tcPr>
          <w:p w14:paraId="7092EFB8"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b) Mikro Sertlik Ölçümü (</w:t>
            </w:r>
            <w:proofErr w:type="spellStart"/>
            <w:r w:rsidRPr="0076792B">
              <w:rPr>
                <w:rFonts w:ascii="Times New Roman" w:hAnsi="Times New Roman" w:cs="Times New Roman"/>
                <w:b/>
                <w:bCs/>
              </w:rPr>
              <w:t>Vickers</w:t>
            </w:r>
            <w:proofErr w:type="spellEnd"/>
            <w:r w:rsidRPr="0076792B">
              <w:rPr>
                <w:rFonts w:ascii="Times New Roman" w:hAnsi="Times New Roman" w:cs="Times New Roman"/>
                <w:b/>
                <w:bCs/>
              </w:rPr>
              <w:t xml:space="preserve"> veya </w:t>
            </w:r>
            <w:proofErr w:type="spellStart"/>
            <w:r w:rsidRPr="0076792B">
              <w:rPr>
                <w:rFonts w:ascii="Times New Roman" w:hAnsi="Times New Roman" w:cs="Times New Roman"/>
                <w:b/>
                <w:bCs/>
              </w:rPr>
              <w:t>Knoop</w:t>
            </w:r>
            <w:proofErr w:type="spellEnd"/>
            <w:r w:rsidRPr="0076792B">
              <w:rPr>
                <w:rFonts w:ascii="Times New Roman" w:hAnsi="Times New Roman" w:cs="Times New Roman"/>
                <w:b/>
                <w:bCs/>
              </w:rPr>
              <w:t>)</w:t>
            </w:r>
          </w:p>
        </w:tc>
        <w:tc>
          <w:tcPr>
            <w:tcW w:w="1979" w:type="dxa"/>
            <w:vAlign w:val="center"/>
          </w:tcPr>
          <w:p w14:paraId="500358B5" w14:textId="77777777" w:rsidR="00E63546" w:rsidRPr="0076792B" w:rsidRDefault="00E63546" w:rsidP="001061B5">
            <w:pPr>
              <w:jc w:val="center"/>
              <w:rPr>
                <w:rFonts w:ascii="Times New Roman" w:hAnsi="Times New Roman" w:cs="Times New Roman"/>
              </w:rPr>
            </w:pPr>
          </w:p>
        </w:tc>
      </w:tr>
      <w:tr w:rsidR="00E63546" w:rsidRPr="0076792B" w14:paraId="20200305" w14:textId="77777777" w:rsidTr="001061B5">
        <w:trPr>
          <w:jc w:val="center"/>
        </w:trPr>
        <w:tc>
          <w:tcPr>
            <w:tcW w:w="7083" w:type="dxa"/>
            <w:vAlign w:val="center"/>
          </w:tcPr>
          <w:p w14:paraId="5CD7C7A0"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14:paraId="5D123FA2"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441</w:t>
            </w:r>
          </w:p>
        </w:tc>
      </w:tr>
      <w:tr w:rsidR="00E63546" w:rsidRPr="0076792B" w14:paraId="32E3C43C" w14:textId="77777777" w:rsidTr="001061B5">
        <w:trPr>
          <w:jc w:val="center"/>
        </w:trPr>
        <w:tc>
          <w:tcPr>
            <w:tcW w:w="7083" w:type="dxa"/>
            <w:vAlign w:val="center"/>
          </w:tcPr>
          <w:p w14:paraId="07209024"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 xml:space="preserve">c) Mikro </w:t>
            </w:r>
            <w:proofErr w:type="spellStart"/>
            <w:r w:rsidRPr="0076792B">
              <w:rPr>
                <w:rFonts w:ascii="Times New Roman" w:hAnsi="Times New Roman" w:cs="Times New Roman"/>
                <w:b/>
                <w:bCs/>
              </w:rPr>
              <w:t>Scratch</w:t>
            </w:r>
            <w:proofErr w:type="spellEnd"/>
            <w:r w:rsidRPr="0076792B">
              <w:rPr>
                <w:rFonts w:ascii="Times New Roman" w:hAnsi="Times New Roman" w:cs="Times New Roman"/>
                <w:b/>
                <w:bCs/>
              </w:rPr>
              <w:t>-Adezyon Testi</w:t>
            </w:r>
          </w:p>
        </w:tc>
        <w:tc>
          <w:tcPr>
            <w:tcW w:w="1979" w:type="dxa"/>
            <w:vAlign w:val="center"/>
          </w:tcPr>
          <w:p w14:paraId="074666D6" w14:textId="77777777" w:rsidR="00E63546" w:rsidRPr="0076792B" w:rsidRDefault="00E63546" w:rsidP="001061B5">
            <w:pPr>
              <w:jc w:val="center"/>
              <w:rPr>
                <w:rFonts w:ascii="Times New Roman" w:hAnsi="Times New Roman" w:cs="Times New Roman"/>
              </w:rPr>
            </w:pPr>
          </w:p>
        </w:tc>
      </w:tr>
      <w:tr w:rsidR="00E63546" w:rsidRPr="0076792B" w14:paraId="752D7323" w14:textId="77777777" w:rsidTr="001061B5">
        <w:trPr>
          <w:jc w:val="center"/>
        </w:trPr>
        <w:tc>
          <w:tcPr>
            <w:tcW w:w="7083" w:type="dxa"/>
            <w:vAlign w:val="center"/>
          </w:tcPr>
          <w:p w14:paraId="66EBF6E1"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14:paraId="056B01B7"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1512</w:t>
            </w:r>
          </w:p>
        </w:tc>
      </w:tr>
      <w:tr w:rsidR="00E63546" w:rsidRPr="0076792B" w14:paraId="7394E9C4" w14:textId="77777777" w:rsidTr="001061B5">
        <w:trPr>
          <w:jc w:val="center"/>
        </w:trPr>
        <w:tc>
          <w:tcPr>
            <w:tcW w:w="7083" w:type="dxa"/>
            <w:vAlign w:val="center"/>
          </w:tcPr>
          <w:p w14:paraId="6BA7059D"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d) Yüzey Pürüzlülük Ölçümü</w:t>
            </w:r>
          </w:p>
        </w:tc>
        <w:tc>
          <w:tcPr>
            <w:tcW w:w="1979" w:type="dxa"/>
            <w:vAlign w:val="center"/>
          </w:tcPr>
          <w:p w14:paraId="018F5AA4" w14:textId="77777777" w:rsidR="00E63546" w:rsidRPr="0076792B" w:rsidRDefault="00E63546" w:rsidP="001061B5">
            <w:pPr>
              <w:jc w:val="center"/>
              <w:rPr>
                <w:rFonts w:ascii="Times New Roman" w:hAnsi="Times New Roman" w:cs="Times New Roman"/>
              </w:rPr>
            </w:pPr>
          </w:p>
        </w:tc>
      </w:tr>
      <w:tr w:rsidR="00E63546" w:rsidRPr="0076792B" w14:paraId="4A1DCB98" w14:textId="77777777" w:rsidTr="001061B5">
        <w:trPr>
          <w:jc w:val="center"/>
        </w:trPr>
        <w:tc>
          <w:tcPr>
            <w:tcW w:w="7083" w:type="dxa"/>
            <w:vAlign w:val="center"/>
          </w:tcPr>
          <w:p w14:paraId="32D8FA24"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Tek bir örnekten üç adet ölçüm</w:t>
            </w:r>
          </w:p>
        </w:tc>
        <w:tc>
          <w:tcPr>
            <w:tcW w:w="1979" w:type="dxa"/>
            <w:vAlign w:val="center"/>
          </w:tcPr>
          <w:p w14:paraId="490118B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189</w:t>
            </w:r>
          </w:p>
        </w:tc>
      </w:tr>
      <w:tr w:rsidR="00E63546" w:rsidRPr="0076792B" w14:paraId="743929ED" w14:textId="77777777" w:rsidTr="001061B5">
        <w:trPr>
          <w:jc w:val="center"/>
        </w:trPr>
        <w:tc>
          <w:tcPr>
            <w:tcW w:w="7083" w:type="dxa"/>
            <w:vAlign w:val="center"/>
          </w:tcPr>
          <w:p w14:paraId="74185903"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 xml:space="preserve">e) Mikro </w:t>
            </w:r>
            <w:proofErr w:type="spellStart"/>
            <w:r w:rsidRPr="0076792B">
              <w:rPr>
                <w:rFonts w:ascii="Times New Roman" w:hAnsi="Times New Roman" w:cs="Times New Roman"/>
                <w:b/>
                <w:bCs/>
              </w:rPr>
              <w:t>Pin</w:t>
            </w:r>
            <w:proofErr w:type="spellEnd"/>
            <w:r w:rsidRPr="0076792B">
              <w:rPr>
                <w:rFonts w:ascii="Times New Roman" w:hAnsi="Times New Roman" w:cs="Times New Roman"/>
                <w:b/>
                <w:bCs/>
              </w:rPr>
              <w:t>-on-disk Aşınma Testi</w:t>
            </w:r>
          </w:p>
        </w:tc>
        <w:tc>
          <w:tcPr>
            <w:tcW w:w="1979" w:type="dxa"/>
            <w:vAlign w:val="center"/>
          </w:tcPr>
          <w:p w14:paraId="651BBD47" w14:textId="77777777" w:rsidR="00E63546" w:rsidRPr="0076792B" w:rsidRDefault="00E63546" w:rsidP="001061B5">
            <w:pPr>
              <w:jc w:val="center"/>
              <w:rPr>
                <w:rFonts w:ascii="Times New Roman" w:hAnsi="Times New Roman" w:cs="Times New Roman"/>
              </w:rPr>
            </w:pPr>
          </w:p>
        </w:tc>
      </w:tr>
      <w:tr w:rsidR="00E63546" w:rsidRPr="0076792B" w14:paraId="56F9DEF9" w14:textId="77777777" w:rsidTr="001061B5">
        <w:trPr>
          <w:jc w:val="center"/>
        </w:trPr>
        <w:tc>
          <w:tcPr>
            <w:tcW w:w="7083" w:type="dxa"/>
            <w:vAlign w:val="center"/>
          </w:tcPr>
          <w:p w14:paraId="500A60D5"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Mikro </w:t>
            </w:r>
            <w:proofErr w:type="spellStart"/>
            <w:r w:rsidRPr="0076792B">
              <w:rPr>
                <w:rFonts w:ascii="Times New Roman" w:hAnsi="Times New Roman" w:cs="Times New Roman"/>
              </w:rPr>
              <w:t>Pin</w:t>
            </w:r>
            <w:proofErr w:type="spellEnd"/>
            <w:r w:rsidRPr="0076792B">
              <w:rPr>
                <w:rFonts w:ascii="Times New Roman" w:hAnsi="Times New Roman" w:cs="Times New Roman"/>
              </w:rPr>
              <w:t>-on-disk Aşınma testi bir örnekten-üç adet test</w:t>
            </w:r>
          </w:p>
          <w:p w14:paraId="3931AF69"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Not: Yüksek sıcaklıkta (Max:800 C): %100, Gaz ve sıvı Ortamda: %50 fiyatlar </w:t>
            </w:r>
            <w:proofErr w:type="spellStart"/>
            <w:r w:rsidRPr="0076792B">
              <w:rPr>
                <w:rFonts w:ascii="Times New Roman" w:hAnsi="Times New Roman" w:cs="Times New Roman"/>
              </w:rPr>
              <w:t>artılır</w:t>
            </w:r>
            <w:proofErr w:type="spellEnd"/>
            <w:r w:rsidRPr="0076792B">
              <w:rPr>
                <w:rFonts w:ascii="Times New Roman" w:hAnsi="Times New Roman" w:cs="Times New Roman"/>
              </w:rPr>
              <w:t>.</w:t>
            </w:r>
          </w:p>
        </w:tc>
        <w:tc>
          <w:tcPr>
            <w:tcW w:w="1979" w:type="dxa"/>
            <w:vAlign w:val="center"/>
          </w:tcPr>
          <w:p w14:paraId="4223156D"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1260</w:t>
            </w:r>
          </w:p>
        </w:tc>
      </w:tr>
      <w:tr w:rsidR="00E63546" w:rsidRPr="0076792B" w14:paraId="400A9520" w14:textId="77777777" w:rsidTr="001061B5">
        <w:trPr>
          <w:jc w:val="center"/>
        </w:trPr>
        <w:tc>
          <w:tcPr>
            <w:tcW w:w="7083" w:type="dxa"/>
            <w:vAlign w:val="center"/>
          </w:tcPr>
          <w:p w14:paraId="4AEBD145" w14:textId="77777777" w:rsidR="00E63546" w:rsidRPr="0076792B" w:rsidRDefault="00E63546" w:rsidP="001061B5">
            <w:pPr>
              <w:rPr>
                <w:rFonts w:ascii="Times New Roman" w:hAnsi="Times New Roman" w:cs="Times New Roman"/>
                <w:b/>
                <w:bCs/>
              </w:rPr>
            </w:pPr>
            <w:r w:rsidRPr="0076792B">
              <w:rPr>
                <w:rFonts w:ascii="Times New Roman" w:hAnsi="Times New Roman" w:cs="Times New Roman"/>
                <w:b/>
                <w:bCs/>
              </w:rPr>
              <w:t>f) PVD- Manyetik Alanda Sıçratma ile Kaplama (1 Parça)</w:t>
            </w:r>
          </w:p>
        </w:tc>
        <w:tc>
          <w:tcPr>
            <w:tcW w:w="1979" w:type="dxa"/>
            <w:vAlign w:val="center"/>
          </w:tcPr>
          <w:p w14:paraId="53C82399" w14:textId="77777777" w:rsidR="00E63546" w:rsidRPr="0076792B" w:rsidRDefault="00E63546" w:rsidP="001061B5">
            <w:pPr>
              <w:jc w:val="center"/>
              <w:rPr>
                <w:rFonts w:ascii="Times New Roman" w:hAnsi="Times New Roman" w:cs="Times New Roman"/>
              </w:rPr>
            </w:pPr>
          </w:p>
        </w:tc>
      </w:tr>
      <w:tr w:rsidR="00E63546" w:rsidRPr="0076792B" w14:paraId="737D0125" w14:textId="77777777" w:rsidTr="001061B5">
        <w:trPr>
          <w:jc w:val="center"/>
        </w:trPr>
        <w:tc>
          <w:tcPr>
            <w:tcW w:w="7083" w:type="dxa"/>
            <w:vAlign w:val="center"/>
          </w:tcPr>
          <w:p w14:paraId="7107BFB8"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MoS</w:t>
            </w:r>
            <w:r w:rsidRPr="0076792B">
              <w:rPr>
                <w:rFonts w:ascii="Times New Roman" w:hAnsi="Times New Roman" w:cs="Times New Roman"/>
                <w:vertAlign w:val="subscript"/>
              </w:rPr>
              <w:t>2</w:t>
            </w:r>
            <w:r w:rsidRPr="0076792B">
              <w:rPr>
                <w:rFonts w:ascii="Times New Roman" w:hAnsi="Times New Roman" w:cs="Times New Roman"/>
              </w:rPr>
              <w:t>-Ti/Nb</w:t>
            </w:r>
          </w:p>
        </w:tc>
        <w:tc>
          <w:tcPr>
            <w:tcW w:w="1979" w:type="dxa"/>
            <w:vAlign w:val="center"/>
          </w:tcPr>
          <w:p w14:paraId="5152E08A"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378</w:t>
            </w:r>
          </w:p>
        </w:tc>
      </w:tr>
      <w:tr w:rsidR="00E63546" w:rsidRPr="0076792B" w14:paraId="5F424F55" w14:textId="77777777" w:rsidTr="001061B5">
        <w:trPr>
          <w:jc w:val="center"/>
        </w:trPr>
        <w:tc>
          <w:tcPr>
            <w:tcW w:w="7083" w:type="dxa"/>
            <w:vAlign w:val="center"/>
          </w:tcPr>
          <w:p w14:paraId="1DA1E1AE"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DLC (Ti ekli, </w:t>
            </w:r>
            <w:proofErr w:type="spellStart"/>
            <w:r w:rsidRPr="0076792B">
              <w:rPr>
                <w:rFonts w:ascii="Times New Roman" w:hAnsi="Times New Roman" w:cs="Times New Roman"/>
              </w:rPr>
              <w:t>hidrojensiz</w:t>
            </w:r>
            <w:proofErr w:type="spellEnd"/>
            <w:r w:rsidRPr="0076792B">
              <w:rPr>
                <w:rFonts w:ascii="Times New Roman" w:hAnsi="Times New Roman" w:cs="Times New Roman"/>
              </w:rPr>
              <w:t>)</w:t>
            </w:r>
          </w:p>
        </w:tc>
        <w:tc>
          <w:tcPr>
            <w:tcW w:w="1979" w:type="dxa"/>
            <w:vAlign w:val="center"/>
          </w:tcPr>
          <w:p w14:paraId="665B7FCA"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441</w:t>
            </w:r>
          </w:p>
        </w:tc>
      </w:tr>
      <w:tr w:rsidR="00E63546" w:rsidRPr="0076792B" w14:paraId="785AE232" w14:textId="77777777" w:rsidTr="001061B5">
        <w:trPr>
          <w:jc w:val="center"/>
        </w:trPr>
        <w:tc>
          <w:tcPr>
            <w:tcW w:w="7083" w:type="dxa"/>
            <w:vAlign w:val="center"/>
          </w:tcPr>
          <w:p w14:paraId="0DEA5FC0"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DLC (</w:t>
            </w:r>
            <w:proofErr w:type="spellStart"/>
            <w:r w:rsidRPr="0076792B">
              <w:rPr>
                <w:rFonts w:ascii="Times New Roman" w:hAnsi="Times New Roman" w:cs="Times New Roman"/>
              </w:rPr>
              <w:t>Zr</w:t>
            </w:r>
            <w:proofErr w:type="spellEnd"/>
            <w:r w:rsidRPr="0076792B">
              <w:rPr>
                <w:rFonts w:ascii="Times New Roman" w:hAnsi="Times New Roman" w:cs="Times New Roman"/>
              </w:rPr>
              <w:t xml:space="preserve">, Nb, V veya Ta ekli, </w:t>
            </w:r>
            <w:proofErr w:type="spellStart"/>
            <w:r w:rsidRPr="0076792B">
              <w:rPr>
                <w:rFonts w:ascii="Times New Roman" w:hAnsi="Times New Roman" w:cs="Times New Roman"/>
              </w:rPr>
              <w:t>hidrojensiz</w:t>
            </w:r>
            <w:proofErr w:type="spellEnd"/>
            <w:r w:rsidRPr="0076792B">
              <w:rPr>
                <w:rFonts w:ascii="Times New Roman" w:hAnsi="Times New Roman" w:cs="Times New Roman"/>
              </w:rPr>
              <w:t>)</w:t>
            </w:r>
          </w:p>
        </w:tc>
        <w:tc>
          <w:tcPr>
            <w:tcW w:w="1979" w:type="dxa"/>
            <w:vAlign w:val="center"/>
          </w:tcPr>
          <w:p w14:paraId="7368037E"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567</w:t>
            </w:r>
          </w:p>
        </w:tc>
      </w:tr>
      <w:tr w:rsidR="00E63546" w:rsidRPr="0076792B" w14:paraId="342F749B" w14:textId="77777777" w:rsidTr="001061B5">
        <w:trPr>
          <w:jc w:val="center"/>
        </w:trPr>
        <w:tc>
          <w:tcPr>
            <w:tcW w:w="7083" w:type="dxa"/>
            <w:vAlign w:val="center"/>
          </w:tcPr>
          <w:p w14:paraId="51A487E2"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DLC (Ti ekli, hidrojenli)</w:t>
            </w:r>
          </w:p>
        </w:tc>
        <w:tc>
          <w:tcPr>
            <w:tcW w:w="1979" w:type="dxa"/>
            <w:vAlign w:val="center"/>
          </w:tcPr>
          <w:p w14:paraId="2FFDBC59"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693</w:t>
            </w:r>
          </w:p>
        </w:tc>
      </w:tr>
      <w:tr w:rsidR="00E63546" w:rsidRPr="0076792B" w14:paraId="0F4563FC" w14:textId="77777777" w:rsidTr="001061B5">
        <w:trPr>
          <w:jc w:val="center"/>
        </w:trPr>
        <w:tc>
          <w:tcPr>
            <w:tcW w:w="7083" w:type="dxa"/>
            <w:vAlign w:val="center"/>
          </w:tcPr>
          <w:p w14:paraId="1B9922B8"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DLC (</w:t>
            </w:r>
            <w:proofErr w:type="spellStart"/>
            <w:r w:rsidRPr="0076792B">
              <w:rPr>
                <w:rFonts w:ascii="Times New Roman" w:hAnsi="Times New Roman" w:cs="Times New Roman"/>
              </w:rPr>
              <w:t>Zr</w:t>
            </w:r>
            <w:proofErr w:type="spellEnd"/>
            <w:r w:rsidRPr="0076792B">
              <w:rPr>
                <w:rFonts w:ascii="Times New Roman" w:hAnsi="Times New Roman" w:cs="Times New Roman"/>
              </w:rPr>
              <w:t>, Nb, V veya Ta ekli, hidrojenli)</w:t>
            </w:r>
          </w:p>
        </w:tc>
        <w:tc>
          <w:tcPr>
            <w:tcW w:w="1979" w:type="dxa"/>
            <w:vAlign w:val="center"/>
          </w:tcPr>
          <w:p w14:paraId="5CD5C07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756</w:t>
            </w:r>
          </w:p>
        </w:tc>
      </w:tr>
      <w:tr w:rsidR="00E63546" w:rsidRPr="0076792B" w14:paraId="5D061904" w14:textId="77777777" w:rsidTr="001061B5">
        <w:trPr>
          <w:jc w:val="center"/>
        </w:trPr>
        <w:tc>
          <w:tcPr>
            <w:tcW w:w="7083" w:type="dxa"/>
            <w:vAlign w:val="center"/>
          </w:tcPr>
          <w:p w14:paraId="74196A59" w14:textId="77777777" w:rsidR="00E63546" w:rsidRPr="0076792B" w:rsidRDefault="00E63546" w:rsidP="001061B5">
            <w:pPr>
              <w:rPr>
                <w:rFonts w:ascii="Times New Roman" w:hAnsi="Times New Roman" w:cs="Times New Roman"/>
              </w:rPr>
            </w:pPr>
            <w:proofErr w:type="gramStart"/>
            <w:r w:rsidRPr="0076792B">
              <w:rPr>
                <w:rFonts w:ascii="Times New Roman" w:hAnsi="Times New Roman" w:cs="Times New Roman"/>
              </w:rPr>
              <w:t>c</w:t>
            </w:r>
            <w:proofErr w:type="gramEnd"/>
            <w:r w:rsidRPr="0076792B">
              <w:rPr>
                <w:rFonts w:ascii="Times New Roman" w:hAnsi="Times New Roman" w:cs="Times New Roman"/>
              </w:rPr>
              <w:t>-BN, h-BN</w:t>
            </w:r>
          </w:p>
        </w:tc>
        <w:tc>
          <w:tcPr>
            <w:tcW w:w="1979" w:type="dxa"/>
            <w:vAlign w:val="center"/>
          </w:tcPr>
          <w:p w14:paraId="0E11D431"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1260</w:t>
            </w:r>
          </w:p>
        </w:tc>
      </w:tr>
      <w:tr w:rsidR="00E63546" w:rsidRPr="0076792B" w14:paraId="7B80BA58" w14:textId="77777777" w:rsidTr="001061B5">
        <w:trPr>
          <w:jc w:val="center"/>
        </w:trPr>
        <w:tc>
          <w:tcPr>
            <w:tcW w:w="7083" w:type="dxa"/>
            <w:vAlign w:val="center"/>
          </w:tcPr>
          <w:p w14:paraId="4DFA97A7"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B</w:t>
            </w:r>
            <w:r w:rsidRPr="0076792B">
              <w:rPr>
                <w:rFonts w:ascii="Times New Roman" w:hAnsi="Times New Roman" w:cs="Times New Roman"/>
                <w:vertAlign w:val="subscript"/>
              </w:rPr>
              <w:t>4</w:t>
            </w:r>
            <w:r w:rsidRPr="0076792B">
              <w:rPr>
                <w:rFonts w:ascii="Times New Roman" w:hAnsi="Times New Roman" w:cs="Times New Roman"/>
              </w:rPr>
              <w:t>C, TiB</w:t>
            </w:r>
            <w:r w:rsidRPr="0076792B">
              <w:rPr>
                <w:rFonts w:ascii="Times New Roman" w:hAnsi="Times New Roman" w:cs="Times New Roman"/>
                <w:vertAlign w:val="subscript"/>
              </w:rPr>
              <w:t>2</w:t>
            </w:r>
          </w:p>
        </w:tc>
        <w:tc>
          <w:tcPr>
            <w:tcW w:w="1979" w:type="dxa"/>
            <w:vAlign w:val="center"/>
          </w:tcPr>
          <w:p w14:paraId="2198BC69"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567</w:t>
            </w:r>
          </w:p>
        </w:tc>
      </w:tr>
      <w:tr w:rsidR="00E63546" w:rsidRPr="0076792B" w14:paraId="3243AA21" w14:textId="77777777" w:rsidTr="001061B5">
        <w:trPr>
          <w:jc w:val="center"/>
        </w:trPr>
        <w:tc>
          <w:tcPr>
            <w:tcW w:w="7083" w:type="dxa"/>
            <w:vAlign w:val="center"/>
          </w:tcPr>
          <w:p w14:paraId="1479B6A3" w14:textId="77777777" w:rsidR="00E63546" w:rsidRPr="0076792B" w:rsidRDefault="00E63546" w:rsidP="001061B5">
            <w:pPr>
              <w:rPr>
                <w:rFonts w:ascii="Times New Roman" w:hAnsi="Times New Roman" w:cs="Times New Roman"/>
              </w:rPr>
            </w:pPr>
            <w:proofErr w:type="spellStart"/>
            <w:r w:rsidRPr="0076792B">
              <w:rPr>
                <w:rFonts w:ascii="Times New Roman" w:hAnsi="Times New Roman" w:cs="Times New Roman"/>
              </w:rPr>
              <w:t>TiNbTa</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CrY</w:t>
            </w:r>
            <w:proofErr w:type="spellEnd"/>
          </w:p>
        </w:tc>
        <w:tc>
          <w:tcPr>
            <w:tcW w:w="1979" w:type="dxa"/>
            <w:vAlign w:val="center"/>
          </w:tcPr>
          <w:p w14:paraId="1C6037A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630</w:t>
            </w:r>
          </w:p>
        </w:tc>
      </w:tr>
      <w:tr w:rsidR="00E63546" w:rsidRPr="0076792B" w14:paraId="5BB19F84" w14:textId="77777777" w:rsidTr="001061B5">
        <w:trPr>
          <w:jc w:val="center"/>
        </w:trPr>
        <w:tc>
          <w:tcPr>
            <w:tcW w:w="7083" w:type="dxa"/>
            <w:vAlign w:val="center"/>
          </w:tcPr>
          <w:p w14:paraId="68E2911F"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Tek bir geçiş elementinin </w:t>
            </w:r>
            <w:proofErr w:type="spellStart"/>
            <w:r w:rsidRPr="0076792B">
              <w:rPr>
                <w:rFonts w:ascii="Times New Roman" w:hAnsi="Times New Roman" w:cs="Times New Roman"/>
              </w:rPr>
              <w:t>Nitrürü</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TaN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AlN</w:t>
            </w:r>
            <w:proofErr w:type="spellEnd"/>
            <w:r w:rsidRPr="0076792B">
              <w:rPr>
                <w:rFonts w:ascii="Times New Roman" w:hAnsi="Times New Roman" w:cs="Times New Roman"/>
              </w:rPr>
              <w:t xml:space="preserve">, VN, </w:t>
            </w:r>
            <w:proofErr w:type="spellStart"/>
            <w:r w:rsidRPr="0076792B">
              <w:rPr>
                <w:rFonts w:ascii="Times New Roman" w:hAnsi="Times New Roman" w:cs="Times New Roman"/>
              </w:rPr>
              <w:t>NbN</w:t>
            </w:r>
            <w:proofErr w:type="spellEnd"/>
            <w:r w:rsidRPr="0076792B">
              <w:rPr>
                <w:rFonts w:ascii="Times New Roman" w:hAnsi="Times New Roman" w:cs="Times New Roman"/>
              </w:rPr>
              <w:t xml:space="preserve">, WN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56E649FF"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378</w:t>
            </w:r>
          </w:p>
        </w:tc>
      </w:tr>
      <w:tr w:rsidR="00E63546" w:rsidRPr="0076792B" w14:paraId="02EC7228" w14:textId="77777777" w:rsidTr="001061B5">
        <w:trPr>
          <w:jc w:val="center"/>
        </w:trPr>
        <w:tc>
          <w:tcPr>
            <w:tcW w:w="7083" w:type="dxa"/>
            <w:vAlign w:val="center"/>
          </w:tcPr>
          <w:p w14:paraId="484169AA"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Tek bir geçiş elementinin Karbürü (</w:t>
            </w:r>
            <w:proofErr w:type="spellStart"/>
            <w:r w:rsidRPr="0076792B">
              <w:rPr>
                <w:rFonts w:ascii="Times New Roman" w:hAnsi="Times New Roman" w:cs="Times New Roman"/>
              </w:rPr>
              <w:t>TiC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TaC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AlC</w:t>
            </w:r>
            <w:proofErr w:type="spellEnd"/>
            <w:r w:rsidRPr="0076792B">
              <w:rPr>
                <w:rFonts w:ascii="Times New Roman" w:hAnsi="Times New Roman" w:cs="Times New Roman"/>
              </w:rPr>
              <w:t xml:space="preserve">, VC, </w:t>
            </w:r>
            <w:proofErr w:type="spellStart"/>
            <w:r w:rsidRPr="0076792B">
              <w:rPr>
                <w:rFonts w:ascii="Times New Roman" w:hAnsi="Times New Roman" w:cs="Times New Roman"/>
              </w:rPr>
              <w:t>NbC</w:t>
            </w:r>
            <w:proofErr w:type="spellEnd"/>
            <w:r w:rsidRPr="0076792B">
              <w:rPr>
                <w:rFonts w:ascii="Times New Roman" w:hAnsi="Times New Roman" w:cs="Times New Roman"/>
              </w:rPr>
              <w:t xml:space="preserve">, WC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107F6904"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441</w:t>
            </w:r>
          </w:p>
        </w:tc>
      </w:tr>
      <w:tr w:rsidR="00E63546" w:rsidRPr="0076792B" w14:paraId="36DC6CDC" w14:textId="77777777" w:rsidTr="001061B5">
        <w:trPr>
          <w:jc w:val="center"/>
        </w:trPr>
        <w:tc>
          <w:tcPr>
            <w:tcW w:w="7083" w:type="dxa"/>
            <w:vAlign w:val="center"/>
          </w:tcPr>
          <w:p w14:paraId="43E428BF"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İki geçiş elementinin </w:t>
            </w:r>
            <w:proofErr w:type="spellStart"/>
            <w:r w:rsidRPr="0076792B">
              <w:rPr>
                <w:rFonts w:ascii="Times New Roman" w:hAnsi="Times New Roman" w:cs="Times New Roman"/>
              </w:rPr>
              <w:t>Nitrürleri</w:t>
            </w:r>
            <w:proofErr w:type="spellEnd"/>
            <w:r w:rsidRPr="0076792B">
              <w:rPr>
                <w:rFonts w:ascii="Times New Roman" w:hAnsi="Times New Roman" w:cs="Times New Roman"/>
              </w:rPr>
              <w:t xml:space="preserve"> veya Karbürleri (</w:t>
            </w:r>
            <w:proofErr w:type="spellStart"/>
            <w:r w:rsidRPr="0076792B">
              <w:rPr>
                <w:rFonts w:ascii="Times New Roman" w:hAnsi="Times New Roman" w:cs="Times New Roman"/>
              </w:rPr>
              <w:t>TiVN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TiVC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22FBF46B"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504</w:t>
            </w:r>
          </w:p>
        </w:tc>
      </w:tr>
      <w:tr w:rsidR="00E63546" w:rsidRPr="0076792B" w14:paraId="4FE3F733" w14:textId="77777777" w:rsidTr="001061B5">
        <w:trPr>
          <w:jc w:val="center"/>
        </w:trPr>
        <w:tc>
          <w:tcPr>
            <w:tcW w:w="7083" w:type="dxa"/>
            <w:vAlign w:val="center"/>
          </w:tcPr>
          <w:p w14:paraId="41491268"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Üçlü geçiş elementinin </w:t>
            </w:r>
            <w:proofErr w:type="spellStart"/>
            <w:r w:rsidRPr="0076792B">
              <w:rPr>
                <w:rFonts w:ascii="Times New Roman" w:hAnsi="Times New Roman" w:cs="Times New Roman"/>
              </w:rPr>
              <w:t>Nitrürleri</w:t>
            </w:r>
            <w:proofErr w:type="spellEnd"/>
            <w:r w:rsidRPr="0076792B">
              <w:rPr>
                <w:rFonts w:ascii="Times New Roman" w:hAnsi="Times New Roman" w:cs="Times New Roman"/>
              </w:rPr>
              <w:t xml:space="preserve"> veya Karbürleri (</w:t>
            </w:r>
            <w:proofErr w:type="spellStart"/>
            <w:r w:rsidRPr="0076792B">
              <w:rPr>
                <w:rFonts w:ascii="Times New Roman" w:hAnsi="Times New Roman" w:cs="Times New Roman"/>
              </w:rPr>
              <w:t>TiAlVN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TiAlVC</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2B53FB7F"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504</w:t>
            </w:r>
          </w:p>
        </w:tc>
      </w:tr>
      <w:tr w:rsidR="00E63546" w:rsidRPr="0076792B" w14:paraId="5A671ACE" w14:textId="77777777" w:rsidTr="001061B5">
        <w:trPr>
          <w:jc w:val="center"/>
        </w:trPr>
        <w:tc>
          <w:tcPr>
            <w:tcW w:w="7083" w:type="dxa"/>
            <w:vAlign w:val="center"/>
          </w:tcPr>
          <w:p w14:paraId="778F44FA"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Tek bir geçiş elementinin </w:t>
            </w:r>
            <w:proofErr w:type="spellStart"/>
            <w:r w:rsidRPr="0076792B">
              <w:rPr>
                <w:rFonts w:ascii="Times New Roman" w:hAnsi="Times New Roman" w:cs="Times New Roman"/>
              </w:rPr>
              <w:t>Nitro</w:t>
            </w:r>
            <w:proofErr w:type="spellEnd"/>
            <w:r w:rsidRPr="0076792B">
              <w:rPr>
                <w:rFonts w:ascii="Times New Roman" w:hAnsi="Times New Roman" w:cs="Times New Roman"/>
              </w:rPr>
              <w:t>-karbürleri (</w:t>
            </w:r>
            <w:proofErr w:type="spellStart"/>
            <w:r w:rsidRPr="0076792B">
              <w:rPr>
                <w:rFonts w:ascii="Times New Roman" w:hAnsi="Times New Roman" w:cs="Times New Roman"/>
              </w:rPr>
              <w:t>TiCN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ZrCN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4E5628C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504</w:t>
            </w:r>
          </w:p>
        </w:tc>
      </w:tr>
      <w:tr w:rsidR="00E63546" w:rsidRPr="0076792B" w14:paraId="702FEBBA" w14:textId="77777777" w:rsidTr="001061B5">
        <w:trPr>
          <w:jc w:val="center"/>
        </w:trPr>
        <w:tc>
          <w:tcPr>
            <w:tcW w:w="7083" w:type="dxa"/>
            <w:vAlign w:val="center"/>
          </w:tcPr>
          <w:p w14:paraId="407C39BC"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İki geçiş elementinin </w:t>
            </w:r>
            <w:proofErr w:type="spellStart"/>
            <w:r w:rsidRPr="0076792B">
              <w:rPr>
                <w:rFonts w:ascii="Times New Roman" w:hAnsi="Times New Roman" w:cs="Times New Roman"/>
              </w:rPr>
              <w:t>Nitro</w:t>
            </w:r>
            <w:proofErr w:type="spellEnd"/>
            <w:r w:rsidRPr="0076792B">
              <w:rPr>
                <w:rFonts w:ascii="Times New Roman" w:hAnsi="Times New Roman" w:cs="Times New Roman"/>
              </w:rPr>
              <w:t>-karbürleri (</w:t>
            </w:r>
            <w:proofErr w:type="spellStart"/>
            <w:r w:rsidRPr="0076792B">
              <w:rPr>
                <w:rFonts w:ascii="Times New Roman" w:hAnsi="Times New Roman" w:cs="Times New Roman"/>
              </w:rPr>
              <w:t>TiVCN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TiZrCN</w:t>
            </w:r>
            <w:proofErr w:type="spellEnd"/>
            <w:r w:rsidRPr="0076792B">
              <w:rPr>
                <w:rFonts w:ascii="Times New Roman" w:hAnsi="Times New Roman" w:cs="Times New Roman"/>
              </w:rPr>
              <w:t xml:space="preserve"> </w:t>
            </w:r>
            <w:proofErr w:type="spellStart"/>
            <w:r w:rsidRPr="0076792B">
              <w:rPr>
                <w:rFonts w:ascii="Times New Roman" w:hAnsi="Times New Roman" w:cs="Times New Roman"/>
              </w:rPr>
              <w:t>vb</w:t>
            </w:r>
            <w:proofErr w:type="spellEnd"/>
            <w:r w:rsidRPr="0076792B">
              <w:rPr>
                <w:rFonts w:ascii="Times New Roman" w:hAnsi="Times New Roman" w:cs="Times New Roman"/>
              </w:rPr>
              <w:t>)</w:t>
            </w:r>
          </w:p>
        </w:tc>
        <w:tc>
          <w:tcPr>
            <w:tcW w:w="1979" w:type="dxa"/>
            <w:vAlign w:val="center"/>
          </w:tcPr>
          <w:p w14:paraId="78BFC68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504</w:t>
            </w:r>
          </w:p>
        </w:tc>
      </w:tr>
      <w:tr w:rsidR="00E63546" w:rsidRPr="0076792B" w14:paraId="6316BF16" w14:textId="77777777" w:rsidTr="001061B5">
        <w:trPr>
          <w:jc w:val="center"/>
        </w:trPr>
        <w:tc>
          <w:tcPr>
            <w:tcW w:w="7083" w:type="dxa"/>
            <w:vAlign w:val="center"/>
          </w:tcPr>
          <w:p w14:paraId="797331E2"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Tekli element (Ti, Cr, V, W, Al, </w:t>
            </w:r>
            <w:proofErr w:type="spellStart"/>
            <w:r w:rsidRPr="0076792B">
              <w:rPr>
                <w:rFonts w:ascii="Times New Roman" w:hAnsi="Times New Roman" w:cs="Times New Roman"/>
              </w:rPr>
              <w:t>Zr</w:t>
            </w:r>
            <w:proofErr w:type="spellEnd"/>
            <w:r w:rsidRPr="0076792B">
              <w:rPr>
                <w:rFonts w:ascii="Times New Roman" w:hAnsi="Times New Roman" w:cs="Times New Roman"/>
              </w:rPr>
              <w:t>)</w:t>
            </w:r>
          </w:p>
        </w:tc>
        <w:tc>
          <w:tcPr>
            <w:tcW w:w="1979" w:type="dxa"/>
            <w:vAlign w:val="center"/>
          </w:tcPr>
          <w:p w14:paraId="534D99EB"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378</w:t>
            </w:r>
          </w:p>
        </w:tc>
      </w:tr>
    </w:tbl>
    <w:p w14:paraId="7AAD8C59" w14:textId="77777777" w:rsidR="00E63546" w:rsidRPr="0076792B" w:rsidRDefault="00E63546" w:rsidP="00E63546">
      <w:pPr>
        <w:spacing w:after="0" w:line="240" w:lineRule="auto"/>
        <w:rPr>
          <w:rFonts w:ascii="Times New Roman" w:hAnsi="Times New Roman" w:cs="Times New Roman"/>
        </w:rPr>
      </w:pPr>
    </w:p>
    <w:p w14:paraId="6EEE3EF8" w14:textId="77777777" w:rsidR="00E63546" w:rsidRPr="0076792B" w:rsidRDefault="00E63546" w:rsidP="00E63546">
      <w:pPr>
        <w:spacing w:after="0" w:line="240" w:lineRule="auto"/>
        <w:rPr>
          <w:rFonts w:ascii="Times New Roman" w:hAnsi="Times New Roman" w:cs="Times New Roman"/>
          <w:b/>
          <w:bCs/>
        </w:rPr>
      </w:pPr>
      <w:r w:rsidRPr="0076792B">
        <w:rPr>
          <w:rFonts w:ascii="Times New Roman" w:hAnsi="Times New Roman" w:cs="Times New Roman"/>
          <w:b/>
          <w:bCs/>
        </w:rPr>
        <w:t xml:space="preserve">Not: </w:t>
      </w:r>
    </w:p>
    <w:p w14:paraId="44F2AE0C" w14:textId="77777777" w:rsidR="00E63546" w:rsidRPr="0076792B" w:rsidRDefault="00E63546" w:rsidP="00E63546">
      <w:pPr>
        <w:spacing w:after="0" w:line="240" w:lineRule="auto"/>
        <w:rPr>
          <w:rFonts w:ascii="Times New Roman" w:hAnsi="Times New Roman" w:cs="Times New Roman"/>
        </w:rPr>
      </w:pPr>
      <w:r w:rsidRPr="0076792B">
        <w:rPr>
          <w:rFonts w:ascii="Times New Roman" w:hAnsi="Times New Roman" w:cs="Times New Roman"/>
          <w:b/>
          <w:bCs/>
        </w:rPr>
        <w:t>a)</w:t>
      </w:r>
      <w:r w:rsidRPr="0076792B">
        <w:rPr>
          <w:rFonts w:ascii="Times New Roman" w:hAnsi="Times New Roman" w:cs="Times New Roman"/>
        </w:rPr>
        <w:t xml:space="preserve"> Parça boyutları (</w:t>
      </w:r>
      <w:proofErr w:type="spellStart"/>
      <w:r w:rsidRPr="0076792B">
        <w:rPr>
          <w:rFonts w:ascii="Times New Roman" w:hAnsi="Times New Roman" w:cs="Times New Roman"/>
        </w:rPr>
        <w:t>maksiumum</w:t>
      </w:r>
      <w:proofErr w:type="spellEnd"/>
      <w:r w:rsidRPr="0076792B">
        <w:rPr>
          <w:rFonts w:ascii="Times New Roman" w:hAnsi="Times New Roman" w:cs="Times New Roman"/>
        </w:rPr>
        <w:t>): Çap: 15mm Boy: 100mm / 50x5x5 mm ölçülerinde</w:t>
      </w:r>
    </w:p>
    <w:p w14:paraId="2D0BE93D" w14:textId="77777777" w:rsidR="00E63546" w:rsidRDefault="00E63546" w:rsidP="00E63546">
      <w:pPr>
        <w:spacing w:after="0" w:line="240" w:lineRule="auto"/>
        <w:rPr>
          <w:rFonts w:ascii="Times New Roman" w:hAnsi="Times New Roman" w:cs="Times New Roman"/>
        </w:rPr>
      </w:pPr>
      <w:r w:rsidRPr="0076792B">
        <w:rPr>
          <w:rFonts w:ascii="Times New Roman" w:hAnsi="Times New Roman" w:cs="Times New Roman"/>
          <w:b/>
          <w:bCs/>
        </w:rPr>
        <w:t>b)</w:t>
      </w:r>
      <w:r w:rsidRPr="0076792B">
        <w:rPr>
          <w:rFonts w:ascii="Times New Roman" w:hAnsi="Times New Roman" w:cs="Times New Roman"/>
        </w:rPr>
        <w:t xml:space="preserve"> Parça </w:t>
      </w:r>
      <w:proofErr w:type="spellStart"/>
      <w:r w:rsidRPr="0076792B">
        <w:rPr>
          <w:rFonts w:ascii="Times New Roman" w:hAnsi="Times New Roman" w:cs="Times New Roman"/>
        </w:rPr>
        <w:t>boyuları</w:t>
      </w:r>
      <w:proofErr w:type="spellEnd"/>
      <w:r w:rsidRPr="0076792B">
        <w:rPr>
          <w:rFonts w:ascii="Times New Roman" w:hAnsi="Times New Roman" w:cs="Times New Roman"/>
        </w:rPr>
        <w:t xml:space="preserve"> değiştiğinde fiyatlar yeniden belirlenecektir.</w:t>
      </w:r>
    </w:p>
    <w:p w14:paraId="3CFF8BB2" w14:textId="77777777" w:rsidR="00E63546" w:rsidRPr="0076792B" w:rsidRDefault="00E63546" w:rsidP="00E63546">
      <w:pPr>
        <w:spacing w:after="0" w:line="240" w:lineRule="auto"/>
        <w:rPr>
          <w:rFonts w:ascii="Times New Roman" w:hAnsi="Times New Roman" w:cs="Times New Roman"/>
        </w:rPr>
      </w:pPr>
    </w:p>
    <w:p w14:paraId="329F10E5" w14:textId="77777777" w:rsidR="00E63546" w:rsidRPr="0076792B" w:rsidRDefault="00E63546" w:rsidP="00E63546">
      <w:pPr>
        <w:spacing w:after="0" w:line="240" w:lineRule="auto"/>
        <w:rPr>
          <w:rFonts w:ascii="Times New Roman" w:hAnsi="Times New Roman" w:cs="Times New Roman"/>
        </w:rPr>
      </w:pPr>
    </w:p>
    <w:p w14:paraId="1B57E3E1" w14:textId="77777777" w:rsidR="00E63546" w:rsidRDefault="00E63546" w:rsidP="00E63546">
      <w:pPr>
        <w:spacing w:after="36"/>
        <w:ind w:right="11"/>
        <w:jc w:val="center"/>
      </w:pPr>
      <w:r w:rsidRPr="0076792B">
        <w:rPr>
          <w:rFonts w:cs="Times New Roman"/>
        </w:rPr>
        <w:br w:type="page"/>
      </w:r>
      <w:r>
        <w:rPr>
          <w:rFonts w:ascii="Arial" w:eastAsia="Arial" w:hAnsi="Arial" w:cs="Arial"/>
          <w:b/>
        </w:rPr>
        <w:lastRenderedPageBreak/>
        <w:t>MAKİNE MÜHENDİSLİĞİ BÖLÜMÜ KONSTRÜKSİYON VE İMALAT A.B.D.</w:t>
      </w:r>
    </w:p>
    <w:p w14:paraId="15CDFB8B" w14:textId="77777777" w:rsidR="00E63546" w:rsidRDefault="00E63546" w:rsidP="00E63546">
      <w:pPr>
        <w:spacing w:after="33"/>
        <w:jc w:val="center"/>
      </w:pPr>
      <w:r>
        <w:rPr>
          <w:rFonts w:ascii="Arial" w:eastAsia="Arial" w:hAnsi="Arial" w:cs="Arial"/>
          <w:b/>
        </w:rPr>
        <w:t>2023 YILI DÖNER SERMAYE FİYAT LİSTESİ</w:t>
      </w:r>
    </w:p>
    <w:p w14:paraId="1A37BDF1" w14:textId="77777777" w:rsidR="00E63546" w:rsidRDefault="00E63546" w:rsidP="00E63546">
      <w:pPr>
        <w:ind w:left="-5"/>
        <w:jc w:val="center"/>
      </w:pPr>
      <w:r>
        <w:rPr>
          <w:rFonts w:ascii="Arial" w:eastAsia="Arial" w:hAnsi="Arial" w:cs="Arial"/>
          <w:b/>
        </w:rPr>
        <w:t>KONSTRİKSİYON ve İMALAT</w:t>
      </w:r>
    </w:p>
    <w:tbl>
      <w:tblPr>
        <w:tblStyle w:val="TableGrid"/>
        <w:tblW w:w="9352" w:type="dxa"/>
        <w:tblInd w:w="-139" w:type="dxa"/>
        <w:tblCellMar>
          <w:top w:w="7" w:type="dxa"/>
          <w:left w:w="110" w:type="dxa"/>
          <w:right w:w="91" w:type="dxa"/>
        </w:tblCellMar>
        <w:tblLook w:val="04A0" w:firstRow="1" w:lastRow="0" w:firstColumn="1" w:lastColumn="0" w:noHBand="0" w:noVBand="1"/>
      </w:tblPr>
      <w:tblGrid>
        <w:gridCol w:w="1571"/>
        <w:gridCol w:w="5827"/>
        <w:gridCol w:w="1954"/>
      </w:tblGrid>
      <w:tr w:rsidR="00E63546" w14:paraId="70B663B1" w14:textId="77777777" w:rsidTr="001061B5">
        <w:trPr>
          <w:trHeight w:val="701"/>
        </w:trPr>
        <w:tc>
          <w:tcPr>
            <w:tcW w:w="1571" w:type="dxa"/>
            <w:tcBorders>
              <w:top w:val="single" w:sz="4" w:space="0" w:color="000000"/>
              <w:left w:val="single" w:sz="4" w:space="0" w:color="000000"/>
              <w:bottom w:val="single" w:sz="4" w:space="0" w:color="000000"/>
              <w:right w:val="single" w:sz="4" w:space="0" w:color="000000"/>
            </w:tcBorders>
            <w:vAlign w:val="center"/>
          </w:tcPr>
          <w:p w14:paraId="677E9419" w14:textId="77777777" w:rsidR="00E63546" w:rsidRDefault="00E63546" w:rsidP="001061B5">
            <w:pPr>
              <w:spacing w:line="259" w:lineRule="auto"/>
              <w:jc w:val="center"/>
            </w:pPr>
            <w:r>
              <w:rPr>
                <w:rFonts w:ascii="Arial" w:eastAsia="Arial" w:hAnsi="Arial" w:cs="Arial"/>
                <w:b/>
              </w:rPr>
              <w:t xml:space="preserve">Anabilim Dalı </w:t>
            </w:r>
          </w:p>
        </w:tc>
        <w:tc>
          <w:tcPr>
            <w:tcW w:w="5827" w:type="dxa"/>
            <w:tcBorders>
              <w:top w:val="single" w:sz="4" w:space="0" w:color="000000"/>
              <w:left w:val="single" w:sz="4" w:space="0" w:color="000000"/>
              <w:bottom w:val="single" w:sz="4" w:space="0" w:color="000000"/>
              <w:right w:val="single" w:sz="8" w:space="0" w:color="000000"/>
            </w:tcBorders>
            <w:vAlign w:val="center"/>
          </w:tcPr>
          <w:p w14:paraId="7E048335" w14:textId="77777777" w:rsidR="00E63546" w:rsidRDefault="00E63546" w:rsidP="001061B5">
            <w:pPr>
              <w:spacing w:line="259" w:lineRule="auto"/>
              <w:ind w:right="15"/>
              <w:jc w:val="center"/>
            </w:pPr>
            <w:r>
              <w:rPr>
                <w:rFonts w:ascii="Arial" w:eastAsia="Arial" w:hAnsi="Arial" w:cs="Arial"/>
                <w:b/>
              </w:rPr>
              <w:t xml:space="preserve">Çalışma Adı </w:t>
            </w:r>
          </w:p>
        </w:tc>
        <w:tc>
          <w:tcPr>
            <w:tcW w:w="1954" w:type="dxa"/>
            <w:tcBorders>
              <w:top w:val="single" w:sz="4" w:space="0" w:color="000000"/>
              <w:left w:val="single" w:sz="8" w:space="0" w:color="000000"/>
              <w:bottom w:val="single" w:sz="4" w:space="0" w:color="000000"/>
              <w:right w:val="single" w:sz="4" w:space="0" w:color="000000"/>
            </w:tcBorders>
          </w:tcPr>
          <w:p w14:paraId="0E2A7953" w14:textId="77777777" w:rsidR="00E63546" w:rsidRDefault="00E63546" w:rsidP="001061B5">
            <w:pPr>
              <w:spacing w:line="259" w:lineRule="auto"/>
              <w:ind w:left="2"/>
              <w:jc w:val="center"/>
              <w:rPr>
                <w:rFonts w:ascii="Arial" w:eastAsia="Arial" w:hAnsi="Arial" w:cs="Arial"/>
                <w:b/>
              </w:rPr>
            </w:pPr>
            <w:r>
              <w:rPr>
                <w:rFonts w:ascii="Arial" w:eastAsia="Arial" w:hAnsi="Arial" w:cs="Arial"/>
                <w:b/>
              </w:rPr>
              <w:t>2023</w:t>
            </w:r>
          </w:p>
          <w:p w14:paraId="0E7D1C61" w14:textId="77777777" w:rsidR="00E63546" w:rsidRDefault="00E63546" w:rsidP="001061B5">
            <w:pPr>
              <w:spacing w:line="259" w:lineRule="auto"/>
              <w:ind w:left="2"/>
              <w:jc w:val="center"/>
            </w:pPr>
            <w:proofErr w:type="gramStart"/>
            <w:r>
              <w:rPr>
                <w:rFonts w:ascii="Arial" w:eastAsia="Arial" w:hAnsi="Arial" w:cs="Arial"/>
                <w:b/>
              </w:rPr>
              <w:t>Fiyatı(</w:t>
            </w:r>
            <w:proofErr w:type="gramEnd"/>
            <w:r>
              <w:rPr>
                <w:rFonts w:ascii="Arial" w:eastAsia="Arial" w:hAnsi="Arial" w:cs="Arial"/>
                <w:b/>
              </w:rPr>
              <w:t xml:space="preserve">TL)KDV Hariç </w:t>
            </w:r>
          </w:p>
        </w:tc>
      </w:tr>
      <w:tr w:rsidR="00E63546" w14:paraId="6DFD7F22" w14:textId="77777777" w:rsidTr="001061B5">
        <w:trPr>
          <w:trHeight w:val="252"/>
        </w:trPr>
        <w:tc>
          <w:tcPr>
            <w:tcW w:w="1571" w:type="dxa"/>
            <w:vMerge w:val="restart"/>
            <w:tcBorders>
              <w:top w:val="single" w:sz="4" w:space="0" w:color="000000"/>
              <w:left w:val="single" w:sz="4" w:space="0" w:color="000000"/>
              <w:bottom w:val="single" w:sz="4" w:space="0" w:color="000000"/>
              <w:right w:val="single" w:sz="4" w:space="0" w:color="000000"/>
            </w:tcBorders>
            <w:vAlign w:val="center"/>
          </w:tcPr>
          <w:p w14:paraId="201B6ED2" w14:textId="77777777" w:rsidR="00E63546" w:rsidRDefault="00E63546" w:rsidP="001061B5">
            <w:pPr>
              <w:spacing w:line="239" w:lineRule="auto"/>
              <w:jc w:val="center"/>
            </w:pPr>
            <w:r>
              <w:rPr>
                <w:rFonts w:ascii="Arial" w:eastAsia="Arial" w:hAnsi="Arial" w:cs="Arial"/>
                <w:b/>
                <w:sz w:val="18"/>
              </w:rPr>
              <w:t xml:space="preserve">MEKANİK ve </w:t>
            </w:r>
          </w:p>
          <w:p w14:paraId="577728F5" w14:textId="77777777" w:rsidR="00E63546" w:rsidRDefault="00E63546" w:rsidP="001061B5">
            <w:pPr>
              <w:spacing w:after="12" w:line="259" w:lineRule="auto"/>
              <w:ind w:left="12"/>
            </w:pPr>
            <w:r>
              <w:rPr>
                <w:rFonts w:ascii="Arial" w:eastAsia="Arial" w:hAnsi="Arial" w:cs="Arial"/>
                <w:b/>
                <w:sz w:val="18"/>
              </w:rPr>
              <w:t>KONSTRÜ</w:t>
            </w:r>
          </w:p>
          <w:p w14:paraId="116B2176" w14:textId="77777777" w:rsidR="00E63546" w:rsidRDefault="00E63546" w:rsidP="001061B5">
            <w:pPr>
              <w:spacing w:line="259" w:lineRule="auto"/>
              <w:jc w:val="center"/>
            </w:pPr>
            <w:r>
              <w:rPr>
                <w:rFonts w:ascii="Arial" w:eastAsia="Arial" w:hAnsi="Arial" w:cs="Arial"/>
                <w:b/>
                <w:sz w:val="18"/>
              </w:rPr>
              <w:t xml:space="preserve">KSİYONİMALAT  </w:t>
            </w:r>
          </w:p>
        </w:tc>
        <w:tc>
          <w:tcPr>
            <w:tcW w:w="5827" w:type="dxa"/>
            <w:tcBorders>
              <w:top w:val="single" w:sz="4" w:space="0" w:color="000000"/>
              <w:left w:val="single" w:sz="4" w:space="0" w:color="000000"/>
              <w:bottom w:val="single" w:sz="4" w:space="0" w:color="000000"/>
              <w:right w:val="single" w:sz="8" w:space="0" w:color="000000"/>
            </w:tcBorders>
          </w:tcPr>
          <w:p w14:paraId="55EF7944" w14:textId="77777777" w:rsidR="00E63546" w:rsidRDefault="00E63546" w:rsidP="001061B5">
            <w:pPr>
              <w:spacing w:line="259" w:lineRule="auto"/>
            </w:pPr>
            <w:r>
              <w:rPr>
                <w:rFonts w:ascii="Arial" w:eastAsia="Arial" w:hAnsi="Arial" w:cs="Arial"/>
                <w:sz w:val="18"/>
              </w:rPr>
              <w:t xml:space="preserve">Çekme Deneyi (3 Numune İçin) </w:t>
            </w:r>
          </w:p>
        </w:tc>
        <w:tc>
          <w:tcPr>
            <w:tcW w:w="1954" w:type="dxa"/>
            <w:tcBorders>
              <w:top w:val="single" w:sz="4" w:space="0" w:color="000000"/>
              <w:left w:val="single" w:sz="8" w:space="0" w:color="000000"/>
              <w:bottom w:val="single" w:sz="4" w:space="0" w:color="000000"/>
              <w:right w:val="single" w:sz="4" w:space="0" w:color="000000"/>
            </w:tcBorders>
          </w:tcPr>
          <w:p w14:paraId="5F0C17E4" w14:textId="77777777" w:rsidR="00E63546" w:rsidRPr="00613D10" w:rsidRDefault="00E63546" w:rsidP="001061B5">
            <w:r w:rsidRPr="00613D10">
              <w:t>336</w:t>
            </w:r>
          </w:p>
        </w:tc>
      </w:tr>
      <w:tr w:rsidR="00E63546" w14:paraId="6CFB610F" w14:textId="77777777" w:rsidTr="001061B5">
        <w:trPr>
          <w:trHeight w:val="254"/>
        </w:trPr>
        <w:tc>
          <w:tcPr>
            <w:tcW w:w="0" w:type="auto"/>
            <w:vMerge/>
            <w:tcBorders>
              <w:top w:val="nil"/>
              <w:left w:val="single" w:sz="4" w:space="0" w:color="000000"/>
              <w:bottom w:val="nil"/>
              <w:right w:val="single" w:sz="4" w:space="0" w:color="000000"/>
            </w:tcBorders>
          </w:tcPr>
          <w:p w14:paraId="31033E7A"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480A35D" w14:textId="77777777" w:rsidR="00E63546" w:rsidRDefault="00E63546" w:rsidP="001061B5">
            <w:pPr>
              <w:spacing w:line="259" w:lineRule="auto"/>
            </w:pPr>
            <w:r>
              <w:rPr>
                <w:rFonts w:ascii="Arial" w:eastAsia="Arial" w:hAnsi="Arial" w:cs="Arial"/>
                <w:sz w:val="18"/>
              </w:rPr>
              <w:t xml:space="preserve">Çentik </w:t>
            </w:r>
            <w:proofErr w:type="gramStart"/>
            <w:r>
              <w:rPr>
                <w:rFonts w:ascii="Arial" w:eastAsia="Arial" w:hAnsi="Arial" w:cs="Arial"/>
                <w:sz w:val="18"/>
              </w:rPr>
              <w:t>Darbe  Deneyi</w:t>
            </w:r>
            <w:proofErr w:type="gramEnd"/>
            <w:r>
              <w:rPr>
                <w:rFonts w:ascii="Arial" w:eastAsia="Arial" w:hAnsi="Arial" w:cs="Arial"/>
                <w:sz w:val="18"/>
              </w:rPr>
              <w:t xml:space="preserve"> (3 Numune) </w:t>
            </w:r>
          </w:p>
        </w:tc>
        <w:tc>
          <w:tcPr>
            <w:tcW w:w="1954" w:type="dxa"/>
            <w:tcBorders>
              <w:top w:val="single" w:sz="4" w:space="0" w:color="000000"/>
              <w:left w:val="single" w:sz="8" w:space="0" w:color="000000"/>
              <w:bottom w:val="single" w:sz="4" w:space="0" w:color="000000"/>
              <w:right w:val="single" w:sz="4" w:space="0" w:color="000000"/>
            </w:tcBorders>
          </w:tcPr>
          <w:p w14:paraId="360806D8" w14:textId="77777777" w:rsidR="00E63546" w:rsidRPr="00613D10" w:rsidRDefault="00E63546" w:rsidP="001061B5">
            <w:r w:rsidRPr="00613D10">
              <w:t>336</w:t>
            </w:r>
          </w:p>
        </w:tc>
      </w:tr>
      <w:tr w:rsidR="00E63546" w14:paraId="4921D15E" w14:textId="77777777" w:rsidTr="001061B5">
        <w:trPr>
          <w:trHeight w:val="254"/>
        </w:trPr>
        <w:tc>
          <w:tcPr>
            <w:tcW w:w="0" w:type="auto"/>
            <w:vMerge/>
            <w:tcBorders>
              <w:top w:val="nil"/>
              <w:left w:val="single" w:sz="4" w:space="0" w:color="000000"/>
              <w:bottom w:val="nil"/>
              <w:right w:val="single" w:sz="4" w:space="0" w:color="000000"/>
            </w:tcBorders>
          </w:tcPr>
          <w:p w14:paraId="02C77F6E"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3A703F8E" w14:textId="77777777" w:rsidR="00E63546" w:rsidRDefault="00E63546" w:rsidP="001061B5">
            <w:pPr>
              <w:spacing w:line="259" w:lineRule="auto"/>
            </w:pPr>
            <w:r>
              <w:rPr>
                <w:rFonts w:ascii="Arial" w:eastAsia="Arial" w:hAnsi="Arial" w:cs="Arial"/>
                <w:sz w:val="18"/>
              </w:rPr>
              <w:t xml:space="preserve">Sertlik Ölçümü (Makro-5 Numune İçin) </w:t>
            </w:r>
          </w:p>
        </w:tc>
        <w:tc>
          <w:tcPr>
            <w:tcW w:w="1954" w:type="dxa"/>
            <w:tcBorders>
              <w:top w:val="single" w:sz="4" w:space="0" w:color="000000"/>
              <w:left w:val="single" w:sz="8" w:space="0" w:color="000000"/>
              <w:bottom w:val="single" w:sz="4" w:space="0" w:color="000000"/>
              <w:right w:val="single" w:sz="4" w:space="0" w:color="000000"/>
            </w:tcBorders>
          </w:tcPr>
          <w:p w14:paraId="7F4304F3" w14:textId="77777777" w:rsidR="00E63546" w:rsidRPr="00613D10" w:rsidRDefault="00E63546" w:rsidP="001061B5">
            <w:r w:rsidRPr="00613D10">
              <w:t>192</w:t>
            </w:r>
          </w:p>
        </w:tc>
      </w:tr>
      <w:tr w:rsidR="00E63546" w14:paraId="026B348C" w14:textId="77777777" w:rsidTr="001061B5">
        <w:trPr>
          <w:trHeight w:val="254"/>
        </w:trPr>
        <w:tc>
          <w:tcPr>
            <w:tcW w:w="0" w:type="auto"/>
            <w:vMerge/>
            <w:tcBorders>
              <w:top w:val="nil"/>
              <w:left w:val="single" w:sz="4" w:space="0" w:color="000000"/>
              <w:bottom w:val="nil"/>
              <w:right w:val="single" w:sz="4" w:space="0" w:color="000000"/>
            </w:tcBorders>
          </w:tcPr>
          <w:p w14:paraId="3169DCFD"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454FA795" w14:textId="77777777" w:rsidR="00E63546" w:rsidRDefault="00E63546" w:rsidP="001061B5">
            <w:pPr>
              <w:spacing w:line="259" w:lineRule="auto"/>
            </w:pPr>
            <w:r>
              <w:rPr>
                <w:rFonts w:ascii="Arial" w:eastAsia="Arial" w:hAnsi="Arial" w:cs="Arial"/>
                <w:sz w:val="18"/>
              </w:rPr>
              <w:t xml:space="preserve">Metalografik </w:t>
            </w:r>
            <w:proofErr w:type="gramStart"/>
            <w:r>
              <w:rPr>
                <w:rFonts w:ascii="Arial" w:eastAsia="Arial" w:hAnsi="Arial" w:cs="Arial"/>
                <w:sz w:val="18"/>
              </w:rPr>
              <w:t>Muayene(</w:t>
            </w:r>
            <w:proofErr w:type="gramEnd"/>
            <w:r>
              <w:rPr>
                <w:rFonts w:ascii="Arial" w:eastAsia="Arial" w:hAnsi="Arial" w:cs="Arial"/>
                <w:sz w:val="18"/>
              </w:rPr>
              <w:t xml:space="preserve">1 Numune İçin) </w:t>
            </w:r>
          </w:p>
        </w:tc>
        <w:tc>
          <w:tcPr>
            <w:tcW w:w="1954" w:type="dxa"/>
            <w:tcBorders>
              <w:top w:val="single" w:sz="4" w:space="0" w:color="000000"/>
              <w:left w:val="single" w:sz="8" w:space="0" w:color="000000"/>
              <w:bottom w:val="single" w:sz="4" w:space="0" w:color="000000"/>
              <w:right w:val="single" w:sz="4" w:space="0" w:color="000000"/>
            </w:tcBorders>
          </w:tcPr>
          <w:p w14:paraId="1BDCD885" w14:textId="77777777" w:rsidR="00E63546" w:rsidRPr="00613D10" w:rsidRDefault="00E63546" w:rsidP="001061B5">
            <w:r w:rsidRPr="00613D10">
              <w:t>192</w:t>
            </w:r>
          </w:p>
        </w:tc>
      </w:tr>
      <w:tr w:rsidR="00E63546" w14:paraId="19C3D976" w14:textId="77777777" w:rsidTr="001061B5">
        <w:trPr>
          <w:trHeight w:val="254"/>
        </w:trPr>
        <w:tc>
          <w:tcPr>
            <w:tcW w:w="0" w:type="auto"/>
            <w:vMerge/>
            <w:tcBorders>
              <w:top w:val="nil"/>
              <w:left w:val="single" w:sz="4" w:space="0" w:color="000000"/>
              <w:bottom w:val="nil"/>
              <w:right w:val="single" w:sz="4" w:space="0" w:color="000000"/>
            </w:tcBorders>
          </w:tcPr>
          <w:p w14:paraId="65CB843F"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4B9D573B" w14:textId="77777777" w:rsidR="00E63546" w:rsidRDefault="00E63546" w:rsidP="001061B5">
            <w:pPr>
              <w:spacing w:line="259" w:lineRule="auto"/>
            </w:pPr>
            <w:r>
              <w:rPr>
                <w:rFonts w:ascii="Arial" w:eastAsia="Arial" w:hAnsi="Arial" w:cs="Arial"/>
                <w:sz w:val="18"/>
              </w:rPr>
              <w:t xml:space="preserve">Hasar Analizi ((1 Numune İçin) </w:t>
            </w:r>
          </w:p>
        </w:tc>
        <w:tc>
          <w:tcPr>
            <w:tcW w:w="1954" w:type="dxa"/>
            <w:tcBorders>
              <w:top w:val="single" w:sz="4" w:space="0" w:color="000000"/>
              <w:left w:val="single" w:sz="8" w:space="0" w:color="000000"/>
              <w:bottom w:val="single" w:sz="4" w:space="0" w:color="000000"/>
              <w:right w:val="single" w:sz="4" w:space="0" w:color="000000"/>
            </w:tcBorders>
          </w:tcPr>
          <w:p w14:paraId="6E2843F4" w14:textId="77777777" w:rsidR="00E63546" w:rsidRPr="00613D10" w:rsidRDefault="00E63546" w:rsidP="001061B5">
            <w:r w:rsidRPr="00613D10">
              <w:t>408</w:t>
            </w:r>
          </w:p>
        </w:tc>
      </w:tr>
      <w:tr w:rsidR="00E63546" w14:paraId="2D374766" w14:textId="77777777" w:rsidTr="001061B5">
        <w:trPr>
          <w:trHeight w:val="254"/>
        </w:trPr>
        <w:tc>
          <w:tcPr>
            <w:tcW w:w="0" w:type="auto"/>
            <w:vMerge/>
            <w:tcBorders>
              <w:top w:val="nil"/>
              <w:left w:val="single" w:sz="4" w:space="0" w:color="000000"/>
              <w:bottom w:val="nil"/>
              <w:right w:val="single" w:sz="4" w:space="0" w:color="000000"/>
            </w:tcBorders>
          </w:tcPr>
          <w:p w14:paraId="097A340D"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302B8255" w14:textId="77777777" w:rsidR="00E63546" w:rsidRDefault="00E63546" w:rsidP="001061B5">
            <w:pPr>
              <w:spacing w:line="259" w:lineRule="auto"/>
            </w:pPr>
            <w:r>
              <w:rPr>
                <w:rFonts w:ascii="Arial" w:eastAsia="Arial" w:hAnsi="Arial" w:cs="Arial"/>
                <w:sz w:val="18"/>
              </w:rPr>
              <w:t xml:space="preserve">Isıl </w:t>
            </w:r>
            <w:proofErr w:type="gramStart"/>
            <w:r>
              <w:rPr>
                <w:rFonts w:ascii="Arial" w:eastAsia="Arial" w:hAnsi="Arial" w:cs="Arial"/>
                <w:sz w:val="18"/>
              </w:rPr>
              <w:t>İşlem(</w:t>
            </w:r>
            <w:proofErr w:type="gramEnd"/>
            <w:r>
              <w:rPr>
                <w:rFonts w:ascii="Arial" w:eastAsia="Arial" w:hAnsi="Arial" w:cs="Arial"/>
                <w:sz w:val="18"/>
              </w:rPr>
              <w:t xml:space="preserve">1 Numune İçin) </w:t>
            </w:r>
          </w:p>
        </w:tc>
        <w:tc>
          <w:tcPr>
            <w:tcW w:w="1954" w:type="dxa"/>
            <w:tcBorders>
              <w:top w:val="single" w:sz="4" w:space="0" w:color="000000"/>
              <w:left w:val="single" w:sz="8" w:space="0" w:color="000000"/>
              <w:bottom w:val="single" w:sz="4" w:space="0" w:color="000000"/>
              <w:right w:val="single" w:sz="4" w:space="0" w:color="000000"/>
            </w:tcBorders>
          </w:tcPr>
          <w:p w14:paraId="1033C5C8" w14:textId="77777777" w:rsidR="00E63546" w:rsidRPr="00613D10" w:rsidRDefault="00E63546" w:rsidP="001061B5">
            <w:r w:rsidRPr="00613D10">
              <w:t>192</w:t>
            </w:r>
          </w:p>
        </w:tc>
      </w:tr>
      <w:tr w:rsidR="00E63546" w14:paraId="35592702" w14:textId="77777777" w:rsidTr="001061B5">
        <w:trPr>
          <w:trHeight w:val="254"/>
        </w:trPr>
        <w:tc>
          <w:tcPr>
            <w:tcW w:w="0" w:type="auto"/>
            <w:vMerge/>
            <w:tcBorders>
              <w:top w:val="nil"/>
              <w:left w:val="single" w:sz="4" w:space="0" w:color="000000"/>
              <w:bottom w:val="nil"/>
              <w:right w:val="single" w:sz="4" w:space="0" w:color="000000"/>
            </w:tcBorders>
          </w:tcPr>
          <w:p w14:paraId="3CBAE14E"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8625196" w14:textId="77777777" w:rsidR="00E63546" w:rsidRDefault="00E63546" w:rsidP="001061B5">
            <w:pPr>
              <w:spacing w:line="259" w:lineRule="auto"/>
            </w:pPr>
            <w:proofErr w:type="spellStart"/>
            <w:r>
              <w:rPr>
                <w:rFonts w:ascii="Arial" w:eastAsia="Arial" w:hAnsi="Arial" w:cs="Arial"/>
                <w:sz w:val="18"/>
              </w:rPr>
              <w:t>Ultrasonik</w:t>
            </w:r>
            <w:proofErr w:type="spellEnd"/>
            <w:r>
              <w:rPr>
                <w:rFonts w:ascii="Arial" w:eastAsia="Arial" w:hAnsi="Arial" w:cs="Arial"/>
                <w:sz w:val="18"/>
              </w:rPr>
              <w:t xml:space="preserve"> </w:t>
            </w:r>
            <w:proofErr w:type="gramStart"/>
            <w:r>
              <w:rPr>
                <w:rFonts w:ascii="Arial" w:eastAsia="Arial" w:hAnsi="Arial" w:cs="Arial"/>
                <w:sz w:val="18"/>
              </w:rPr>
              <w:t>Muayene(</w:t>
            </w:r>
            <w:proofErr w:type="gramEnd"/>
            <w:r>
              <w:rPr>
                <w:rFonts w:ascii="Arial" w:eastAsia="Arial" w:hAnsi="Arial" w:cs="Arial"/>
                <w:sz w:val="18"/>
              </w:rPr>
              <w:t xml:space="preserve">1 Numune İçin) </w:t>
            </w:r>
          </w:p>
        </w:tc>
        <w:tc>
          <w:tcPr>
            <w:tcW w:w="1954" w:type="dxa"/>
            <w:tcBorders>
              <w:top w:val="single" w:sz="4" w:space="0" w:color="000000"/>
              <w:left w:val="single" w:sz="8" w:space="0" w:color="000000"/>
              <w:bottom w:val="single" w:sz="4" w:space="0" w:color="000000"/>
              <w:right w:val="single" w:sz="4" w:space="0" w:color="000000"/>
            </w:tcBorders>
          </w:tcPr>
          <w:p w14:paraId="1EE0E90C" w14:textId="77777777" w:rsidR="00E63546" w:rsidRPr="00613D10" w:rsidRDefault="00E63546" w:rsidP="001061B5">
            <w:r w:rsidRPr="00613D10">
              <w:t>192</w:t>
            </w:r>
          </w:p>
        </w:tc>
      </w:tr>
      <w:tr w:rsidR="00E63546" w14:paraId="61E5E11C" w14:textId="77777777" w:rsidTr="001061B5">
        <w:trPr>
          <w:trHeight w:val="254"/>
        </w:trPr>
        <w:tc>
          <w:tcPr>
            <w:tcW w:w="0" w:type="auto"/>
            <w:vMerge/>
            <w:tcBorders>
              <w:top w:val="nil"/>
              <w:left w:val="single" w:sz="4" w:space="0" w:color="000000"/>
              <w:bottom w:val="nil"/>
              <w:right w:val="single" w:sz="4" w:space="0" w:color="000000"/>
            </w:tcBorders>
          </w:tcPr>
          <w:p w14:paraId="383A53AA"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30A875BA" w14:textId="77777777" w:rsidR="00E63546" w:rsidRDefault="00E63546" w:rsidP="001061B5">
            <w:pPr>
              <w:spacing w:line="259" w:lineRule="auto"/>
            </w:pPr>
            <w:proofErr w:type="spellStart"/>
            <w:proofErr w:type="gramStart"/>
            <w:r>
              <w:rPr>
                <w:rFonts w:ascii="Arial" w:eastAsia="Arial" w:hAnsi="Arial" w:cs="Arial"/>
                <w:sz w:val="18"/>
              </w:rPr>
              <w:t>Penetrent</w:t>
            </w:r>
            <w:proofErr w:type="spellEnd"/>
            <w:r>
              <w:rPr>
                <w:rFonts w:ascii="Arial" w:eastAsia="Arial" w:hAnsi="Arial" w:cs="Arial"/>
                <w:sz w:val="18"/>
              </w:rPr>
              <w:t xml:space="preserve">  Muayene</w:t>
            </w:r>
            <w:proofErr w:type="gramEnd"/>
            <w:r>
              <w:rPr>
                <w:rFonts w:ascii="Arial" w:eastAsia="Arial" w:hAnsi="Arial" w:cs="Arial"/>
                <w:sz w:val="18"/>
              </w:rPr>
              <w:t xml:space="preserve"> (1 Numune İçin) </w:t>
            </w:r>
          </w:p>
        </w:tc>
        <w:tc>
          <w:tcPr>
            <w:tcW w:w="1954" w:type="dxa"/>
            <w:tcBorders>
              <w:top w:val="single" w:sz="4" w:space="0" w:color="000000"/>
              <w:left w:val="single" w:sz="8" w:space="0" w:color="000000"/>
              <w:bottom w:val="single" w:sz="4" w:space="0" w:color="000000"/>
              <w:right w:val="single" w:sz="4" w:space="0" w:color="000000"/>
            </w:tcBorders>
          </w:tcPr>
          <w:p w14:paraId="49B939A9" w14:textId="77777777" w:rsidR="00E63546" w:rsidRPr="00613D10" w:rsidRDefault="00E63546" w:rsidP="001061B5">
            <w:r w:rsidRPr="00613D10">
              <w:t>120</w:t>
            </w:r>
          </w:p>
        </w:tc>
      </w:tr>
      <w:tr w:rsidR="00E63546" w14:paraId="2D1B8739" w14:textId="77777777" w:rsidTr="001061B5">
        <w:trPr>
          <w:trHeight w:val="255"/>
        </w:trPr>
        <w:tc>
          <w:tcPr>
            <w:tcW w:w="0" w:type="auto"/>
            <w:vMerge/>
            <w:tcBorders>
              <w:top w:val="nil"/>
              <w:left w:val="single" w:sz="4" w:space="0" w:color="000000"/>
              <w:bottom w:val="single" w:sz="4" w:space="0" w:color="000000"/>
              <w:right w:val="single" w:sz="4" w:space="0" w:color="000000"/>
            </w:tcBorders>
          </w:tcPr>
          <w:p w14:paraId="4AF9CB69" w14:textId="77777777" w:rsidR="00E63546" w:rsidRDefault="00E63546" w:rsidP="001061B5">
            <w:pPr>
              <w:spacing w:after="160" w:line="259" w:lineRule="auto"/>
            </w:pPr>
          </w:p>
        </w:tc>
        <w:tc>
          <w:tcPr>
            <w:tcW w:w="5827" w:type="dxa"/>
            <w:tcBorders>
              <w:top w:val="single" w:sz="4" w:space="0" w:color="000000"/>
              <w:left w:val="single" w:sz="4" w:space="0" w:color="000000"/>
              <w:bottom w:val="single" w:sz="4" w:space="0" w:color="000000"/>
              <w:right w:val="single" w:sz="8" w:space="0" w:color="000000"/>
            </w:tcBorders>
          </w:tcPr>
          <w:p w14:paraId="6BFD459F" w14:textId="77777777" w:rsidR="00E63546" w:rsidRDefault="00E63546" w:rsidP="001061B5">
            <w:pPr>
              <w:spacing w:line="259" w:lineRule="auto"/>
            </w:pPr>
            <w:r>
              <w:rPr>
                <w:rFonts w:ascii="Arial" w:eastAsia="Arial" w:hAnsi="Arial" w:cs="Arial"/>
                <w:sz w:val="18"/>
              </w:rPr>
              <w:t xml:space="preserve">Kalınlık </w:t>
            </w:r>
            <w:proofErr w:type="gramStart"/>
            <w:r>
              <w:rPr>
                <w:rFonts w:ascii="Arial" w:eastAsia="Arial" w:hAnsi="Arial" w:cs="Arial"/>
                <w:sz w:val="18"/>
              </w:rPr>
              <w:t>Ölçme(</w:t>
            </w:r>
            <w:proofErr w:type="gramEnd"/>
            <w:r>
              <w:rPr>
                <w:rFonts w:ascii="Arial" w:eastAsia="Arial" w:hAnsi="Arial" w:cs="Arial"/>
                <w:sz w:val="18"/>
              </w:rPr>
              <w:t xml:space="preserve">5 Numune İçin) </w:t>
            </w:r>
          </w:p>
        </w:tc>
        <w:tc>
          <w:tcPr>
            <w:tcW w:w="1954" w:type="dxa"/>
            <w:tcBorders>
              <w:top w:val="single" w:sz="4" w:space="0" w:color="000000"/>
              <w:left w:val="single" w:sz="8" w:space="0" w:color="000000"/>
              <w:bottom w:val="single" w:sz="4" w:space="0" w:color="000000"/>
              <w:right w:val="single" w:sz="4" w:space="0" w:color="000000"/>
            </w:tcBorders>
          </w:tcPr>
          <w:p w14:paraId="6E64D3BA" w14:textId="77777777" w:rsidR="00E63546" w:rsidRDefault="00E63546" w:rsidP="001061B5">
            <w:r w:rsidRPr="00613D10">
              <w:t>240</w:t>
            </w:r>
          </w:p>
        </w:tc>
      </w:tr>
    </w:tbl>
    <w:p w14:paraId="141F6AE7" w14:textId="77777777" w:rsidR="00E63546" w:rsidRDefault="00E63546" w:rsidP="00E63546">
      <w:r>
        <w:t xml:space="preserve">  </w:t>
      </w:r>
      <w:r>
        <w:rPr>
          <w:noProof/>
          <w:lang w:eastAsia="tr-TR"/>
        </w:rPr>
        <w:drawing>
          <wp:inline distT="0" distB="0" distL="0" distR="0" wp14:anchorId="1A5A11E5" wp14:editId="0C6D39C3">
            <wp:extent cx="5325999" cy="2431415"/>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6"/>
                    <a:stretch>
                      <a:fillRect/>
                    </a:stretch>
                  </pic:blipFill>
                  <pic:spPr>
                    <a:xfrm>
                      <a:off x="0" y="0"/>
                      <a:ext cx="5325999" cy="2431415"/>
                    </a:xfrm>
                    <a:prstGeom prst="rect">
                      <a:avLst/>
                    </a:prstGeom>
                  </pic:spPr>
                </pic:pic>
              </a:graphicData>
            </a:graphic>
          </wp:inline>
        </w:drawing>
      </w:r>
      <w:r>
        <w:t xml:space="preserve">  </w:t>
      </w:r>
    </w:p>
    <w:tbl>
      <w:tblPr>
        <w:tblStyle w:val="TableGrid"/>
        <w:tblW w:w="8388" w:type="dxa"/>
        <w:tblInd w:w="343" w:type="dxa"/>
        <w:tblCellMar>
          <w:top w:w="10" w:type="dxa"/>
          <w:left w:w="108" w:type="dxa"/>
          <w:right w:w="46" w:type="dxa"/>
        </w:tblCellMar>
        <w:tblLook w:val="04A0" w:firstRow="1" w:lastRow="0" w:firstColumn="1" w:lastColumn="0" w:noHBand="0" w:noVBand="1"/>
      </w:tblPr>
      <w:tblGrid>
        <w:gridCol w:w="1028"/>
        <w:gridCol w:w="625"/>
        <w:gridCol w:w="624"/>
        <w:gridCol w:w="622"/>
        <w:gridCol w:w="624"/>
        <w:gridCol w:w="624"/>
        <w:gridCol w:w="1027"/>
        <w:gridCol w:w="557"/>
        <w:gridCol w:w="665"/>
        <w:gridCol w:w="665"/>
        <w:gridCol w:w="662"/>
        <w:gridCol w:w="665"/>
      </w:tblGrid>
      <w:tr w:rsidR="00E63546" w14:paraId="3BBFA947" w14:textId="77777777" w:rsidTr="001061B5">
        <w:trPr>
          <w:trHeight w:val="281"/>
        </w:trPr>
        <w:tc>
          <w:tcPr>
            <w:tcW w:w="1027" w:type="dxa"/>
            <w:tcBorders>
              <w:top w:val="single" w:sz="4" w:space="0" w:color="000000"/>
              <w:left w:val="single" w:sz="4" w:space="0" w:color="000000"/>
              <w:bottom w:val="single" w:sz="4" w:space="0" w:color="000000"/>
              <w:right w:val="single" w:sz="4" w:space="0" w:color="000000"/>
            </w:tcBorders>
          </w:tcPr>
          <w:p w14:paraId="1454E78D" w14:textId="77777777" w:rsidR="00E63546" w:rsidRDefault="00E63546" w:rsidP="001061B5">
            <w:pPr>
              <w:spacing w:line="259" w:lineRule="auto"/>
              <w:ind w:left="2"/>
            </w:pPr>
            <w:r>
              <w:rPr>
                <w:rFonts w:ascii="Arial" w:eastAsia="Arial" w:hAnsi="Arial" w:cs="Arial"/>
                <w:b/>
                <w:sz w:val="18"/>
              </w:rPr>
              <w:t xml:space="preserve">Numune </w:t>
            </w:r>
          </w:p>
        </w:tc>
        <w:tc>
          <w:tcPr>
            <w:tcW w:w="625" w:type="dxa"/>
            <w:tcBorders>
              <w:top w:val="single" w:sz="4" w:space="0" w:color="000000"/>
              <w:left w:val="single" w:sz="4" w:space="0" w:color="000000"/>
              <w:bottom w:val="single" w:sz="4" w:space="0" w:color="000000"/>
              <w:right w:val="single" w:sz="4" w:space="0" w:color="000000"/>
            </w:tcBorders>
          </w:tcPr>
          <w:p w14:paraId="1843D894" w14:textId="77777777" w:rsidR="00E63546" w:rsidRDefault="00E63546" w:rsidP="001061B5">
            <w:pPr>
              <w:spacing w:line="259" w:lineRule="auto"/>
            </w:pPr>
            <w:proofErr w:type="gramStart"/>
            <w:r>
              <w:rPr>
                <w:rFonts w:ascii="Arial" w:eastAsia="Arial" w:hAnsi="Arial" w:cs="Arial"/>
                <w:b/>
                <w:sz w:val="18"/>
              </w:rPr>
              <w:t>d</w:t>
            </w:r>
            <w:proofErr w:type="gramEnd"/>
            <w:r>
              <w:rPr>
                <w:rFonts w:ascii="Arial" w:eastAsia="Arial" w:hAnsi="Arial" w:cs="Arial"/>
                <w:b/>
                <w:sz w:val="12"/>
              </w:rPr>
              <w:t>0</w:t>
            </w:r>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7DD85CC2" w14:textId="77777777" w:rsidR="00E63546" w:rsidRDefault="00E63546" w:rsidP="001061B5">
            <w:pPr>
              <w:spacing w:line="259" w:lineRule="auto"/>
            </w:pPr>
            <w:proofErr w:type="gramStart"/>
            <w:r>
              <w:rPr>
                <w:rFonts w:ascii="Arial" w:eastAsia="Arial" w:hAnsi="Arial" w:cs="Arial"/>
                <w:b/>
                <w:sz w:val="18"/>
              </w:rPr>
              <w:t>d</w:t>
            </w:r>
            <w:proofErr w:type="gramEnd"/>
            <w:r>
              <w:rPr>
                <w:rFonts w:ascii="Arial" w:eastAsia="Arial" w:hAnsi="Arial" w:cs="Arial"/>
                <w:b/>
                <w:sz w:val="12"/>
              </w:rPr>
              <w:t>1</w:t>
            </w:r>
            <w:r>
              <w:rPr>
                <w:rFonts w:ascii="Arial" w:eastAsia="Arial" w:hAnsi="Arial" w:cs="Arial"/>
                <w:b/>
                <w:sz w:val="18"/>
              </w:rPr>
              <w:t xml:space="preserve"> </w:t>
            </w:r>
          </w:p>
        </w:tc>
        <w:tc>
          <w:tcPr>
            <w:tcW w:w="622" w:type="dxa"/>
            <w:tcBorders>
              <w:top w:val="single" w:sz="4" w:space="0" w:color="000000"/>
              <w:left w:val="single" w:sz="4" w:space="0" w:color="000000"/>
              <w:bottom w:val="single" w:sz="4" w:space="0" w:color="000000"/>
              <w:right w:val="single" w:sz="4" w:space="0" w:color="000000"/>
            </w:tcBorders>
          </w:tcPr>
          <w:p w14:paraId="706B8B1D" w14:textId="77777777" w:rsidR="00E63546" w:rsidRDefault="00E63546" w:rsidP="001061B5">
            <w:pPr>
              <w:spacing w:line="259" w:lineRule="auto"/>
            </w:pPr>
            <w:proofErr w:type="spellStart"/>
            <w:r>
              <w:rPr>
                <w:rFonts w:ascii="Arial" w:eastAsia="Arial" w:hAnsi="Arial" w:cs="Arial"/>
                <w:b/>
                <w:sz w:val="18"/>
              </w:rPr>
              <w:t>L</w:t>
            </w:r>
            <w:r>
              <w:rPr>
                <w:rFonts w:ascii="Arial" w:eastAsia="Arial" w:hAnsi="Arial" w:cs="Arial"/>
                <w:b/>
                <w:sz w:val="12"/>
              </w:rPr>
              <w:t>c</w:t>
            </w:r>
            <w:proofErr w:type="spellEnd"/>
            <w:r>
              <w:rPr>
                <w:rFonts w:ascii="Arial" w:eastAsia="Arial" w:hAnsi="Arial" w:cs="Arial"/>
                <w:b/>
                <w:sz w:val="12"/>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68C4D57D" w14:textId="77777777" w:rsidR="00E63546" w:rsidRDefault="00E63546" w:rsidP="001061B5">
            <w:pPr>
              <w:spacing w:line="259" w:lineRule="auto"/>
              <w:ind w:left="2"/>
            </w:pPr>
            <w:proofErr w:type="gramStart"/>
            <w:r>
              <w:rPr>
                <w:rFonts w:ascii="Arial" w:eastAsia="Arial" w:hAnsi="Arial" w:cs="Arial"/>
                <w:b/>
                <w:sz w:val="18"/>
              </w:rPr>
              <w:t>h</w:t>
            </w:r>
            <w:proofErr w:type="gramEnd"/>
            <w:r>
              <w:rPr>
                <w:rFonts w:ascii="Arial" w:eastAsia="Arial" w:hAnsi="Arial" w:cs="Arial"/>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623F0349" w14:textId="77777777" w:rsidR="00E63546" w:rsidRDefault="00E63546" w:rsidP="001061B5">
            <w:pPr>
              <w:spacing w:line="259" w:lineRule="auto"/>
              <w:ind w:left="2"/>
            </w:pPr>
            <w:r>
              <w:rPr>
                <w:rFonts w:ascii="Arial" w:eastAsia="Arial" w:hAnsi="Arial" w:cs="Arial"/>
                <w:b/>
                <w:sz w:val="18"/>
              </w:rPr>
              <w:t xml:space="preserve">R </w:t>
            </w:r>
          </w:p>
        </w:tc>
        <w:tc>
          <w:tcPr>
            <w:tcW w:w="1027" w:type="dxa"/>
            <w:tcBorders>
              <w:top w:val="single" w:sz="4" w:space="0" w:color="000000"/>
              <w:left w:val="single" w:sz="4" w:space="0" w:color="000000"/>
              <w:bottom w:val="single" w:sz="4" w:space="0" w:color="000000"/>
              <w:right w:val="single" w:sz="4" w:space="0" w:color="000000"/>
            </w:tcBorders>
          </w:tcPr>
          <w:p w14:paraId="266DF06C" w14:textId="77777777" w:rsidR="00E63546" w:rsidRDefault="00E63546" w:rsidP="001061B5">
            <w:pPr>
              <w:spacing w:line="259" w:lineRule="auto"/>
              <w:ind w:left="2"/>
            </w:pPr>
            <w:r>
              <w:rPr>
                <w:rFonts w:ascii="Arial" w:eastAsia="Arial" w:hAnsi="Arial" w:cs="Arial"/>
                <w:b/>
                <w:sz w:val="18"/>
              </w:rPr>
              <w:t xml:space="preserve">Numune </w:t>
            </w:r>
          </w:p>
        </w:tc>
        <w:tc>
          <w:tcPr>
            <w:tcW w:w="557" w:type="dxa"/>
            <w:tcBorders>
              <w:top w:val="single" w:sz="4" w:space="0" w:color="000000"/>
              <w:left w:val="single" w:sz="4" w:space="0" w:color="000000"/>
              <w:bottom w:val="single" w:sz="4" w:space="0" w:color="000000"/>
              <w:right w:val="single" w:sz="4" w:space="0" w:color="000000"/>
            </w:tcBorders>
          </w:tcPr>
          <w:p w14:paraId="62AD1E19" w14:textId="77777777" w:rsidR="00E63546" w:rsidRDefault="00E63546" w:rsidP="001061B5">
            <w:pPr>
              <w:spacing w:line="259" w:lineRule="auto"/>
              <w:ind w:left="2"/>
            </w:pPr>
            <w:proofErr w:type="gramStart"/>
            <w:r>
              <w:rPr>
                <w:rFonts w:ascii="Arial" w:eastAsia="Arial" w:hAnsi="Arial" w:cs="Arial"/>
                <w:b/>
                <w:sz w:val="18"/>
              </w:rPr>
              <w:t>d</w:t>
            </w:r>
            <w:proofErr w:type="gramEnd"/>
            <w:r>
              <w:rPr>
                <w:rFonts w:ascii="Arial" w:eastAsia="Arial" w:hAnsi="Arial" w:cs="Arial"/>
                <w:b/>
                <w:sz w:val="12"/>
              </w:rPr>
              <w:t>0</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6688E22" w14:textId="77777777" w:rsidR="00E63546" w:rsidRDefault="00E63546" w:rsidP="001061B5">
            <w:pPr>
              <w:spacing w:line="259" w:lineRule="auto"/>
              <w:ind w:left="2"/>
            </w:pPr>
            <w:proofErr w:type="gramStart"/>
            <w:r>
              <w:rPr>
                <w:rFonts w:ascii="Arial" w:eastAsia="Arial" w:hAnsi="Arial" w:cs="Arial"/>
                <w:b/>
                <w:sz w:val="18"/>
              </w:rPr>
              <w:t>d</w:t>
            </w:r>
            <w:proofErr w:type="gramEnd"/>
            <w:r>
              <w:rPr>
                <w:rFonts w:ascii="Arial" w:eastAsia="Arial" w:hAnsi="Arial" w:cs="Arial"/>
                <w:b/>
                <w:sz w:val="12"/>
              </w:rPr>
              <w:t>1</w:t>
            </w:r>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14217B28" w14:textId="77777777" w:rsidR="00E63546" w:rsidRDefault="00E63546" w:rsidP="001061B5">
            <w:pPr>
              <w:spacing w:line="259" w:lineRule="auto"/>
            </w:pPr>
            <w:proofErr w:type="spellStart"/>
            <w:r>
              <w:rPr>
                <w:rFonts w:ascii="Arial" w:eastAsia="Arial" w:hAnsi="Arial" w:cs="Arial"/>
                <w:b/>
                <w:sz w:val="18"/>
              </w:rPr>
              <w:t>L</w:t>
            </w:r>
            <w:r>
              <w:rPr>
                <w:rFonts w:ascii="Arial" w:eastAsia="Arial" w:hAnsi="Arial" w:cs="Arial"/>
                <w:b/>
                <w:sz w:val="12"/>
              </w:rPr>
              <w:t>c</w:t>
            </w:r>
            <w:proofErr w:type="spellEnd"/>
            <w:r>
              <w:rPr>
                <w:rFonts w:ascii="Arial" w:eastAsia="Arial" w:hAnsi="Arial" w:cs="Arial"/>
                <w:b/>
                <w:sz w:val="1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637E67F9" w14:textId="77777777" w:rsidR="00E63546" w:rsidRDefault="00E63546" w:rsidP="001061B5">
            <w:pPr>
              <w:spacing w:line="259" w:lineRule="auto"/>
            </w:pPr>
            <w:proofErr w:type="gramStart"/>
            <w:r>
              <w:rPr>
                <w:rFonts w:ascii="Arial" w:eastAsia="Arial" w:hAnsi="Arial" w:cs="Arial"/>
                <w:b/>
                <w:sz w:val="18"/>
              </w:rPr>
              <w:t>h</w:t>
            </w:r>
            <w:proofErr w:type="gramEnd"/>
            <w:r>
              <w:rPr>
                <w:rFonts w:ascii="Arial" w:eastAsia="Arial" w:hAnsi="Arial" w:cs="Arial"/>
                <w:b/>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367AF60" w14:textId="77777777" w:rsidR="00E63546" w:rsidRDefault="00E63546" w:rsidP="001061B5">
            <w:pPr>
              <w:spacing w:line="259" w:lineRule="auto"/>
              <w:ind w:left="2"/>
            </w:pPr>
            <w:r>
              <w:rPr>
                <w:rFonts w:ascii="Arial" w:eastAsia="Arial" w:hAnsi="Arial" w:cs="Arial"/>
                <w:b/>
                <w:sz w:val="18"/>
              </w:rPr>
              <w:t xml:space="preserve">R </w:t>
            </w:r>
          </w:p>
        </w:tc>
      </w:tr>
      <w:tr w:rsidR="00E63546" w14:paraId="39CDE1EA" w14:textId="77777777" w:rsidTr="001061B5">
        <w:trPr>
          <w:trHeight w:val="278"/>
        </w:trPr>
        <w:tc>
          <w:tcPr>
            <w:tcW w:w="1027" w:type="dxa"/>
            <w:tcBorders>
              <w:top w:val="single" w:sz="4" w:space="0" w:color="000000"/>
              <w:left w:val="single" w:sz="4" w:space="0" w:color="000000"/>
              <w:bottom w:val="single" w:sz="4" w:space="0" w:color="000000"/>
              <w:right w:val="single" w:sz="4" w:space="0" w:color="000000"/>
            </w:tcBorders>
          </w:tcPr>
          <w:p w14:paraId="42CDD37F" w14:textId="77777777" w:rsidR="00E63546" w:rsidRDefault="00E63546" w:rsidP="001061B5">
            <w:pPr>
              <w:spacing w:line="259" w:lineRule="auto"/>
              <w:ind w:right="62"/>
              <w:jc w:val="center"/>
            </w:pPr>
            <w:r>
              <w:rPr>
                <w:rFonts w:ascii="Arial" w:eastAsia="Arial" w:hAnsi="Arial" w:cs="Arial"/>
                <w:b/>
                <w:sz w:val="18"/>
              </w:rPr>
              <w:t xml:space="preserve">Ø26 </w:t>
            </w:r>
          </w:p>
        </w:tc>
        <w:tc>
          <w:tcPr>
            <w:tcW w:w="625" w:type="dxa"/>
            <w:tcBorders>
              <w:top w:val="single" w:sz="4" w:space="0" w:color="000000"/>
              <w:left w:val="single" w:sz="4" w:space="0" w:color="000000"/>
              <w:bottom w:val="single" w:sz="4" w:space="0" w:color="000000"/>
              <w:right w:val="single" w:sz="4" w:space="0" w:color="000000"/>
            </w:tcBorders>
          </w:tcPr>
          <w:p w14:paraId="6D378CA5" w14:textId="77777777" w:rsidR="00E63546" w:rsidRDefault="00E63546" w:rsidP="001061B5">
            <w:pPr>
              <w:spacing w:line="259" w:lineRule="auto"/>
              <w:ind w:right="64"/>
              <w:jc w:val="center"/>
            </w:pPr>
            <w:r>
              <w:rPr>
                <w:rFonts w:ascii="Arial" w:eastAsia="Arial" w:hAnsi="Arial" w:cs="Arial"/>
                <w:sz w:val="18"/>
              </w:rPr>
              <w:t xml:space="preserve">24 </w:t>
            </w:r>
          </w:p>
        </w:tc>
        <w:tc>
          <w:tcPr>
            <w:tcW w:w="624" w:type="dxa"/>
            <w:tcBorders>
              <w:top w:val="single" w:sz="4" w:space="0" w:color="000000"/>
              <w:left w:val="single" w:sz="4" w:space="0" w:color="000000"/>
              <w:bottom w:val="single" w:sz="4" w:space="0" w:color="000000"/>
              <w:right w:val="single" w:sz="4" w:space="0" w:color="000000"/>
            </w:tcBorders>
          </w:tcPr>
          <w:p w14:paraId="071B8A29" w14:textId="77777777" w:rsidR="00E63546" w:rsidRDefault="00E63546" w:rsidP="001061B5">
            <w:pPr>
              <w:spacing w:line="259" w:lineRule="auto"/>
              <w:ind w:right="63"/>
              <w:jc w:val="center"/>
            </w:pPr>
            <w:r>
              <w:rPr>
                <w:rFonts w:ascii="Arial" w:eastAsia="Arial" w:hAnsi="Arial" w:cs="Arial"/>
                <w:sz w:val="18"/>
              </w:rPr>
              <w:t xml:space="preserve">16 </w:t>
            </w:r>
          </w:p>
        </w:tc>
        <w:tc>
          <w:tcPr>
            <w:tcW w:w="622" w:type="dxa"/>
            <w:tcBorders>
              <w:top w:val="single" w:sz="4" w:space="0" w:color="000000"/>
              <w:left w:val="single" w:sz="4" w:space="0" w:color="000000"/>
              <w:bottom w:val="single" w:sz="4" w:space="0" w:color="000000"/>
              <w:right w:val="single" w:sz="4" w:space="0" w:color="000000"/>
            </w:tcBorders>
          </w:tcPr>
          <w:p w14:paraId="468FEFE1" w14:textId="77777777" w:rsidR="00E63546" w:rsidRDefault="00E63546" w:rsidP="001061B5">
            <w:pPr>
              <w:spacing w:line="259" w:lineRule="auto"/>
              <w:ind w:right="61"/>
              <w:jc w:val="center"/>
            </w:pPr>
            <w:r>
              <w:rPr>
                <w:rFonts w:ascii="Arial" w:eastAsia="Arial" w:hAnsi="Arial" w:cs="Arial"/>
                <w:sz w:val="18"/>
              </w:rPr>
              <w:t xml:space="preserve">90 </w:t>
            </w:r>
          </w:p>
        </w:tc>
        <w:tc>
          <w:tcPr>
            <w:tcW w:w="624" w:type="dxa"/>
            <w:tcBorders>
              <w:top w:val="single" w:sz="4" w:space="0" w:color="000000"/>
              <w:left w:val="single" w:sz="4" w:space="0" w:color="000000"/>
              <w:bottom w:val="single" w:sz="4" w:space="0" w:color="000000"/>
              <w:right w:val="single" w:sz="4" w:space="0" w:color="000000"/>
            </w:tcBorders>
          </w:tcPr>
          <w:p w14:paraId="1AF2724B" w14:textId="77777777" w:rsidR="00E63546" w:rsidRDefault="00E63546" w:rsidP="001061B5">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62175BC5" w14:textId="77777777" w:rsidR="00E63546" w:rsidRDefault="00E63546" w:rsidP="001061B5">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35287B12" w14:textId="77777777" w:rsidR="00E63546" w:rsidRDefault="00E63546" w:rsidP="001061B5">
            <w:pPr>
              <w:spacing w:line="259" w:lineRule="auto"/>
              <w:ind w:right="62"/>
              <w:jc w:val="center"/>
            </w:pPr>
            <w:r>
              <w:rPr>
                <w:rFonts w:ascii="Arial" w:eastAsia="Arial" w:hAnsi="Arial" w:cs="Arial"/>
                <w:b/>
                <w:sz w:val="18"/>
              </w:rPr>
              <w:t xml:space="preserve">Ø16 </w:t>
            </w:r>
          </w:p>
        </w:tc>
        <w:tc>
          <w:tcPr>
            <w:tcW w:w="557" w:type="dxa"/>
            <w:tcBorders>
              <w:top w:val="single" w:sz="4" w:space="0" w:color="000000"/>
              <w:left w:val="single" w:sz="4" w:space="0" w:color="000000"/>
              <w:bottom w:val="single" w:sz="4" w:space="0" w:color="000000"/>
              <w:right w:val="single" w:sz="4" w:space="0" w:color="000000"/>
            </w:tcBorders>
          </w:tcPr>
          <w:p w14:paraId="6D062798" w14:textId="77777777" w:rsidR="00E63546" w:rsidRDefault="00E63546" w:rsidP="001061B5">
            <w:pPr>
              <w:spacing w:line="259" w:lineRule="auto"/>
              <w:ind w:right="58"/>
              <w:jc w:val="center"/>
            </w:pPr>
            <w:r>
              <w:rPr>
                <w:rFonts w:ascii="Arial" w:eastAsia="Arial" w:hAnsi="Arial" w:cs="Arial"/>
                <w:sz w:val="18"/>
              </w:rPr>
              <w:t xml:space="preserve">14 </w:t>
            </w:r>
          </w:p>
        </w:tc>
        <w:tc>
          <w:tcPr>
            <w:tcW w:w="665" w:type="dxa"/>
            <w:tcBorders>
              <w:top w:val="single" w:sz="4" w:space="0" w:color="000000"/>
              <w:left w:val="single" w:sz="4" w:space="0" w:color="000000"/>
              <w:bottom w:val="single" w:sz="4" w:space="0" w:color="000000"/>
              <w:right w:val="single" w:sz="4" w:space="0" w:color="000000"/>
            </w:tcBorders>
          </w:tcPr>
          <w:p w14:paraId="2029EC0E" w14:textId="77777777" w:rsidR="00E63546" w:rsidRDefault="00E63546" w:rsidP="001061B5">
            <w:pPr>
              <w:spacing w:line="259" w:lineRule="auto"/>
              <w:ind w:right="60"/>
              <w:jc w:val="center"/>
            </w:pPr>
            <w:r>
              <w:rPr>
                <w:rFonts w:ascii="Arial" w:eastAsia="Arial" w:hAnsi="Arial" w:cs="Arial"/>
                <w:sz w:val="18"/>
              </w:rPr>
              <w:t xml:space="preserve">6 </w:t>
            </w:r>
          </w:p>
        </w:tc>
        <w:tc>
          <w:tcPr>
            <w:tcW w:w="665" w:type="dxa"/>
            <w:tcBorders>
              <w:top w:val="single" w:sz="4" w:space="0" w:color="000000"/>
              <w:left w:val="single" w:sz="4" w:space="0" w:color="000000"/>
              <w:bottom w:val="single" w:sz="4" w:space="0" w:color="000000"/>
              <w:right w:val="single" w:sz="4" w:space="0" w:color="000000"/>
            </w:tcBorders>
          </w:tcPr>
          <w:p w14:paraId="0351960E" w14:textId="77777777" w:rsidR="00E63546" w:rsidRDefault="00E63546" w:rsidP="001061B5">
            <w:pPr>
              <w:spacing w:line="259" w:lineRule="auto"/>
              <w:ind w:right="61"/>
              <w:jc w:val="center"/>
            </w:pPr>
            <w:r>
              <w:rPr>
                <w:rFonts w:ascii="Arial" w:eastAsia="Arial" w:hAnsi="Arial" w:cs="Arial"/>
                <w:sz w:val="18"/>
              </w:rPr>
              <w:t xml:space="preserve">40 </w:t>
            </w:r>
          </w:p>
        </w:tc>
        <w:tc>
          <w:tcPr>
            <w:tcW w:w="662" w:type="dxa"/>
            <w:tcBorders>
              <w:top w:val="single" w:sz="4" w:space="0" w:color="000000"/>
              <w:left w:val="single" w:sz="4" w:space="0" w:color="000000"/>
              <w:bottom w:val="single" w:sz="4" w:space="0" w:color="000000"/>
              <w:right w:val="single" w:sz="4" w:space="0" w:color="000000"/>
            </w:tcBorders>
          </w:tcPr>
          <w:p w14:paraId="6BF636B4" w14:textId="77777777" w:rsidR="00E63546" w:rsidRDefault="00E63546" w:rsidP="001061B5">
            <w:pPr>
              <w:spacing w:line="259" w:lineRule="auto"/>
              <w:ind w:right="58"/>
              <w:jc w:val="center"/>
            </w:pPr>
            <w:r>
              <w:rPr>
                <w:rFonts w:ascii="Arial" w:eastAsia="Arial" w:hAnsi="Arial" w:cs="Arial"/>
                <w:sz w:val="18"/>
              </w:rPr>
              <w:t xml:space="preserve">27 </w:t>
            </w:r>
          </w:p>
        </w:tc>
        <w:tc>
          <w:tcPr>
            <w:tcW w:w="665" w:type="dxa"/>
            <w:tcBorders>
              <w:top w:val="single" w:sz="4" w:space="0" w:color="000000"/>
              <w:left w:val="single" w:sz="4" w:space="0" w:color="000000"/>
              <w:bottom w:val="single" w:sz="4" w:space="0" w:color="000000"/>
              <w:right w:val="single" w:sz="4" w:space="0" w:color="000000"/>
            </w:tcBorders>
          </w:tcPr>
          <w:p w14:paraId="5F9D8A42" w14:textId="77777777" w:rsidR="00E63546" w:rsidRDefault="00E63546" w:rsidP="001061B5">
            <w:pPr>
              <w:spacing w:line="259" w:lineRule="auto"/>
              <w:ind w:right="56"/>
              <w:jc w:val="center"/>
            </w:pPr>
            <w:r>
              <w:rPr>
                <w:rFonts w:ascii="Arial" w:eastAsia="Arial" w:hAnsi="Arial" w:cs="Arial"/>
                <w:sz w:val="18"/>
              </w:rPr>
              <w:t xml:space="preserve">10 </w:t>
            </w:r>
          </w:p>
        </w:tc>
      </w:tr>
      <w:tr w:rsidR="00E63546" w14:paraId="47153167" w14:textId="77777777" w:rsidTr="001061B5">
        <w:trPr>
          <w:trHeight w:val="278"/>
        </w:trPr>
        <w:tc>
          <w:tcPr>
            <w:tcW w:w="1027" w:type="dxa"/>
            <w:tcBorders>
              <w:top w:val="single" w:sz="4" w:space="0" w:color="000000"/>
              <w:left w:val="single" w:sz="4" w:space="0" w:color="000000"/>
              <w:bottom w:val="single" w:sz="4" w:space="0" w:color="000000"/>
              <w:right w:val="single" w:sz="4" w:space="0" w:color="000000"/>
            </w:tcBorders>
          </w:tcPr>
          <w:p w14:paraId="2A60A2FA" w14:textId="77777777" w:rsidR="00E63546" w:rsidRDefault="00E63546" w:rsidP="001061B5">
            <w:pPr>
              <w:spacing w:line="259" w:lineRule="auto"/>
              <w:ind w:right="62"/>
              <w:jc w:val="center"/>
            </w:pPr>
            <w:r>
              <w:rPr>
                <w:rFonts w:ascii="Arial" w:eastAsia="Arial" w:hAnsi="Arial" w:cs="Arial"/>
                <w:b/>
                <w:sz w:val="18"/>
              </w:rPr>
              <w:t xml:space="preserve">Ø24 </w:t>
            </w:r>
          </w:p>
        </w:tc>
        <w:tc>
          <w:tcPr>
            <w:tcW w:w="625" w:type="dxa"/>
            <w:tcBorders>
              <w:top w:val="single" w:sz="4" w:space="0" w:color="000000"/>
              <w:left w:val="single" w:sz="4" w:space="0" w:color="000000"/>
              <w:bottom w:val="single" w:sz="4" w:space="0" w:color="000000"/>
              <w:right w:val="single" w:sz="4" w:space="0" w:color="000000"/>
            </w:tcBorders>
          </w:tcPr>
          <w:p w14:paraId="585929E9" w14:textId="77777777" w:rsidR="00E63546" w:rsidRDefault="00E63546" w:rsidP="001061B5">
            <w:pPr>
              <w:spacing w:line="259" w:lineRule="auto"/>
              <w:ind w:right="64"/>
              <w:jc w:val="center"/>
            </w:pPr>
            <w:r>
              <w:rPr>
                <w:rFonts w:ascii="Arial" w:eastAsia="Arial" w:hAnsi="Arial" w:cs="Arial"/>
                <w:sz w:val="18"/>
              </w:rPr>
              <w:t xml:space="preserve">22 </w:t>
            </w:r>
          </w:p>
        </w:tc>
        <w:tc>
          <w:tcPr>
            <w:tcW w:w="624" w:type="dxa"/>
            <w:tcBorders>
              <w:top w:val="single" w:sz="4" w:space="0" w:color="000000"/>
              <w:left w:val="single" w:sz="4" w:space="0" w:color="000000"/>
              <w:bottom w:val="single" w:sz="4" w:space="0" w:color="000000"/>
              <w:right w:val="single" w:sz="4" w:space="0" w:color="000000"/>
            </w:tcBorders>
          </w:tcPr>
          <w:p w14:paraId="6FA9A85B" w14:textId="77777777" w:rsidR="00E63546" w:rsidRDefault="00E63546" w:rsidP="001061B5">
            <w:pPr>
              <w:spacing w:line="259" w:lineRule="auto"/>
              <w:ind w:right="63"/>
              <w:jc w:val="center"/>
            </w:pPr>
            <w:r>
              <w:rPr>
                <w:rFonts w:ascii="Arial" w:eastAsia="Arial" w:hAnsi="Arial" w:cs="Arial"/>
                <w:sz w:val="18"/>
              </w:rPr>
              <w:t xml:space="preserve">14 </w:t>
            </w:r>
          </w:p>
        </w:tc>
        <w:tc>
          <w:tcPr>
            <w:tcW w:w="622" w:type="dxa"/>
            <w:tcBorders>
              <w:top w:val="single" w:sz="4" w:space="0" w:color="000000"/>
              <w:left w:val="single" w:sz="4" w:space="0" w:color="000000"/>
              <w:bottom w:val="single" w:sz="4" w:space="0" w:color="000000"/>
              <w:right w:val="single" w:sz="4" w:space="0" w:color="000000"/>
            </w:tcBorders>
          </w:tcPr>
          <w:p w14:paraId="5AACADA8" w14:textId="77777777" w:rsidR="00E63546" w:rsidRDefault="00E63546" w:rsidP="001061B5">
            <w:pPr>
              <w:spacing w:line="259" w:lineRule="auto"/>
              <w:ind w:right="61"/>
              <w:jc w:val="center"/>
            </w:pPr>
            <w:r>
              <w:rPr>
                <w:rFonts w:ascii="Arial" w:eastAsia="Arial" w:hAnsi="Arial" w:cs="Arial"/>
                <w:sz w:val="18"/>
              </w:rPr>
              <w:t xml:space="preserve">80 </w:t>
            </w:r>
          </w:p>
        </w:tc>
        <w:tc>
          <w:tcPr>
            <w:tcW w:w="624" w:type="dxa"/>
            <w:tcBorders>
              <w:top w:val="single" w:sz="4" w:space="0" w:color="000000"/>
              <w:left w:val="single" w:sz="4" w:space="0" w:color="000000"/>
              <w:bottom w:val="single" w:sz="4" w:space="0" w:color="000000"/>
              <w:right w:val="single" w:sz="4" w:space="0" w:color="000000"/>
            </w:tcBorders>
          </w:tcPr>
          <w:p w14:paraId="2D8EF6F3" w14:textId="77777777" w:rsidR="00E63546" w:rsidRDefault="00E63546" w:rsidP="001061B5">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60A497D9" w14:textId="77777777" w:rsidR="00E63546" w:rsidRDefault="00E63546" w:rsidP="001061B5">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25625C4A" w14:textId="77777777" w:rsidR="00E63546" w:rsidRDefault="00E63546" w:rsidP="001061B5">
            <w:pPr>
              <w:spacing w:line="259" w:lineRule="auto"/>
              <w:ind w:right="62"/>
              <w:jc w:val="center"/>
            </w:pPr>
            <w:r>
              <w:rPr>
                <w:rFonts w:ascii="Arial" w:eastAsia="Arial" w:hAnsi="Arial" w:cs="Arial"/>
                <w:b/>
                <w:sz w:val="18"/>
              </w:rPr>
              <w:t xml:space="preserve">Ø14 </w:t>
            </w:r>
          </w:p>
        </w:tc>
        <w:tc>
          <w:tcPr>
            <w:tcW w:w="557" w:type="dxa"/>
            <w:tcBorders>
              <w:top w:val="single" w:sz="4" w:space="0" w:color="000000"/>
              <w:left w:val="single" w:sz="4" w:space="0" w:color="000000"/>
              <w:bottom w:val="single" w:sz="4" w:space="0" w:color="000000"/>
              <w:right w:val="single" w:sz="4" w:space="0" w:color="000000"/>
            </w:tcBorders>
          </w:tcPr>
          <w:p w14:paraId="497B5168" w14:textId="77777777" w:rsidR="00E63546" w:rsidRDefault="00E63546" w:rsidP="001061B5">
            <w:pPr>
              <w:spacing w:line="259" w:lineRule="auto"/>
              <w:ind w:right="58"/>
              <w:jc w:val="center"/>
            </w:pPr>
            <w:r>
              <w:rPr>
                <w:rFonts w:ascii="Arial" w:eastAsia="Arial" w:hAnsi="Arial" w:cs="Arial"/>
                <w:sz w:val="18"/>
              </w:rPr>
              <w:t xml:space="preserve">12 </w:t>
            </w:r>
          </w:p>
        </w:tc>
        <w:tc>
          <w:tcPr>
            <w:tcW w:w="665" w:type="dxa"/>
            <w:tcBorders>
              <w:top w:val="single" w:sz="4" w:space="0" w:color="000000"/>
              <w:left w:val="single" w:sz="4" w:space="0" w:color="000000"/>
              <w:bottom w:val="single" w:sz="4" w:space="0" w:color="000000"/>
              <w:right w:val="single" w:sz="4" w:space="0" w:color="000000"/>
            </w:tcBorders>
          </w:tcPr>
          <w:p w14:paraId="1AEEEA69" w14:textId="77777777" w:rsidR="00E63546" w:rsidRDefault="00E63546" w:rsidP="001061B5">
            <w:pPr>
              <w:spacing w:line="259" w:lineRule="auto"/>
              <w:ind w:right="60"/>
              <w:jc w:val="center"/>
            </w:pPr>
            <w:r>
              <w:rPr>
                <w:rFonts w:ascii="Arial" w:eastAsia="Arial" w:hAnsi="Arial" w:cs="Arial"/>
                <w:sz w:val="18"/>
              </w:rPr>
              <w:t xml:space="preserve">4 </w:t>
            </w:r>
          </w:p>
        </w:tc>
        <w:tc>
          <w:tcPr>
            <w:tcW w:w="665" w:type="dxa"/>
            <w:tcBorders>
              <w:top w:val="single" w:sz="4" w:space="0" w:color="000000"/>
              <w:left w:val="single" w:sz="4" w:space="0" w:color="000000"/>
              <w:bottom w:val="single" w:sz="4" w:space="0" w:color="000000"/>
              <w:right w:val="single" w:sz="4" w:space="0" w:color="000000"/>
            </w:tcBorders>
          </w:tcPr>
          <w:p w14:paraId="5AA379A3" w14:textId="77777777" w:rsidR="00E63546" w:rsidRDefault="00E63546" w:rsidP="001061B5">
            <w:pPr>
              <w:spacing w:line="259" w:lineRule="auto"/>
              <w:ind w:right="61"/>
              <w:jc w:val="center"/>
            </w:pPr>
            <w:r>
              <w:rPr>
                <w:rFonts w:ascii="Arial" w:eastAsia="Arial" w:hAnsi="Arial" w:cs="Arial"/>
                <w:sz w:val="18"/>
              </w:rPr>
              <w:t xml:space="preserve">20 </w:t>
            </w:r>
          </w:p>
        </w:tc>
        <w:tc>
          <w:tcPr>
            <w:tcW w:w="662" w:type="dxa"/>
            <w:tcBorders>
              <w:top w:val="single" w:sz="4" w:space="0" w:color="000000"/>
              <w:left w:val="single" w:sz="4" w:space="0" w:color="000000"/>
              <w:bottom w:val="single" w:sz="4" w:space="0" w:color="000000"/>
              <w:right w:val="single" w:sz="4" w:space="0" w:color="000000"/>
            </w:tcBorders>
          </w:tcPr>
          <w:p w14:paraId="4C7E4498" w14:textId="77777777" w:rsidR="00E63546" w:rsidRDefault="00E63546" w:rsidP="001061B5">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231A6804" w14:textId="77777777" w:rsidR="00E63546" w:rsidRDefault="00E63546" w:rsidP="001061B5">
            <w:pPr>
              <w:spacing w:line="259" w:lineRule="auto"/>
              <w:ind w:right="61"/>
              <w:jc w:val="center"/>
            </w:pPr>
            <w:r>
              <w:rPr>
                <w:rFonts w:ascii="Arial" w:eastAsia="Arial" w:hAnsi="Arial" w:cs="Arial"/>
                <w:sz w:val="18"/>
              </w:rPr>
              <w:t xml:space="preserve">4 </w:t>
            </w:r>
          </w:p>
        </w:tc>
      </w:tr>
      <w:tr w:rsidR="00E63546" w14:paraId="4FFB45D5" w14:textId="77777777" w:rsidTr="001061B5">
        <w:trPr>
          <w:trHeight w:val="278"/>
        </w:trPr>
        <w:tc>
          <w:tcPr>
            <w:tcW w:w="1027" w:type="dxa"/>
            <w:tcBorders>
              <w:top w:val="single" w:sz="4" w:space="0" w:color="000000"/>
              <w:left w:val="single" w:sz="4" w:space="0" w:color="000000"/>
              <w:bottom w:val="single" w:sz="4" w:space="0" w:color="000000"/>
              <w:right w:val="single" w:sz="4" w:space="0" w:color="000000"/>
            </w:tcBorders>
          </w:tcPr>
          <w:p w14:paraId="13150EFE" w14:textId="77777777" w:rsidR="00E63546" w:rsidRDefault="00E63546" w:rsidP="001061B5">
            <w:pPr>
              <w:spacing w:line="259" w:lineRule="auto"/>
              <w:ind w:right="62"/>
              <w:jc w:val="center"/>
            </w:pPr>
            <w:r>
              <w:rPr>
                <w:rFonts w:ascii="Arial" w:eastAsia="Arial" w:hAnsi="Arial" w:cs="Arial"/>
                <w:b/>
                <w:sz w:val="18"/>
              </w:rPr>
              <w:t xml:space="preserve">Ø22 </w:t>
            </w:r>
          </w:p>
        </w:tc>
        <w:tc>
          <w:tcPr>
            <w:tcW w:w="625" w:type="dxa"/>
            <w:tcBorders>
              <w:top w:val="single" w:sz="4" w:space="0" w:color="000000"/>
              <w:left w:val="single" w:sz="4" w:space="0" w:color="000000"/>
              <w:bottom w:val="single" w:sz="4" w:space="0" w:color="000000"/>
              <w:right w:val="single" w:sz="4" w:space="0" w:color="000000"/>
            </w:tcBorders>
          </w:tcPr>
          <w:p w14:paraId="29ECE032" w14:textId="77777777" w:rsidR="00E63546" w:rsidRDefault="00E63546" w:rsidP="001061B5">
            <w:pPr>
              <w:spacing w:line="259" w:lineRule="auto"/>
              <w:ind w:right="64"/>
              <w:jc w:val="center"/>
            </w:pPr>
            <w:r>
              <w:rPr>
                <w:rFonts w:ascii="Arial" w:eastAsia="Arial" w:hAnsi="Arial" w:cs="Arial"/>
                <w:sz w:val="18"/>
              </w:rPr>
              <w:t xml:space="preserve">20 </w:t>
            </w:r>
          </w:p>
        </w:tc>
        <w:tc>
          <w:tcPr>
            <w:tcW w:w="624" w:type="dxa"/>
            <w:tcBorders>
              <w:top w:val="single" w:sz="4" w:space="0" w:color="000000"/>
              <w:left w:val="single" w:sz="4" w:space="0" w:color="000000"/>
              <w:bottom w:val="single" w:sz="4" w:space="0" w:color="000000"/>
              <w:right w:val="single" w:sz="4" w:space="0" w:color="000000"/>
            </w:tcBorders>
          </w:tcPr>
          <w:p w14:paraId="7F61A14C" w14:textId="77777777" w:rsidR="00E63546" w:rsidRDefault="00E63546" w:rsidP="001061B5">
            <w:pPr>
              <w:spacing w:line="259" w:lineRule="auto"/>
              <w:ind w:right="63"/>
              <w:jc w:val="center"/>
            </w:pPr>
            <w:r>
              <w:rPr>
                <w:rFonts w:ascii="Arial" w:eastAsia="Arial" w:hAnsi="Arial" w:cs="Arial"/>
                <w:sz w:val="18"/>
              </w:rPr>
              <w:t xml:space="preserve">12 </w:t>
            </w:r>
          </w:p>
        </w:tc>
        <w:tc>
          <w:tcPr>
            <w:tcW w:w="622" w:type="dxa"/>
            <w:tcBorders>
              <w:top w:val="single" w:sz="4" w:space="0" w:color="000000"/>
              <w:left w:val="single" w:sz="4" w:space="0" w:color="000000"/>
              <w:bottom w:val="single" w:sz="4" w:space="0" w:color="000000"/>
              <w:right w:val="single" w:sz="4" w:space="0" w:color="000000"/>
            </w:tcBorders>
          </w:tcPr>
          <w:p w14:paraId="5F75D738" w14:textId="77777777" w:rsidR="00E63546" w:rsidRDefault="00E63546" w:rsidP="001061B5">
            <w:pPr>
              <w:spacing w:line="259" w:lineRule="auto"/>
              <w:ind w:right="61"/>
              <w:jc w:val="center"/>
            </w:pPr>
            <w:r>
              <w:rPr>
                <w:rFonts w:ascii="Arial" w:eastAsia="Arial" w:hAnsi="Arial" w:cs="Arial"/>
                <w:sz w:val="18"/>
              </w:rPr>
              <w:t xml:space="preserve">70 </w:t>
            </w:r>
          </w:p>
        </w:tc>
        <w:tc>
          <w:tcPr>
            <w:tcW w:w="624" w:type="dxa"/>
            <w:tcBorders>
              <w:top w:val="single" w:sz="4" w:space="0" w:color="000000"/>
              <w:left w:val="single" w:sz="4" w:space="0" w:color="000000"/>
              <w:bottom w:val="single" w:sz="4" w:space="0" w:color="000000"/>
              <w:right w:val="single" w:sz="4" w:space="0" w:color="000000"/>
            </w:tcBorders>
          </w:tcPr>
          <w:p w14:paraId="46CE6DDD" w14:textId="77777777" w:rsidR="00E63546" w:rsidRDefault="00E63546" w:rsidP="001061B5">
            <w:pPr>
              <w:spacing w:line="259" w:lineRule="auto"/>
              <w:ind w:right="58"/>
              <w:jc w:val="center"/>
            </w:pPr>
            <w:r>
              <w:rPr>
                <w:rFonts w:ascii="Arial" w:eastAsia="Arial" w:hAnsi="Arial" w:cs="Arial"/>
                <w:sz w:val="18"/>
              </w:rPr>
              <w:t xml:space="preserve">30 </w:t>
            </w:r>
          </w:p>
        </w:tc>
        <w:tc>
          <w:tcPr>
            <w:tcW w:w="624" w:type="dxa"/>
            <w:tcBorders>
              <w:top w:val="single" w:sz="4" w:space="0" w:color="000000"/>
              <w:left w:val="single" w:sz="4" w:space="0" w:color="000000"/>
              <w:bottom w:val="single" w:sz="4" w:space="0" w:color="000000"/>
              <w:right w:val="single" w:sz="4" w:space="0" w:color="000000"/>
            </w:tcBorders>
          </w:tcPr>
          <w:p w14:paraId="78598E0D" w14:textId="77777777" w:rsidR="00E63546" w:rsidRDefault="00E63546" w:rsidP="001061B5">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1EAB6F9A" w14:textId="77777777" w:rsidR="00E63546" w:rsidRDefault="00E63546" w:rsidP="001061B5">
            <w:pPr>
              <w:spacing w:line="259" w:lineRule="auto"/>
              <w:ind w:right="62"/>
              <w:jc w:val="center"/>
            </w:pPr>
            <w:r>
              <w:rPr>
                <w:rFonts w:ascii="Arial" w:eastAsia="Arial" w:hAnsi="Arial" w:cs="Arial"/>
                <w:b/>
                <w:sz w:val="18"/>
              </w:rPr>
              <w:t xml:space="preserve">Ø12 </w:t>
            </w:r>
          </w:p>
        </w:tc>
        <w:tc>
          <w:tcPr>
            <w:tcW w:w="557" w:type="dxa"/>
            <w:tcBorders>
              <w:top w:val="single" w:sz="4" w:space="0" w:color="000000"/>
              <w:left w:val="single" w:sz="4" w:space="0" w:color="000000"/>
              <w:bottom w:val="single" w:sz="4" w:space="0" w:color="000000"/>
              <w:right w:val="single" w:sz="4" w:space="0" w:color="000000"/>
            </w:tcBorders>
          </w:tcPr>
          <w:p w14:paraId="31E5298F" w14:textId="77777777" w:rsidR="00E63546" w:rsidRDefault="00E63546" w:rsidP="001061B5">
            <w:pPr>
              <w:spacing w:line="259" w:lineRule="auto"/>
              <w:ind w:right="58"/>
              <w:jc w:val="center"/>
            </w:pPr>
            <w:r>
              <w:rPr>
                <w:rFonts w:ascii="Arial" w:eastAsia="Arial" w:hAnsi="Arial" w:cs="Arial"/>
                <w:sz w:val="18"/>
              </w:rPr>
              <w:t xml:space="preserve">10 </w:t>
            </w:r>
          </w:p>
        </w:tc>
        <w:tc>
          <w:tcPr>
            <w:tcW w:w="665" w:type="dxa"/>
            <w:tcBorders>
              <w:top w:val="single" w:sz="4" w:space="0" w:color="000000"/>
              <w:left w:val="single" w:sz="4" w:space="0" w:color="000000"/>
              <w:bottom w:val="single" w:sz="4" w:space="0" w:color="000000"/>
              <w:right w:val="single" w:sz="4" w:space="0" w:color="000000"/>
            </w:tcBorders>
          </w:tcPr>
          <w:p w14:paraId="3F7818C8" w14:textId="77777777" w:rsidR="00E63546" w:rsidRDefault="00E63546" w:rsidP="001061B5">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7D5B9595" w14:textId="77777777" w:rsidR="00E63546" w:rsidRDefault="00E63546" w:rsidP="001061B5">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3D8668AB" w14:textId="77777777" w:rsidR="00E63546" w:rsidRDefault="00E63546" w:rsidP="001061B5">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686A458E" w14:textId="77777777" w:rsidR="00E63546" w:rsidRDefault="00E63546" w:rsidP="001061B5">
            <w:pPr>
              <w:spacing w:line="259" w:lineRule="auto"/>
              <w:ind w:right="61"/>
              <w:jc w:val="center"/>
            </w:pPr>
            <w:r>
              <w:rPr>
                <w:rFonts w:ascii="Arial" w:eastAsia="Arial" w:hAnsi="Arial" w:cs="Arial"/>
                <w:sz w:val="18"/>
              </w:rPr>
              <w:t xml:space="preserve">2 </w:t>
            </w:r>
          </w:p>
        </w:tc>
      </w:tr>
      <w:tr w:rsidR="00E63546" w14:paraId="1B96CE03" w14:textId="77777777" w:rsidTr="001061B5">
        <w:trPr>
          <w:trHeight w:val="281"/>
        </w:trPr>
        <w:tc>
          <w:tcPr>
            <w:tcW w:w="1027" w:type="dxa"/>
            <w:tcBorders>
              <w:top w:val="single" w:sz="4" w:space="0" w:color="000000"/>
              <w:left w:val="single" w:sz="4" w:space="0" w:color="000000"/>
              <w:bottom w:val="single" w:sz="4" w:space="0" w:color="000000"/>
              <w:right w:val="single" w:sz="4" w:space="0" w:color="000000"/>
            </w:tcBorders>
          </w:tcPr>
          <w:p w14:paraId="75B2CFC5" w14:textId="77777777" w:rsidR="00E63546" w:rsidRDefault="00E63546" w:rsidP="001061B5">
            <w:pPr>
              <w:spacing w:line="259" w:lineRule="auto"/>
              <w:ind w:right="62"/>
              <w:jc w:val="center"/>
            </w:pPr>
            <w:r>
              <w:rPr>
                <w:rFonts w:ascii="Arial" w:eastAsia="Arial" w:hAnsi="Arial" w:cs="Arial"/>
                <w:b/>
                <w:sz w:val="18"/>
              </w:rPr>
              <w:t xml:space="preserve">Ø20 </w:t>
            </w:r>
          </w:p>
        </w:tc>
        <w:tc>
          <w:tcPr>
            <w:tcW w:w="625" w:type="dxa"/>
            <w:tcBorders>
              <w:top w:val="single" w:sz="4" w:space="0" w:color="000000"/>
              <w:left w:val="single" w:sz="4" w:space="0" w:color="000000"/>
              <w:bottom w:val="single" w:sz="4" w:space="0" w:color="000000"/>
              <w:right w:val="single" w:sz="4" w:space="0" w:color="000000"/>
            </w:tcBorders>
          </w:tcPr>
          <w:p w14:paraId="67D9BF23" w14:textId="77777777" w:rsidR="00E63546" w:rsidRDefault="00E63546" w:rsidP="001061B5">
            <w:pPr>
              <w:spacing w:line="259" w:lineRule="auto"/>
              <w:ind w:right="64"/>
              <w:jc w:val="center"/>
            </w:pPr>
            <w:r>
              <w:rPr>
                <w:rFonts w:ascii="Arial" w:eastAsia="Arial" w:hAnsi="Arial" w:cs="Arial"/>
                <w:sz w:val="18"/>
              </w:rPr>
              <w:t xml:space="preserve">18 </w:t>
            </w:r>
          </w:p>
        </w:tc>
        <w:tc>
          <w:tcPr>
            <w:tcW w:w="624" w:type="dxa"/>
            <w:tcBorders>
              <w:top w:val="single" w:sz="4" w:space="0" w:color="000000"/>
              <w:left w:val="single" w:sz="4" w:space="0" w:color="000000"/>
              <w:bottom w:val="single" w:sz="4" w:space="0" w:color="000000"/>
              <w:right w:val="single" w:sz="4" w:space="0" w:color="000000"/>
            </w:tcBorders>
          </w:tcPr>
          <w:p w14:paraId="2786843F" w14:textId="77777777" w:rsidR="00E63546" w:rsidRDefault="00E63546" w:rsidP="001061B5">
            <w:pPr>
              <w:spacing w:line="259" w:lineRule="auto"/>
              <w:ind w:right="63"/>
              <w:jc w:val="center"/>
            </w:pPr>
            <w:r>
              <w:rPr>
                <w:rFonts w:ascii="Arial" w:eastAsia="Arial" w:hAnsi="Arial" w:cs="Arial"/>
                <w:sz w:val="18"/>
              </w:rPr>
              <w:t xml:space="preserve">10 </w:t>
            </w:r>
          </w:p>
        </w:tc>
        <w:tc>
          <w:tcPr>
            <w:tcW w:w="622" w:type="dxa"/>
            <w:tcBorders>
              <w:top w:val="single" w:sz="4" w:space="0" w:color="000000"/>
              <w:left w:val="single" w:sz="4" w:space="0" w:color="000000"/>
              <w:bottom w:val="single" w:sz="4" w:space="0" w:color="000000"/>
              <w:right w:val="single" w:sz="4" w:space="0" w:color="000000"/>
            </w:tcBorders>
          </w:tcPr>
          <w:p w14:paraId="6E8C3941" w14:textId="77777777" w:rsidR="00E63546" w:rsidRDefault="00E63546" w:rsidP="001061B5">
            <w:pPr>
              <w:spacing w:line="259" w:lineRule="auto"/>
              <w:ind w:right="61"/>
              <w:jc w:val="center"/>
            </w:pPr>
            <w:r>
              <w:rPr>
                <w:rFonts w:ascii="Arial" w:eastAsia="Arial" w:hAnsi="Arial" w:cs="Arial"/>
                <w:sz w:val="18"/>
              </w:rPr>
              <w:t xml:space="preserve">60 </w:t>
            </w:r>
          </w:p>
        </w:tc>
        <w:tc>
          <w:tcPr>
            <w:tcW w:w="624" w:type="dxa"/>
            <w:tcBorders>
              <w:top w:val="single" w:sz="4" w:space="0" w:color="000000"/>
              <w:left w:val="single" w:sz="4" w:space="0" w:color="000000"/>
              <w:bottom w:val="single" w:sz="4" w:space="0" w:color="000000"/>
              <w:right w:val="single" w:sz="4" w:space="0" w:color="000000"/>
            </w:tcBorders>
          </w:tcPr>
          <w:p w14:paraId="147D60B0" w14:textId="77777777" w:rsidR="00E63546" w:rsidRDefault="00E63546" w:rsidP="001061B5">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28F2ECF9" w14:textId="77777777" w:rsidR="00E63546" w:rsidRDefault="00E63546" w:rsidP="001061B5">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0A79C64E" w14:textId="77777777" w:rsidR="00E63546" w:rsidRDefault="00E63546" w:rsidP="001061B5">
            <w:pPr>
              <w:spacing w:line="259" w:lineRule="auto"/>
              <w:ind w:right="62"/>
              <w:jc w:val="center"/>
            </w:pPr>
            <w:r>
              <w:rPr>
                <w:rFonts w:ascii="Arial" w:eastAsia="Arial" w:hAnsi="Arial" w:cs="Arial"/>
                <w:b/>
                <w:sz w:val="18"/>
              </w:rPr>
              <w:t xml:space="preserve">Ø10 </w:t>
            </w:r>
          </w:p>
        </w:tc>
        <w:tc>
          <w:tcPr>
            <w:tcW w:w="557" w:type="dxa"/>
            <w:tcBorders>
              <w:top w:val="single" w:sz="4" w:space="0" w:color="000000"/>
              <w:left w:val="single" w:sz="4" w:space="0" w:color="000000"/>
              <w:bottom w:val="single" w:sz="4" w:space="0" w:color="000000"/>
              <w:right w:val="single" w:sz="4" w:space="0" w:color="000000"/>
            </w:tcBorders>
          </w:tcPr>
          <w:p w14:paraId="7CB95A80" w14:textId="77777777" w:rsidR="00E63546" w:rsidRDefault="00E63546" w:rsidP="001061B5">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6DD1DB3B" w14:textId="77777777" w:rsidR="00E63546" w:rsidRDefault="00E63546" w:rsidP="001061B5">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26D454A8" w14:textId="77777777" w:rsidR="00E63546" w:rsidRDefault="00E63546" w:rsidP="001061B5">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3AC06C00" w14:textId="77777777" w:rsidR="00E63546" w:rsidRDefault="00E63546" w:rsidP="001061B5">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02FC13F8" w14:textId="77777777" w:rsidR="00E63546" w:rsidRDefault="00E63546" w:rsidP="001061B5">
            <w:pPr>
              <w:spacing w:line="259" w:lineRule="auto"/>
              <w:ind w:right="61"/>
              <w:jc w:val="center"/>
            </w:pPr>
            <w:r>
              <w:rPr>
                <w:rFonts w:ascii="Arial" w:eastAsia="Arial" w:hAnsi="Arial" w:cs="Arial"/>
                <w:sz w:val="18"/>
              </w:rPr>
              <w:t xml:space="preserve">2 </w:t>
            </w:r>
          </w:p>
        </w:tc>
      </w:tr>
      <w:tr w:rsidR="00E63546" w14:paraId="42F9C339" w14:textId="77777777" w:rsidTr="001061B5">
        <w:trPr>
          <w:trHeight w:val="278"/>
        </w:trPr>
        <w:tc>
          <w:tcPr>
            <w:tcW w:w="1027" w:type="dxa"/>
            <w:tcBorders>
              <w:top w:val="single" w:sz="4" w:space="0" w:color="000000"/>
              <w:left w:val="single" w:sz="4" w:space="0" w:color="000000"/>
              <w:bottom w:val="single" w:sz="4" w:space="0" w:color="000000"/>
              <w:right w:val="single" w:sz="4" w:space="0" w:color="000000"/>
            </w:tcBorders>
          </w:tcPr>
          <w:p w14:paraId="036A166C" w14:textId="77777777" w:rsidR="00E63546" w:rsidRDefault="00E63546" w:rsidP="001061B5">
            <w:pPr>
              <w:spacing w:line="259" w:lineRule="auto"/>
              <w:ind w:right="62"/>
              <w:jc w:val="center"/>
            </w:pPr>
            <w:r>
              <w:rPr>
                <w:rFonts w:ascii="Arial" w:eastAsia="Arial" w:hAnsi="Arial" w:cs="Arial"/>
                <w:b/>
                <w:sz w:val="18"/>
              </w:rPr>
              <w:t xml:space="preserve">Ø18 </w:t>
            </w:r>
          </w:p>
        </w:tc>
        <w:tc>
          <w:tcPr>
            <w:tcW w:w="625" w:type="dxa"/>
            <w:tcBorders>
              <w:top w:val="single" w:sz="4" w:space="0" w:color="000000"/>
              <w:left w:val="single" w:sz="4" w:space="0" w:color="000000"/>
              <w:bottom w:val="single" w:sz="4" w:space="0" w:color="000000"/>
              <w:right w:val="single" w:sz="4" w:space="0" w:color="000000"/>
            </w:tcBorders>
          </w:tcPr>
          <w:p w14:paraId="17EAE2BC" w14:textId="77777777" w:rsidR="00E63546" w:rsidRDefault="00E63546" w:rsidP="001061B5">
            <w:pPr>
              <w:spacing w:line="259" w:lineRule="auto"/>
              <w:ind w:right="64"/>
              <w:jc w:val="center"/>
            </w:pPr>
            <w:r>
              <w:rPr>
                <w:rFonts w:ascii="Arial" w:eastAsia="Arial" w:hAnsi="Arial" w:cs="Arial"/>
                <w:sz w:val="18"/>
              </w:rPr>
              <w:t xml:space="preserve">16 </w:t>
            </w:r>
          </w:p>
        </w:tc>
        <w:tc>
          <w:tcPr>
            <w:tcW w:w="624" w:type="dxa"/>
            <w:tcBorders>
              <w:top w:val="single" w:sz="4" w:space="0" w:color="000000"/>
              <w:left w:val="single" w:sz="4" w:space="0" w:color="000000"/>
              <w:bottom w:val="single" w:sz="4" w:space="0" w:color="000000"/>
              <w:right w:val="single" w:sz="4" w:space="0" w:color="000000"/>
            </w:tcBorders>
          </w:tcPr>
          <w:p w14:paraId="2909144D" w14:textId="77777777" w:rsidR="00E63546" w:rsidRDefault="00E63546" w:rsidP="001061B5">
            <w:pPr>
              <w:spacing w:line="259" w:lineRule="auto"/>
              <w:ind w:right="63"/>
              <w:jc w:val="center"/>
            </w:pPr>
            <w:r>
              <w:rPr>
                <w:rFonts w:ascii="Arial" w:eastAsia="Arial" w:hAnsi="Arial" w:cs="Arial"/>
                <w:sz w:val="18"/>
              </w:rPr>
              <w:t xml:space="preserve">8 </w:t>
            </w:r>
          </w:p>
        </w:tc>
        <w:tc>
          <w:tcPr>
            <w:tcW w:w="622" w:type="dxa"/>
            <w:tcBorders>
              <w:top w:val="single" w:sz="4" w:space="0" w:color="000000"/>
              <w:left w:val="single" w:sz="4" w:space="0" w:color="000000"/>
              <w:bottom w:val="single" w:sz="4" w:space="0" w:color="000000"/>
              <w:right w:val="single" w:sz="4" w:space="0" w:color="000000"/>
            </w:tcBorders>
          </w:tcPr>
          <w:p w14:paraId="5C5C84D2" w14:textId="77777777" w:rsidR="00E63546" w:rsidRDefault="00E63546" w:rsidP="001061B5">
            <w:pPr>
              <w:spacing w:line="259" w:lineRule="auto"/>
              <w:ind w:right="61"/>
              <w:jc w:val="center"/>
            </w:pPr>
            <w:r>
              <w:rPr>
                <w:rFonts w:ascii="Arial" w:eastAsia="Arial" w:hAnsi="Arial" w:cs="Arial"/>
                <w:sz w:val="18"/>
              </w:rPr>
              <w:t xml:space="preserve">50 </w:t>
            </w:r>
          </w:p>
        </w:tc>
        <w:tc>
          <w:tcPr>
            <w:tcW w:w="624" w:type="dxa"/>
            <w:tcBorders>
              <w:top w:val="single" w:sz="4" w:space="0" w:color="000000"/>
              <w:left w:val="single" w:sz="4" w:space="0" w:color="000000"/>
              <w:bottom w:val="single" w:sz="4" w:space="0" w:color="000000"/>
              <w:right w:val="single" w:sz="4" w:space="0" w:color="000000"/>
            </w:tcBorders>
          </w:tcPr>
          <w:p w14:paraId="646044A1" w14:textId="77777777" w:rsidR="00E63546" w:rsidRDefault="00E63546" w:rsidP="001061B5">
            <w:pPr>
              <w:spacing w:line="259" w:lineRule="auto"/>
              <w:ind w:right="58"/>
              <w:jc w:val="center"/>
            </w:pPr>
            <w:r>
              <w:rPr>
                <w:rFonts w:ascii="Arial" w:eastAsia="Arial" w:hAnsi="Arial" w:cs="Arial"/>
                <w:sz w:val="18"/>
              </w:rPr>
              <w:t xml:space="preserve">27 </w:t>
            </w:r>
          </w:p>
        </w:tc>
        <w:tc>
          <w:tcPr>
            <w:tcW w:w="624" w:type="dxa"/>
            <w:tcBorders>
              <w:top w:val="single" w:sz="4" w:space="0" w:color="000000"/>
              <w:left w:val="single" w:sz="4" w:space="0" w:color="000000"/>
              <w:bottom w:val="single" w:sz="4" w:space="0" w:color="000000"/>
              <w:right w:val="single" w:sz="4" w:space="0" w:color="000000"/>
            </w:tcBorders>
          </w:tcPr>
          <w:p w14:paraId="5C35B43F" w14:textId="77777777" w:rsidR="00E63546" w:rsidRDefault="00E63546" w:rsidP="001061B5">
            <w:pPr>
              <w:spacing w:line="259" w:lineRule="auto"/>
              <w:ind w:right="59"/>
              <w:jc w:val="center"/>
            </w:pPr>
            <w:r>
              <w:rPr>
                <w:rFonts w:ascii="Arial" w:eastAsia="Arial" w:hAnsi="Arial" w:cs="Arial"/>
                <w:sz w:val="18"/>
              </w:rPr>
              <w:t xml:space="preserve">10 </w:t>
            </w:r>
          </w:p>
        </w:tc>
        <w:tc>
          <w:tcPr>
            <w:tcW w:w="1027" w:type="dxa"/>
            <w:tcBorders>
              <w:top w:val="single" w:sz="4" w:space="0" w:color="000000"/>
              <w:left w:val="single" w:sz="4" w:space="0" w:color="000000"/>
              <w:bottom w:val="single" w:sz="4" w:space="0" w:color="000000"/>
              <w:right w:val="single" w:sz="4" w:space="0" w:color="000000"/>
            </w:tcBorders>
          </w:tcPr>
          <w:p w14:paraId="1350B3F9" w14:textId="77777777" w:rsidR="00E63546" w:rsidRDefault="00E63546" w:rsidP="001061B5">
            <w:pPr>
              <w:spacing w:line="259" w:lineRule="auto"/>
              <w:ind w:right="62"/>
              <w:jc w:val="center"/>
            </w:pPr>
            <w:r>
              <w:rPr>
                <w:rFonts w:ascii="Arial" w:eastAsia="Arial" w:hAnsi="Arial" w:cs="Arial"/>
                <w:b/>
                <w:sz w:val="18"/>
              </w:rPr>
              <w:t xml:space="preserve">Ø8 </w:t>
            </w:r>
          </w:p>
        </w:tc>
        <w:tc>
          <w:tcPr>
            <w:tcW w:w="557" w:type="dxa"/>
            <w:tcBorders>
              <w:top w:val="single" w:sz="4" w:space="0" w:color="000000"/>
              <w:left w:val="single" w:sz="4" w:space="0" w:color="000000"/>
              <w:bottom w:val="single" w:sz="4" w:space="0" w:color="000000"/>
              <w:right w:val="single" w:sz="4" w:space="0" w:color="000000"/>
            </w:tcBorders>
          </w:tcPr>
          <w:p w14:paraId="1A151E31" w14:textId="77777777" w:rsidR="00E63546" w:rsidRDefault="00E63546" w:rsidP="001061B5">
            <w:pPr>
              <w:spacing w:line="259" w:lineRule="auto"/>
              <w:ind w:right="58"/>
              <w:jc w:val="center"/>
            </w:pPr>
            <w:r>
              <w:rPr>
                <w:rFonts w:ascii="Arial" w:eastAsia="Arial" w:hAnsi="Arial" w:cs="Arial"/>
                <w:sz w:val="18"/>
              </w:rPr>
              <w:t xml:space="preserve">8 </w:t>
            </w:r>
          </w:p>
        </w:tc>
        <w:tc>
          <w:tcPr>
            <w:tcW w:w="665" w:type="dxa"/>
            <w:tcBorders>
              <w:top w:val="single" w:sz="4" w:space="0" w:color="000000"/>
              <w:left w:val="single" w:sz="4" w:space="0" w:color="000000"/>
              <w:bottom w:val="single" w:sz="4" w:space="0" w:color="000000"/>
              <w:right w:val="single" w:sz="4" w:space="0" w:color="000000"/>
            </w:tcBorders>
          </w:tcPr>
          <w:p w14:paraId="37340343" w14:textId="77777777" w:rsidR="00E63546" w:rsidRDefault="00E63546" w:rsidP="001061B5">
            <w:pPr>
              <w:spacing w:line="259" w:lineRule="auto"/>
              <w:ind w:right="60"/>
              <w:jc w:val="center"/>
            </w:pPr>
            <w:r>
              <w:rPr>
                <w:rFonts w:ascii="Arial" w:eastAsia="Arial" w:hAnsi="Arial" w:cs="Arial"/>
                <w:sz w:val="18"/>
              </w:rPr>
              <w:t xml:space="preserve">3 </w:t>
            </w:r>
          </w:p>
        </w:tc>
        <w:tc>
          <w:tcPr>
            <w:tcW w:w="665" w:type="dxa"/>
            <w:tcBorders>
              <w:top w:val="single" w:sz="4" w:space="0" w:color="000000"/>
              <w:left w:val="single" w:sz="4" w:space="0" w:color="000000"/>
              <w:bottom w:val="single" w:sz="4" w:space="0" w:color="000000"/>
              <w:right w:val="single" w:sz="4" w:space="0" w:color="000000"/>
            </w:tcBorders>
          </w:tcPr>
          <w:p w14:paraId="616DE36D" w14:textId="77777777" w:rsidR="00E63546" w:rsidRDefault="00E63546" w:rsidP="001061B5">
            <w:pPr>
              <w:spacing w:line="259" w:lineRule="auto"/>
              <w:ind w:right="61"/>
              <w:jc w:val="center"/>
            </w:pPr>
            <w:r>
              <w:rPr>
                <w:rFonts w:ascii="Arial" w:eastAsia="Arial" w:hAnsi="Arial" w:cs="Arial"/>
                <w:sz w:val="18"/>
              </w:rPr>
              <w:t xml:space="preserve">16 </w:t>
            </w:r>
          </w:p>
        </w:tc>
        <w:tc>
          <w:tcPr>
            <w:tcW w:w="662" w:type="dxa"/>
            <w:tcBorders>
              <w:top w:val="single" w:sz="4" w:space="0" w:color="000000"/>
              <w:left w:val="single" w:sz="4" w:space="0" w:color="000000"/>
              <w:bottom w:val="single" w:sz="4" w:space="0" w:color="000000"/>
              <w:right w:val="single" w:sz="4" w:space="0" w:color="000000"/>
            </w:tcBorders>
          </w:tcPr>
          <w:p w14:paraId="4FBAAE61" w14:textId="77777777" w:rsidR="00E63546" w:rsidRDefault="00E63546" w:rsidP="001061B5">
            <w:pPr>
              <w:spacing w:line="259" w:lineRule="auto"/>
              <w:ind w:right="58"/>
              <w:jc w:val="center"/>
            </w:pPr>
            <w:r>
              <w:rPr>
                <w:rFonts w:ascii="Arial" w:eastAsia="Arial" w:hAnsi="Arial" w:cs="Arial"/>
                <w:sz w:val="18"/>
              </w:rPr>
              <w:t xml:space="preserve">35 </w:t>
            </w:r>
          </w:p>
        </w:tc>
        <w:tc>
          <w:tcPr>
            <w:tcW w:w="665" w:type="dxa"/>
            <w:tcBorders>
              <w:top w:val="single" w:sz="4" w:space="0" w:color="000000"/>
              <w:left w:val="single" w:sz="4" w:space="0" w:color="000000"/>
              <w:bottom w:val="single" w:sz="4" w:space="0" w:color="000000"/>
              <w:right w:val="single" w:sz="4" w:space="0" w:color="000000"/>
            </w:tcBorders>
          </w:tcPr>
          <w:p w14:paraId="47C09AA7" w14:textId="77777777" w:rsidR="00E63546" w:rsidRDefault="00E63546" w:rsidP="001061B5">
            <w:pPr>
              <w:spacing w:line="259" w:lineRule="auto"/>
              <w:ind w:right="61"/>
              <w:jc w:val="center"/>
            </w:pPr>
            <w:r>
              <w:rPr>
                <w:rFonts w:ascii="Arial" w:eastAsia="Arial" w:hAnsi="Arial" w:cs="Arial"/>
                <w:sz w:val="18"/>
              </w:rPr>
              <w:t xml:space="preserve">2 </w:t>
            </w:r>
          </w:p>
        </w:tc>
      </w:tr>
    </w:tbl>
    <w:p w14:paraId="02C33149" w14:textId="77777777" w:rsidR="00E63546" w:rsidRDefault="00E63546" w:rsidP="00E63546">
      <w:pPr>
        <w:spacing w:after="52"/>
      </w:pPr>
      <w:r>
        <w:rPr>
          <w:rFonts w:ascii="Arial" w:eastAsia="Arial" w:hAnsi="Arial" w:cs="Arial"/>
          <w:b/>
          <w:sz w:val="16"/>
          <w:u w:val="single" w:color="000000"/>
        </w:rPr>
        <w:t>NOT:</w:t>
      </w:r>
      <w:r>
        <w:rPr>
          <w:rFonts w:ascii="Arial" w:eastAsia="Arial" w:hAnsi="Arial" w:cs="Arial"/>
          <w:b/>
          <w:sz w:val="16"/>
        </w:rPr>
        <w:t xml:space="preserve">   </w:t>
      </w:r>
    </w:p>
    <w:p w14:paraId="15466D40" w14:textId="77777777" w:rsidR="00E63546" w:rsidRDefault="00E63546" w:rsidP="00E63546">
      <w:pPr>
        <w:tabs>
          <w:tab w:val="center" w:pos="441"/>
          <w:tab w:val="center" w:pos="4018"/>
        </w:tabs>
      </w:pPr>
      <w:r>
        <w:rPr>
          <w:rFonts w:ascii="Calibri" w:eastAsia="Calibri" w:hAnsi="Calibri" w:cs="Calibri"/>
        </w:rPr>
        <w:tab/>
      </w:r>
      <w:r>
        <w:rPr>
          <w:rFonts w:ascii="Arial" w:eastAsia="Arial" w:hAnsi="Arial" w:cs="Arial"/>
          <w:b/>
          <w:sz w:val="16"/>
        </w:rPr>
        <w:t>1-</w:t>
      </w:r>
      <w:r>
        <w:rPr>
          <w:rFonts w:ascii="Arial" w:eastAsia="Arial" w:hAnsi="Arial" w:cs="Arial"/>
          <w:sz w:val="16"/>
        </w:rPr>
        <w:t xml:space="preserve"> </w:t>
      </w:r>
      <w:r>
        <w:rPr>
          <w:rFonts w:ascii="Arial" w:eastAsia="Arial" w:hAnsi="Arial" w:cs="Arial"/>
          <w:sz w:val="16"/>
        </w:rPr>
        <w:tab/>
        <w:t xml:space="preserve">Yukarıdaki fiyatlar Üniversite içi fiyatlarıdır. Dışarıdan gelen taleplerde </w:t>
      </w:r>
      <w:proofErr w:type="gramStart"/>
      <w:r>
        <w:rPr>
          <w:rFonts w:ascii="Arial" w:eastAsia="Arial" w:hAnsi="Arial" w:cs="Arial"/>
          <w:sz w:val="16"/>
        </w:rPr>
        <w:t>% 50</w:t>
      </w:r>
      <w:proofErr w:type="gramEnd"/>
      <w:r>
        <w:rPr>
          <w:rFonts w:ascii="Arial" w:eastAsia="Arial" w:hAnsi="Arial" w:cs="Arial"/>
          <w:sz w:val="16"/>
        </w:rPr>
        <w:t xml:space="preserve"> fiyat farkı eklenir. </w:t>
      </w:r>
    </w:p>
    <w:p w14:paraId="49D9FEC7" w14:textId="77777777" w:rsidR="00E63546" w:rsidRDefault="00E63546" w:rsidP="00E63546">
      <w:pPr>
        <w:spacing w:after="71"/>
        <w:ind w:left="720"/>
      </w:pPr>
      <w:r>
        <w:rPr>
          <w:rFonts w:ascii="Arial" w:eastAsia="Arial" w:hAnsi="Arial" w:cs="Arial"/>
          <w:sz w:val="16"/>
        </w:rPr>
        <w:t xml:space="preserve"> </w:t>
      </w:r>
    </w:p>
    <w:p w14:paraId="4B0FF08F" w14:textId="77777777" w:rsidR="00E63546" w:rsidRDefault="00E63546" w:rsidP="00E63546">
      <w:r>
        <w:rPr>
          <w:sz w:val="16"/>
        </w:rPr>
        <w:t xml:space="preserve">                    Çekilmeye gelecek malzemeler yüklenici yukarıdaki ölçülere uygun olarak yaptırıp gelecekler.</w:t>
      </w:r>
      <w:r>
        <w:t xml:space="preserve"> </w:t>
      </w:r>
    </w:p>
    <w:p w14:paraId="3D8C76BD" w14:textId="77777777" w:rsidR="00E63546" w:rsidRDefault="00E63546" w:rsidP="00E63546">
      <w:r>
        <w:t xml:space="preserve"> </w:t>
      </w:r>
    </w:p>
    <w:p w14:paraId="50B413DD" w14:textId="77777777" w:rsidR="00E63546" w:rsidRDefault="00E63546" w:rsidP="00E63546"/>
    <w:p w14:paraId="276AF202" w14:textId="77777777" w:rsidR="00E63546" w:rsidRDefault="00E63546" w:rsidP="00E63546"/>
    <w:p w14:paraId="4CD2FFB5" w14:textId="77777777" w:rsidR="00E63546" w:rsidRPr="0076792B" w:rsidRDefault="00E63546" w:rsidP="00E63546">
      <w:pPr>
        <w:rPr>
          <w:rFonts w:ascii="Times New Roman" w:eastAsiaTheme="majorEastAsia" w:hAnsi="Times New Roman" w:cs="Times New Roman"/>
          <w:b/>
          <w:color w:val="000000" w:themeColor="text1"/>
        </w:rPr>
      </w:pPr>
    </w:p>
    <w:p w14:paraId="55A89972" w14:textId="77777777" w:rsidR="00E63546" w:rsidRPr="0076792B" w:rsidRDefault="00E63546" w:rsidP="00E63546">
      <w:pPr>
        <w:pStyle w:val="Balk1"/>
      </w:pPr>
      <w:r w:rsidRPr="0076792B">
        <w:lastRenderedPageBreak/>
        <w:t>TERMODİNAMİK-ENERJİ ANA BİLİM DALI</w:t>
      </w:r>
    </w:p>
    <w:p w14:paraId="40138A53" w14:textId="77777777" w:rsidR="00E63546" w:rsidRPr="0076792B" w:rsidRDefault="00E63546" w:rsidP="00E63546">
      <w:pPr>
        <w:spacing w:after="0" w:line="240" w:lineRule="auto"/>
        <w:rPr>
          <w:rFonts w:ascii="Times New Roman" w:hAnsi="Times New Roman" w:cs="Times New Roman"/>
        </w:rPr>
      </w:pPr>
    </w:p>
    <w:tbl>
      <w:tblPr>
        <w:tblStyle w:val="TableGrid"/>
        <w:tblW w:w="8921" w:type="dxa"/>
        <w:jc w:val="center"/>
        <w:tblInd w:w="0" w:type="dxa"/>
        <w:tblCellMar>
          <w:top w:w="7" w:type="dxa"/>
          <w:left w:w="79" w:type="dxa"/>
          <w:right w:w="36" w:type="dxa"/>
        </w:tblCellMar>
        <w:tblLook w:val="04A0" w:firstRow="1" w:lastRow="0" w:firstColumn="1" w:lastColumn="0" w:noHBand="0" w:noVBand="1"/>
      </w:tblPr>
      <w:tblGrid>
        <w:gridCol w:w="6799"/>
        <w:gridCol w:w="2122"/>
      </w:tblGrid>
      <w:tr w:rsidR="00E63546" w:rsidRPr="0076792B" w14:paraId="23FD93A8" w14:textId="77777777" w:rsidTr="001061B5">
        <w:trPr>
          <w:trHeight w:val="574"/>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8AE58CF" w14:textId="77777777" w:rsidR="00E63546" w:rsidRPr="0076792B" w:rsidRDefault="00E63546" w:rsidP="001061B5">
            <w:pPr>
              <w:ind w:left="29"/>
              <w:jc w:val="center"/>
              <w:rPr>
                <w:rFonts w:ascii="Times New Roman" w:hAnsi="Times New Roman" w:cs="Times New Roman"/>
              </w:rPr>
            </w:pPr>
            <w:r w:rsidRPr="0076792B">
              <w:rPr>
                <w:rFonts w:ascii="Times New Roman" w:hAnsi="Times New Roman" w:cs="Times New Roman"/>
                <w:b/>
              </w:rPr>
              <w:t>Çalışma Adı</w:t>
            </w:r>
          </w:p>
        </w:tc>
        <w:tc>
          <w:tcPr>
            <w:tcW w:w="2122" w:type="dxa"/>
            <w:tcBorders>
              <w:top w:val="single" w:sz="4" w:space="0" w:color="000000"/>
              <w:left w:val="single" w:sz="4" w:space="0" w:color="000000"/>
              <w:bottom w:val="single" w:sz="4" w:space="0" w:color="000000"/>
              <w:right w:val="single" w:sz="4" w:space="0" w:color="000000"/>
            </w:tcBorders>
            <w:vAlign w:val="center"/>
          </w:tcPr>
          <w:p w14:paraId="6391E20D" w14:textId="77777777" w:rsidR="00E63546" w:rsidRPr="0076792B" w:rsidRDefault="00E63546" w:rsidP="001061B5">
            <w:pPr>
              <w:jc w:val="center"/>
              <w:rPr>
                <w:rFonts w:ascii="Times New Roman" w:hAnsi="Times New Roman" w:cs="Times New Roman"/>
                <w:b/>
              </w:rPr>
            </w:pPr>
            <w:r w:rsidRPr="0076792B">
              <w:rPr>
                <w:rFonts w:ascii="Times New Roman" w:hAnsi="Times New Roman" w:cs="Times New Roman"/>
                <w:b/>
              </w:rPr>
              <w:t xml:space="preserve">Birim Fiyatı  </w:t>
            </w:r>
          </w:p>
          <w:p w14:paraId="6E99F94B" w14:textId="77777777" w:rsidR="00E63546" w:rsidRPr="0076792B" w:rsidRDefault="00E63546" w:rsidP="001061B5">
            <w:pPr>
              <w:ind w:left="60"/>
              <w:jc w:val="center"/>
              <w:rPr>
                <w:rFonts w:ascii="Times New Roman" w:hAnsi="Times New Roman" w:cs="Times New Roman"/>
              </w:rPr>
            </w:pPr>
            <w:r w:rsidRPr="0076792B">
              <w:rPr>
                <w:rFonts w:ascii="Times New Roman" w:hAnsi="Times New Roman" w:cs="Times New Roman"/>
                <w:b/>
              </w:rPr>
              <w:t>(KDV Hariç-TL)</w:t>
            </w:r>
          </w:p>
        </w:tc>
      </w:tr>
      <w:tr w:rsidR="00E63546" w:rsidRPr="0076792B" w14:paraId="6ACFCC82" w14:textId="77777777" w:rsidTr="001061B5">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2164C9A"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 xml:space="preserve">Hot Disk Termal İletkenlik Cihazı </w:t>
            </w:r>
            <w:r>
              <w:rPr>
                <w:rFonts w:ascii="Times New Roman" w:hAnsi="Times New Roman" w:cs="Times New Roman"/>
              </w:rPr>
              <w:t>(Isıl İletkenlik Ölçümü-Numune Başına)</w:t>
            </w:r>
          </w:p>
        </w:tc>
        <w:tc>
          <w:tcPr>
            <w:tcW w:w="2122" w:type="dxa"/>
            <w:tcBorders>
              <w:top w:val="single" w:sz="4" w:space="0" w:color="000000"/>
              <w:left w:val="single" w:sz="4" w:space="0" w:color="000000"/>
              <w:bottom w:val="single" w:sz="4" w:space="0" w:color="000000"/>
              <w:right w:val="single" w:sz="4" w:space="0" w:color="000000"/>
            </w:tcBorders>
            <w:vAlign w:val="center"/>
          </w:tcPr>
          <w:p w14:paraId="3C858F1B"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750</w:t>
            </w:r>
          </w:p>
        </w:tc>
      </w:tr>
      <w:tr w:rsidR="00E63546" w:rsidRPr="0076792B" w14:paraId="3D11927A" w14:textId="77777777" w:rsidTr="001061B5">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E57EED" w14:textId="77777777" w:rsidR="00E63546" w:rsidRDefault="00E63546" w:rsidP="001061B5">
            <w:pPr>
              <w:rPr>
                <w:rFonts w:ascii="Times New Roman" w:hAnsi="Times New Roman" w:cs="Times New Roman"/>
              </w:rPr>
            </w:pPr>
            <w:r>
              <w:rPr>
                <w:rFonts w:ascii="Times New Roman" w:hAnsi="Times New Roman" w:cs="Times New Roman"/>
              </w:rPr>
              <w:t xml:space="preserve">Hot </w:t>
            </w:r>
            <w:proofErr w:type="spellStart"/>
            <w:r>
              <w:rPr>
                <w:rFonts w:ascii="Times New Roman" w:hAnsi="Times New Roman" w:cs="Times New Roman"/>
              </w:rPr>
              <w:t>Wire</w:t>
            </w:r>
            <w:proofErr w:type="spellEnd"/>
            <w:r>
              <w:rPr>
                <w:rFonts w:ascii="Times New Roman" w:hAnsi="Times New Roman" w:cs="Times New Roman"/>
              </w:rPr>
              <w:t xml:space="preserve"> Hız Ölçümü (Gaz İçin-Ölçüm Başına)</w:t>
            </w:r>
          </w:p>
          <w:p w14:paraId="3F4332EC" w14:textId="77777777" w:rsidR="00E63546" w:rsidRDefault="00E63546" w:rsidP="001061B5">
            <w:pPr>
              <w:rPr>
                <w:rFonts w:ascii="Times New Roman" w:hAnsi="Times New Roman" w:cs="Times New Roman"/>
              </w:rPr>
            </w:pPr>
            <w:r>
              <w:rPr>
                <w:rFonts w:ascii="Times New Roman" w:hAnsi="Times New Roman" w:cs="Times New Roman"/>
              </w:rPr>
              <w:t>1 Boyutlu Ölçüm</w:t>
            </w:r>
          </w:p>
          <w:p w14:paraId="100565FF" w14:textId="77777777" w:rsidR="00E63546" w:rsidRDefault="00E63546" w:rsidP="001061B5">
            <w:pPr>
              <w:rPr>
                <w:rFonts w:ascii="Times New Roman" w:hAnsi="Times New Roman" w:cs="Times New Roman"/>
              </w:rPr>
            </w:pPr>
            <w:r>
              <w:rPr>
                <w:rFonts w:ascii="Times New Roman" w:hAnsi="Times New Roman" w:cs="Times New Roman"/>
              </w:rPr>
              <w:t>2 Boyutlu Ölçüm</w:t>
            </w:r>
          </w:p>
          <w:p w14:paraId="3A26AE72" w14:textId="77777777" w:rsidR="00E63546" w:rsidRPr="0076792B" w:rsidRDefault="00E63546" w:rsidP="001061B5">
            <w:pPr>
              <w:rPr>
                <w:rFonts w:ascii="Times New Roman" w:hAnsi="Times New Roman" w:cs="Times New Roman"/>
              </w:rPr>
            </w:pPr>
            <w:r>
              <w:rPr>
                <w:rFonts w:ascii="Times New Roman" w:hAnsi="Times New Roman" w:cs="Times New Roman"/>
              </w:rPr>
              <w:t>3 Boyutlu Ölçüm</w:t>
            </w:r>
          </w:p>
        </w:tc>
        <w:tc>
          <w:tcPr>
            <w:tcW w:w="2122" w:type="dxa"/>
            <w:tcBorders>
              <w:top w:val="single" w:sz="4" w:space="0" w:color="000000"/>
              <w:left w:val="single" w:sz="4" w:space="0" w:color="000000"/>
              <w:bottom w:val="single" w:sz="4" w:space="0" w:color="000000"/>
              <w:right w:val="single" w:sz="4" w:space="0" w:color="000000"/>
            </w:tcBorders>
            <w:vAlign w:val="center"/>
          </w:tcPr>
          <w:p w14:paraId="78FF17D6" w14:textId="77777777" w:rsidR="00E63546" w:rsidRDefault="00E63546" w:rsidP="001061B5">
            <w:pPr>
              <w:jc w:val="center"/>
              <w:rPr>
                <w:rFonts w:ascii="Times New Roman" w:hAnsi="Times New Roman" w:cs="Times New Roman"/>
              </w:rPr>
            </w:pPr>
          </w:p>
          <w:p w14:paraId="6D42776F" w14:textId="77777777" w:rsidR="00E63546" w:rsidRDefault="00E63546" w:rsidP="001061B5">
            <w:pPr>
              <w:jc w:val="center"/>
              <w:rPr>
                <w:rFonts w:ascii="Times New Roman" w:hAnsi="Times New Roman" w:cs="Times New Roman"/>
              </w:rPr>
            </w:pPr>
            <w:r>
              <w:rPr>
                <w:rFonts w:ascii="Times New Roman" w:hAnsi="Times New Roman" w:cs="Times New Roman"/>
              </w:rPr>
              <w:t>1000</w:t>
            </w:r>
          </w:p>
          <w:p w14:paraId="29ECBF8F" w14:textId="77777777" w:rsidR="00E63546" w:rsidRDefault="00E63546" w:rsidP="001061B5">
            <w:pPr>
              <w:jc w:val="center"/>
              <w:rPr>
                <w:rFonts w:ascii="Times New Roman" w:hAnsi="Times New Roman" w:cs="Times New Roman"/>
              </w:rPr>
            </w:pPr>
            <w:r>
              <w:rPr>
                <w:rFonts w:ascii="Times New Roman" w:hAnsi="Times New Roman" w:cs="Times New Roman"/>
              </w:rPr>
              <w:t>2000</w:t>
            </w:r>
          </w:p>
          <w:p w14:paraId="7A7D8984" w14:textId="77777777" w:rsidR="00E63546" w:rsidRDefault="00E63546" w:rsidP="001061B5">
            <w:pPr>
              <w:jc w:val="center"/>
              <w:rPr>
                <w:rFonts w:ascii="Times New Roman" w:hAnsi="Times New Roman" w:cs="Times New Roman"/>
              </w:rPr>
            </w:pPr>
            <w:r>
              <w:rPr>
                <w:rFonts w:ascii="Times New Roman" w:hAnsi="Times New Roman" w:cs="Times New Roman"/>
              </w:rPr>
              <w:t>3000</w:t>
            </w:r>
          </w:p>
        </w:tc>
      </w:tr>
      <w:tr w:rsidR="00E63546" w:rsidRPr="0076792B" w14:paraId="3C7B4F8F" w14:textId="77777777" w:rsidTr="001061B5">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62D202B"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Akışkan Debi Ölçümü </w:t>
            </w:r>
          </w:p>
        </w:tc>
        <w:tc>
          <w:tcPr>
            <w:tcW w:w="2122" w:type="dxa"/>
            <w:tcBorders>
              <w:top w:val="single" w:sz="4" w:space="0" w:color="000000"/>
              <w:left w:val="single" w:sz="4" w:space="0" w:color="000000"/>
              <w:bottom w:val="single" w:sz="4" w:space="0" w:color="000000"/>
              <w:right w:val="single" w:sz="4" w:space="0" w:color="000000"/>
            </w:tcBorders>
            <w:vAlign w:val="center"/>
          </w:tcPr>
          <w:p w14:paraId="6C380742"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400</w:t>
            </w:r>
          </w:p>
        </w:tc>
      </w:tr>
      <w:tr w:rsidR="00E63546" w:rsidRPr="0076792B" w14:paraId="3CD68BD3"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1A80008"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Basınçlı Kap Deneyleri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05162001"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8</w:t>
            </w:r>
            <w:r w:rsidRPr="0076792B">
              <w:rPr>
                <w:rFonts w:ascii="Times New Roman" w:hAnsi="Times New Roman" w:cs="Times New Roman"/>
              </w:rPr>
              <w:t>00</w:t>
            </w:r>
          </w:p>
        </w:tc>
      </w:tr>
      <w:tr w:rsidR="00E63546" w:rsidRPr="0076792B" w14:paraId="2D4DC577"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DBEDFBE"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Sistem Üzerinde Basınç ve Sıcaklık Ölçümleri </w:t>
            </w:r>
          </w:p>
        </w:tc>
        <w:tc>
          <w:tcPr>
            <w:tcW w:w="2122" w:type="dxa"/>
            <w:tcBorders>
              <w:top w:val="single" w:sz="4" w:space="0" w:color="000000"/>
              <w:left w:val="single" w:sz="4" w:space="0" w:color="000000"/>
              <w:bottom w:val="single" w:sz="4" w:space="0" w:color="000000"/>
              <w:right w:val="single" w:sz="4" w:space="0" w:color="000000"/>
            </w:tcBorders>
            <w:vAlign w:val="center"/>
          </w:tcPr>
          <w:p w14:paraId="6E9A3770"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8</w:t>
            </w:r>
            <w:r w:rsidRPr="0076792B">
              <w:rPr>
                <w:rFonts w:ascii="Times New Roman" w:hAnsi="Times New Roman" w:cs="Times New Roman"/>
              </w:rPr>
              <w:t>00</w:t>
            </w:r>
          </w:p>
        </w:tc>
      </w:tr>
      <w:tr w:rsidR="00E63546" w:rsidRPr="0076792B" w14:paraId="63EAC34F"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B9D30C9"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Isı İletim Katsayısının Tespiti</w:t>
            </w:r>
          </w:p>
        </w:tc>
        <w:tc>
          <w:tcPr>
            <w:tcW w:w="2122" w:type="dxa"/>
            <w:tcBorders>
              <w:top w:val="single" w:sz="4" w:space="0" w:color="000000"/>
              <w:left w:val="single" w:sz="4" w:space="0" w:color="000000"/>
              <w:bottom w:val="single" w:sz="4" w:space="0" w:color="000000"/>
              <w:right w:val="single" w:sz="4" w:space="0" w:color="000000"/>
            </w:tcBorders>
            <w:vAlign w:val="center"/>
          </w:tcPr>
          <w:p w14:paraId="78655E97"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400</w:t>
            </w:r>
          </w:p>
        </w:tc>
      </w:tr>
      <w:tr w:rsidR="00E63546" w:rsidRPr="0076792B" w14:paraId="440296A5"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053A2AA"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Termal Sistemlerin Verimlerinin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63941BFD"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2000</w:t>
            </w:r>
          </w:p>
        </w:tc>
      </w:tr>
      <w:tr w:rsidR="00E63546" w:rsidRPr="0076792B" w14:paraId="4CA063E5"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25A1AB3"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Soğuk Hava Depolarında Kaçak Gaz Tespiti </w:t>
            </w:r>
          </w:p>
        </w:tc>
        <w:tc>
          <w:tcPr>
            <w:tcW w:w="2122" w:type="dxa"/>
            <w:tcBorders>
              <w:top w:val="single" w:sz="4" w:space="0" w:color="000000"/>
              <w:left w:val="single" w:sz="4" w:space="0" w:color="000000"/>
              <w:bottom w:val="single" w:sz="4" w:space="0" w:color="000000"/>
              <w:right w:val="single" w:sz="4" w:space="0" w:color="000000"/>
            </w:tcBorders>
            <w:vAlign w:val="center"/>
          </w:tcPr>
          <w:p w14:paraId="45BF07F0" w14:textId="77777777" w:rsidR="00E63546" w:rsidRPr="0076792B" w:rsidRDefault="00E63546" w:rsidP="001061B5">
            <w:pPr>
              <w:ind w:left="60"/>
              <w:jc w:val="center"/>
              <w:rPr>
                <w:rFonts w:ascii="Times New Roman" w:hAnsi="Times New Roman" w:cs="Times New Roman"/>
              </w:rPr>
            </w:pPr>
            <w:r>
              <w:rPr>
                <w:rFonts w:ascii="Times New Roman" w:hAnsi="Times New Roman" w:cs="Times New Roman"/>
              </w:rPr>
              <w:t>1200</w:t>
            </w:r>
          </w:p>
        </w:tc>
      </w:tr>
      <w:tr w:rsidR="00E63546" w:rsidRPr="0076792B" w14:paraId="6AC867E3" w14:textId="77777777" w:rsidTr="001061B5">
        <w:trPr>
          <w:trHeight w:val="384"/>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40251CA3" w14:textId="77777777" w:rsidR="00E63546" w:rsidRPr="0076792B" w:rsidRDefault="00E63546" w:rsidP="001061B5">
            <w:pPr>
              <w:ind w:left="29" w:right="45"/>
              <w:rPr>
                <w:rFonts w:ascii="Times New Roman" w:hAnsi="Times New Roman" w:cs="Times New Roman"/>
              </w:rPr>
            </w:pPr>
            <w:r w:rsidRPr="0076792B">
              <w:rPr>
                <w:rFonts w:ascii="Times New Roman" w:hAnsi="Times New Roman" w:cs="Times New Roman"/>
                <w:b/>
              </w:rPr>
              <w:t xml:space="preserve">Doğal Gaz, Soğuk Hava Deposu, Isıtma, Yalıtım vd. Tesisat Projelerinin Yapılması </w:t>
            </w:r>
          </w:p>
        </w:tc>
      </w:tr>
      <w:tr w:rsidR="00E63546" w:rsidRPr="0076792B" w14:paraId="171C9C89"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5466507"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Sıhhi Tesisat (m2) TL/m2  </w:t>
            </w:r>
          </w:p>
        </w:tc>
        <w:tc>
          <w:tcPr>
            <w:tcW w:w="2122" w:type="dxa"/>
            <w:tcBorders>
              <w:top w:val="single" w:sz="4" w:space="0" w:color="000000"/>
              <w:left w:val="single" w:sz="4" w:space="0" w:color="000000"/>
              <w:bottom w:val="single" w:sz="4" w:space="0" w:color="000000"/>
              <w:right w:val="single" w:sz="4" w:space="0" w:color="000000"/>
            </w:tcBorders>
            <w:vAlign w:val="center"/>
          </w:tcPr>
          <w:p w14:paraId="189E973C" w14:textId="77777777" w:rsidR="00E63546" w:rsidRPr="0076792B" w:rsidRDefault="00E63546" w:rsidP="001061B5">
            <w:pPr>
              <w:ind w:left="43"/>
              <w:jc w:val="center"/>
              <w:rPr>
                <w:rFonts w:ascii="Times New Roman" w:hAnsi="Times New Roman" w:cs="Times New Roman"/>
              </w:rPr>
            </w:pPr>
            <w:r w:rsidRPr="0076792B">
              <w:rPr>
                <w:rFonts w:ascii="Times New Roman" w:hAnsi="Times New Roman" w:cs="Times New Roman"/>
              </w:rPr>
              <w:t>TL/M2</w:t>
            </w:r>
          </w:p>
        </w:tc>
      </w:tr>
      <w:tr w:rsidR="00E63546" w:rsidRPr="0076792B" w14:paraId="48B4A4F8"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FADEF0A"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EB8201D"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,75</w:t>
            </w:r>
          </w:p>
        </w:tc>
      </w:tr>
      <w:tr w:rsidR="00E63546" w:rsidRPr="0076792B" w14:paraId="1C8A7C9A"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5298CEB"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60FF082"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,75</w:t>
            </w:r>
          </w:p>
        </w:tc>
      </w:tr>
      <w:tr w:rsidR="00E63546" w:rsidRPr="0076792B" w14:paraId="212AB606"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7DADD77"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26ED693"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,50</w:t>
            </w:r>
          </w:p>
        </w:tc>
      </w:tr>
      <w:tr w:rsidR="00E63546" w:rsidRPr="0076792B" w14:paraId="496A6F7E"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E95B7F4"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5001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50BEF92F"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,50</w:t>
            </w:r>
          </w:p>
        </w:tc>
      </w:tr>
      <w:tr w:rsidR="00E63546" w:rsidRPr="0076792B" w14:paraId="25380792"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3441270"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10001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584081D"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,00</w:t>
            </w:r>
          </w:p>
        </w:tc>
      </w:tr>
      <w:tr w:rsidR="00E63546" w:rsidRPr="0076792B" w14:paraId="662E1CBB"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1872701"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68F04FB1"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2</w:t>
            </w:r>
            <w:r w:rsidRPr="0076792B">
              <w:rPr>
                <w:rFonts w:ascii="Times New Roman" w:hAnsi="Times New Roman" w:cs="Times New Roman"/>
              </w:rPr>
              <w:t>,75</w:t>
            </w:r>
          </w:p>
        </w:tc>
      </w:tr>
      <w:tr w:rsidR="00E63546" w:rsidRPr="0076792B" w14:paraId="33341A25" w14:textId="77777777" w:rsidTr="001061B5">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12110D33"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b/>
              </w:rPr>
              <w:t xml:space="preserve">Isıtma Tesisatı (m2) </w:t>
            </w:r>
          </w:p>
        </w:tc>
      </w:tr>
      <w:tr w:rsidR="00E63546" w:rsidRPr="0076792B" w14:paraId="25AB916F"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0DBD541"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C911A52"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7</w:t>
            </w:r>
            <w:r w:rsidRPr="0076792B">
              <w:rPr>
                <w:rFonts w:ascii="Times New Roman" w:hAnsi="Times New Roman" w:cs="Times New Roman"/>
              </w:rPr>
              <w:t>.75</w:t>
            </w:r>
          </w:p>
        </w:tc>
      </w:tr>
      <w:tr w:rsidR="00E63546" w:rsidRPr="0076792B" w14:paraId="466E6464"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1F71A67"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FBCBB68"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6</w:t>
            </w:r>
            <w:r w:rsidRPr="0076792B">
              <w:rPr>
                <w:rFonts w:ascii="Times New Roman" w:hAnsi="Times New Roman" w:cs="Times New Roman"/>
              </w:rPr>
              <w:t>,25</w:t>
            </w:r>
          </w:p>
        </w:tc>
      </w:tr>
      <w:tr w:rsidR="00E63546" w:rsidRPr="0076792B" w14:paraId="5F426C51"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40E217A"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D27144B"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,75</w:t>
            </w:r>
          </w:p>
        </w:tc>
      </w:tr>
      <w:tr w:rsidR="00E63546" w:rsidRPr="0076792B" w14:paraId="099AAB8F" w14:textId="77777777" w:rsidTr="001061B5">
        <w:trPr>
          <w:trHeight w:val="233"/>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2424EFF"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4DD51E0"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,50</w:t>
            </w:r>
          </w:p>
        </w:tc>
      </w:tr>
      <w:tr w:rsidR="00E63546" w:rsidRPr="0076792B" w14:paraId="1AC8B3D4"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DB454BC"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5A236439"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,50</w:t>
            </w:r>
          </w:p>
        </w:tc>
      </w:tr>
      <w:tr w:rsidR="00E63546" w:rsidRPr="0076792B" w14:paraId="07E27990" w14:textId="77777777" w:rsidTr="001061B5">
        <w:trPr>
          <w:trHeight w:val="232"/>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0A78CAE"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56CCBFAF" w14:textId="77777777" w:rsidR="00E63546" w:rsidRPr="0076792B" w:rsidRDefault="00E63546" w:rsidP="001061B5">
            <w:pPr>
              <w:ind w:left="43"/>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,00</w:t>
            </w:r>
          </w:p>
        </w:tc>
      </w:tr>
      <w:tr w:rsidR="00E63546" w:rsidRPr="0076792B" w14:paraId="3AB32782" w14:textId="77777777" w:rsidTr="001061B5">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165E4CC0"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b/>
              </w:rPr>
              <w:t>Soğuk Hava Tesisatı (m2)</w:t>
            </w:r>
          </w:p>
        </w:tc>
      </w:tr>
      <w:tr w:rsidR="00E63546" w:rsidRPr="0076792B" w14:paraId="3FCC6735"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5FF8431"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67EF6BC" w14:textId="77777777" w:rsidR="00E63546" w:rsidRPr="0076792B" w:rsidRDefault="00E63546" w:rsidP="001061B5">
            <w:pPr>
              <w:ind w:left="14"/>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,50</w:t>
            </w:r>
          </w:p>
        </w:tc>
      </w:tr>
      <w:tr w:rsidR="00E63546" w:rsidRPr="0076792B" w14:paraId="77786098"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FA03F16"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61A0F8DF" w14:textId="77777777" w:rsidR="00E63546" w:rsidRPr="0076792B" w:rsidRDefault="00E63546" w:rsidP="001061B5">
            <w:pPr>
              <w:ind w:left="14"/>
              <w:jc w:val="center"/>
              <w:rPr>
                <w:rFonts w:ascii="Times New Roman" w:hAnsi="Times New Roman" w:cs="Times New Roman"/>
              </w:rPr>
            </w:pPr>
            <w:r w:rsidRPr="0076792B">
              <w:rPr>
                <w:rFonts w:ascii="Times New Roman" w:hAnsi="Times New Roman" w:cs="Times New Roman"/>
              </w:rPr>
              <w:t>1</w:t>
            </w:r>
            <w:r>
              <w:rPr>
                <w:rFonts w:ascii="Times New Roman" w:hAnsi="Times New Roman" w:cs="Times New Roman"/>
              </w:rPr>
              <w:t>9</w:t>
            </w:r>
            <w:r w:rsidRPr="0076792B">
              <w:rPr>
                <w:rFonts w:ascii="Times New Roman" w:hAnsi="Times New Roman" w:cs="Times New Roman"/>
              </w:rPr>
              <w:t>,25</w:t>
            </w:r>
          </w:p>
        </w:tc>
      </w:tr>
      <w:tr w:rsidR="00E63546" w:rsidRPr="0076792B" w14:paraId="18A70600"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01EA266"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12491493" w14:textId="77777777" w:rsidR="00E63546" w:rsidRPr="0076792B" w:rsidRDefault="00E63546" w:rsidP="001061B5">
            <w:pPr>
              <w:ind w:left="14"/>
              <w:jc w:val="center"/>
              <w:rPr>
                <w:rFonts w:ascii="Times New Roman" w:hAnsi="Times New Roman" w:cs="Times New Roman"/>
              </w:rPr>
            </w:pPr>
            <w:r w:rsidRPr="0076792B">
              <w:rPr>
                <w:rFonts w:ascii="Times New Roman" w:hAnsi="Times New Roman" w:cs="Times New Roman"/>
              </w:rPr>
              <w:t>1</w:t>
            </w:r>
            <w:r>
              <w:rPr>
                <w:rFonts w:ascii="Times New Roman" w:hAnsi="Times New Roman" w:cs="Times New Roman"/>
              </w:rPr>
              <w:t>8</w:t>
            </w:r>
            <w:r w:rsidRPr="0076792B">
              <w:rPr>
                <w:rFonts w:ascii="Times New Roman" w:hAnsi="Times New Roman" w:cs="Times New Roman"/>
              </w:rPr>
              <w:t>,00</w:t>
            </w:r>
          </w:p>
        </w:tc>
      </w:tr>
      <w:tr w:rsidR="00E63546" w:rsidRPr="0076792B" w14:paraId="2154C142" w14:textId="77777777" w:rsidTr="001061B5">
        <w:trPr>
          <w:trHeight w:val="196"/>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5A9DE31F"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761F1425" w14:textId="77777777" w:rsidR="00E63546" w:rsidRPr="0076792B" w:rsidRDefault="00E63546" w:rsidP="001061B5">
            <w:pPr>
              <w:ind w:left="14"/>
              <w:jc w:val="center"/>
              <w:rPr>
                <w:rFonts w:ascii="Times New Roman" w:hAnsi="Times New Roman" w:cs="Times New Roman"/>
              </w:rPr>
            </w:pPr>
            <w:r w:rsidRPr="0076792B">
              <w:rPr>
                <w:rFonts w:ascii="Times New Roman" w:hAnsi="Times New Roman" w:cs="Times New Roman"/>
              </w:rPr>
              <w:t>1</w:t>
            </w:r>
            <w:r>
              <w:rPr>
                <w:rFonts w:ascii="Times New Roman" w:hAnsi="Times New Roman" w:cs="Times New Roman"/>
              </w:rPr>
              <w:t>8</w:t>
            </w:r>
            <w:r w:rsidRPr="0076792B">
              <w:rPr>
                <w:rFonts w:ascii="Times New Roman" w:hAnsi="Times New Roman" w:cs="Times New Roman"/>
              </w:rPr>
              <w:t>,00</w:t>
            </w:r>
          </w:p>
        </w:tc>
      </w:tr>
      <w:tr w:rsidR="00E63546" w:rsidRPr="0076792B" w14:paraId="151774C9"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4B86D785"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F06DB4B" w14:textId="77777777" w:rsidR="00E63546" w:rsidRPr="0076792B" w:rsidRDefault="00E63546" w:rsidP="001061B5">
            <w:pPr>
              <w:ind w:left="14"/>
              <w:jc w:val="center"/>
              <w:rPr>
                <w:rFonts w:ascii="Times New Roman" w:hAnsi="Times New Roman" w:cs="Times New Roman"/>
              </w:rPr>
            </w:pPr>
            <w:r>
              <w:rPr>
                <w:rFonts w:ascii="Times New Roman" w:hAnsi="Times New Roman" w:cs="Times New Roman"/>
              </w:rPr>
              <w:t>10</w:t>
            </w:r>
            <w:r w:rsidRPr="0076792B">
              <w:rPr>
                <w:rFonts w:ascii="Times New Roman" w:hAnsi="Times New Roman" w:cs="Times New Roman"/>
              </w:rPr>
              <w:t>,25</w:t>
            </w:r>
          </w:p>
        </w:tc>
      </w:tr>
      <w:tr w:rsidR="00E63546" w:rsidRPr="0076792B" w14:paraId="2B60849C" w14:textId="77777777" w:rsidTr="001061B5">
        <w:trPr>
          <w:trHeight w:val="271"/>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3FE800C3"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42720617" w14:textId="77777777" w:rsidR="00E63546" w:rsidRPr="0076792B" w:rsidRDefault="00E63546" w:rsidP="001061B5">
            <w:pPr>
              <w:ind w:left="14"/>
              <w:jc w:val="center"/>
              <w:rPr>
                <w:rFonts w:ascii="Times New Roman" w:hAnsi="Times New Roman" w:cs="Times New Roman"/>
              </w:rPr>
            </w:pPr>
            <w:r>
              <w:rPr>
                <w:rFonts w:ascii="Times New Roman" w:hAnsi="Times New Roman" w:cs="Times New Roman"/>
              </w:rPr>
              <w:t>9</w:t>
            </w:r>
            <w:r w:rsidRPr="0076792B">
              <w:rPr>
                <w:rFonts w:ascii="Times New Roman" w:hAnsi="Times New Roman" w:cs="Times New Roman"/>
              </w:rPr>
              <w:t>,25</w:t>
            </w:r>
          </w:p>
        </w:tc>
      </w:tr>
      <w:tr w:rsidR="00E63546" w:rsidRPr="0076792B" w14:paraId="2454E6F0" w14:textId="77777777" w:rsidTr="001061B5">
        <w:trPr>
          <w:trHeight w:val="269"/>
          <w:jc w:val="center"/>
        </w:trPr>
        <w:tc>
          <w:tcPr>
            <w:tcW w:w="8921" w:type="dxa"/>
            <w:gridSpan w:val="2"/>
            <w:tcBorders>
              <w:top w:val="single" w:sz="4" w:space="0" w:color="000000"/>
              <w:left w:val="single" w:sz="4" w:space="0" w:color="000000"/>
              <w:bottom w:val="single" w:sz="4" w:space="0" w:color="000000"/>
              <w:right w:val="single" w:sz="4" w:space="0" w:color="000000"/>
            </w:tcBorders>
            <w:vAlign w:val="center"/>
          </w:tcPr>
          <w:p w14:paraId="30CC2FDC"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b/>
              </w:rPr>
              <w:t xml:space="preserve">Yalıtım Projesi (m2) </w:t>
            </w:r>
          </w:p>
        </w:tc>
      </w:tr>
      <w:tr w:rsidR="00E63546" w:rsidRPr="0076792B" w14:paraId="6EEC2149"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682C3AC2"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0 – 100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3D71FD0"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,25</w:t>
            </w:r>
          </w:p>
        </w:tc>
      </w:tr>
      <w:tr w:rsidR="00E63546" w:rsidRPr="0076792B" w14:paraId="60A493D7"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3C5EC98"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100 1000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0B1285D3"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,75</w:t>
            </w:r>
          </w:p>
        </w:tc>
      </w:tr>
      <w:tr w:rsidR="00E63546" w:rsidRPr="0076792B" w14:paraId="383949E2"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24C8950B"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1001-5000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3E0A9D17"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,50</w:t>
            </w:r>
          </w:p>
        </w:tc>
      </w:tr>
      <w:tr w:rsidR="00E63546" w:rsidRPr="0076792B" w14:paraId="580DA6F5"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08D4245E"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5001 – 10000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4D83E5A4"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,00</w:t>
            </w:r>
          </w:p>
        </w:tc>
      </w:tr>
      <w:tr w:rsidR="00E63546" w:rsidRPr="0076792B" w14:paraId="4061A2CE"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1ECAF1CD"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10001 – 50000  </w:t>
            </w:r>
          </w:p>
        </w:tc>
        <w:tc>
          <w:tcPr>
            <w:tcW w:w="2122" w:type="dxa"/>
            <w:tcBorders>
              <w:top w:val="single" w:sz="4" w:space="0" w:color="000000"/>
              <w:left w:val="single" w:sz="4" w:space="0" w:color="000000"/>
              <w:bottom w:val="single" w:sz="4" w:space="0" w:color="000000"/>
              <w:right w:val="single" w:sz="4" w:space="0" w:color="000000"/>
            </w:tcBorders>
            <w:vAlign w:val="center"/>
          </w:tcPr>
          <w:p w14:paraId="6AAB156B"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3</w:t>
            </w:r>
            <w:r w:rsidRPr="0076792B">
              <w:rPr>
                <w:rFonts w:ascii="Times New Roman" w:hAnsi="Times New Roman" w:cs="Times New Roman"/>
              </w:rPr>
              <w:t>,00</w:t>
            </w:r>
          </w:p>
        </w:tc>
      </w:tr>
      <w:tr w:rsidR="00E63546" w:rsidRPr="006D4CB5" w14:paraId="36B3024E" w14:textId="77777777" w:rsidTr="001061B5">
        <w:trPr>
          <w:trHeight w:val="195"/>
          <w:jc w:val="center"/>
        </w:trPr>
        <w:tc>
          <w:tcPr>
            <w:tcW w:w="6799" w:type="dxa"/>
            <w:tcBorders>
              <w:top w:val="single" w:sz="4" w:space="0" w:color="000000"/>
              <w:left w:val="single" w:sz="4" w:space="0" w:color="000000"/>
              <w:bottom w:val="single" w:sz="4" w:space="0" w:color="000000"/>
              <w:right w:val="single" w:sz="4" w:space="0" w:color="000000"/>
            </w:tcBorders>
            <w:vAlign w:val="center"/>
          </w:tcPr>
          <w:p w14:paraId="7CAF991E" w14:textId="77777777" w:rsidR="00E63546" w:rsidRPr="0076792B" w:rsidRDefault="00E63546" w:rsidP="001061B5">
            <w:pPr>
              <w:ind w:left="29"/>
              <w:rPr>
                <w:rFonts w:ascii="Times New Roman" w:hAnsi="Times New Roman" w:cs="Times New Roman"/>
              </w:rPr>
            </w:pPr>
            <w:r w:rsidRPr="0076792B">
              <w:rPr>
                <w:rFonts w:ascii="Times New Roman" w:hAnsi="Times New Roman" w:cs="Times New Roman"/>
              </w:rPr>
              <w:t xml:space="preserve">50001 </w:t>
            </w:r>
          </w:p>
        </w:tc>
        <w:tc>
          <w:tcPr>
            <w:tcW w:w="2122" w:type="dxa"/>
            <w:tcBorders>
              <w:top w:val="single" w:sz="4" w:space="0" w:color="000000"/>
              <w:left w:val="single" w:sz="4" w:space="0" w:color="000000"/>
              <w:bottom w:val="single" w:sz="4" w:space="0" w:color="000000"/>
              <w:right w:val="single" w:sz="4" w:space="0" w:color="000000"/>
            </w:tcBorders>
            <w:vAlign w:val="center"/>
          </w:tcPr>
          <w:p w14:paraId="7791FD65" w14:textId="77777777" w:rsidR="00E63546" w:rsidRPr="006D4CB5" w:rsidRDefault="00E63546" w:rsidP="001061B5">
            <w:pPr>
              <w:jc w:val="center"/>
              <w:rPr>
                <w:rFonts w:ascii="Times New Roman" w:hAnsi="Times New Roman" w:cs="Times New Roman"/>
              </w:rPr>
            </w:pPr>
            <w:r>
              <w:rPr>
                <w:rFonts w:ascii="Times New Roman" w:hAnsi="Times New Roman" w:cs="Times New Roman"/>
              </w:rPr>
              <w:t>2</w:t>
            </w:r>
            <w:r w:rsidRPr="0076792B">
              <w:rPr>
                <w:rFonts w:ascii="Times New Roman" w:hAnsi="Times New Roman" w:cs="Times New Roman"/>
              </w:rPr>
              <w:t>,75</w:t>
            </w:r>
          </w:p>
        </w:tc>
      </w:tr>
    </w:tbl>
    <w:p w14:paraId="0C6C327F" w14:textId="77777777" w:rsidR="00E63546" w:rsidRPr="006D4CB5" w:rsidRDefault="00E63546" w:rsidP="00E63546">
      <w:pPr>
        <w:spacing w:after="0" w:line="240" w:lineRule="auto"/>
        <w:rPr>
          <w:rFonts w:ascii="Times New Roman" w:hAnsi="Times New Roman" w:cs="Times New Roman"/>
        </w:rPr>
      </w:pPr>
    </w:p>
    <w:p w14:paraId="2DD9E28B" w14:textId="77777777" w:rsidR="00E63546" w:rsidRDefault="00E63546" w:rsidP="00E63546">
      <w:pPr>
        <w:rPr>
          <w:rFonts w:ascii="Times New Roman" w:eastAsiaTheme="majorEastAsia" w:hAnsi="Times New Roman" w:cstheme="majorBidi"/>
          <w:b/>
          <w:color w:val="000000" w:themeColor="text1"/>
          <w:szCs w:val="32"/>
        </w:rPr>
      </w:pPr>
      <w:r>
        <w:br w:type="page"/>
      </w:r>
    </w:p>
    <w:p w14:paraId="1AD4AF03" w14:textId="77777777" w:rsidR="00E63546" w:rsidRPr="005F66E0" w:rsidRDefault="00E63546" w:rsidP="00E63546">
      <w:pPr>
        <w:pStyle w:val="Balk1"/>
      </w:pPr>
      <w:r w:rsidRPr="005F66E0">
        <w:lastRenderedPageBreak/>
        <w:t>MOTOR ŞASİ NUMARALARI SAPTAMA, KABİN İNCELEME ve KAPASİTE TAYİN BEDELLERİ</w:t>
      </w:r>
    </w:p>
    <w:p w14:paraId="6C4AC8A0" w14:textId="77777777" w:rsidR="00E63546" w:rsidRPr="0076792B" w:rsidRDefault="00E63546" w:rsidP="00E63546">
      <w:pPr>
        <w:spacing w:after="0" w:line="240" w:lineRule="auto"/>
        <w:rPr>
          <w:rFonts w:ascii="Times New Roman" w:hAnsi="Times New Roman" w:cs="Times New Roman"/>
        </w:rPr>
      </w:pPr>
      <w:r w:rsidRPr="0076792B">
        <w:rPr>
          <w:rFonts w:ascii="Times New Roman" w:hAnsi="Times New Roman" w:cs="Times New Roman"/>
        </w:rPr>
        <w:t xml:space="preserve"> </w:t>
      </w:r>
    </w:p>
    <w:tbl>
      <w:tblPr>
        <w:tblStyle w:val="TableGrid"/>
        <w:tblW w:w="8645" w:type="dxa"/>
        <w:jc w:val="center"/>
        <w:tblInd w:w="0" w:type="dxa"/>
        <w:tblCellMar>
          <w:top w:w="7" w:type="dxa"/>
          <w:left w:w="108" w:type="dxa"/>
          <w:right w:w="103" w:type="dxa"/>
        </w:tblCellMar>
        <w:tblLook w:val="04A0" w:firstRow="1" w:lastRow="0" w:firstColumn="1" w:lastColumn="0" w:noHBand="0" w:noVBand="1"/>
      </w:tblPr>
      <w:tblGrid>
        <w:gridCol w:w="1480"/>
        <w:gridCol w:w="44"/>
        <w:gridCol w:w="2347"/>
        <w:gridCol w:w="1089"/>
        <w:gridCol w:w="998"/>
        <w:gridCol w:w="1340"/>
        <w:gridCol w:w="1347"/>
      </w:tblGrid>
      <w:tr w:rsidR="00E63546" w:rsidRPr="0076792B" w14:paraId="2A0CFC10" w14:textId="77777777" w:rsidTr="001061B5">
        <w:trPr>
          <w:trHeight w:val="645"/>
          <w:jc w:val="center"/>
        </w:trPr>
        <w:tc>
          <w:tcPr>
            <w:tcW w:w="8645" w:type="dxa"/>
            <w:gridSpan w:val="7"/>
            <w:tcBorders>
              <w:top w:val="single" w:sz="4" w:space="0" w:color="000000"/>
              <w:left w:val="single" w:sz="4" w:space="0" w:color="000000"/>
              <w:bottom w:val="single" w:sz="4" w:space="0" w:color="000000"/>
              <w:right w:val="single" w:sz="4" w:space="0" w:color="000000"/>
            </w:tcBorders>
            <w:vAlign w:val="center"/>
          </w:tcPr>
          <w:p w14:paraId="0BFF875B" w14:textId="77777777" w:rsidR="00E63546" w:rsidRPr="0076792B" w:rsidRDefault="00E63546" w:rsidP="001061B5">
            <w:pPr>
              <w:ind w:left="2"/>
              <w:rPr>
                <w:rFonts w:ascii="Times New Roman" w:hAnsi="Times New Roman" w:cs="Times New Roman"/>
                <w:b/>
              </w:rPr>
            </w:pPr>
            <w:r w:rsidRPr="0076792B">
              <w:rPr>
                <w:rFonts w:ascii="Times New Roman" w:hAnsi="Times New Roman" w:cs="Times New Roman"/>
                <w:b/>
              </w:rPr>
              <w:t xml:space="preserve"> Makine Mühendislerince Yapılacak Saptama ve İncelemelerde Alınacak Ücretler </w:t>
            </w:r>
          </w:p>
          <w:p w14:paraId="64F870D1"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b/>
              </w:rPr>
              <w:t>(KDV-Hariç-TL)</w:t>
            </w:r>
          </w:p>
        </w:tc>
      </w:tr>
      <w:tr w:rsidR="00E63546" w:rsidRPr="0076792B" w14:paraId="6A33D257" w14:textId="77777777" w:rsidTr="001061B5">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4F2EA823" w14:textId="77777777" w:rsidR="00E63546" w:rsidRPr="0076792B" w:rsidRDefault="00E63546" w:rsidP="001061B5">
            <w:pPr>
              <w:ind w:left="2"/>
              <w:jc w:val="center"/>
              <w:rPr>
                <w:rFonts w:ascii="Times New Roman" w:hAnsi="Times New Roman" w:cs="Times New Roman"/>
                <w:b/>
              </w:rPr>
            </w:pPr>
            <w:r w:rsidRPr="0076792B">
              <w:rPr>
                <w:rFonts w:ascii="Times New Roman" w:hAnsi="Times New Roman" w:cs="Times New Roman"/>
                <w:b/>
              </w:rPr>
              <w:t>Aracın Cinsi</w:t>
            </w:r>
          </w:p>
        </w:tc>
        <w:tc>
          <w:tcPr>
            <w:tcW w:w="1089" w:type="dxa"/>
            <w:tcBorders>
              <w:top w:val="single" w:sz="4" w:space="0" w:color="000000"/>
              <w:left w:val="single" w:sz="4" w:space="0" w:color="000000"/>
              <w:bottom w:val="single" w:sz="4" w:space="0" w:color="000000"/>
              <w:right w:val="single" w:sz="4" w:space="0" w:color="000000"/>
            </w:tcBorders>
            <w:vAlign w:val="center"/>
          </w:tcPr>
          <w:p w14:paraId="4BF514A4" w14:textId="77777777" w:rsidR="00E63546" w:rsidRPr="0076792B" w:rsidRDefault="00E63546" w:rsidP="001061B5">
            <w:pPr>
              <w:ind w:left="2"/>
              <w:jc w:val="center"/>
              <w:rPr>
                <w:rFonts w:ascii="Times New Roman" w:hAnsi="Times New Roman" w:cs="Times New Roman"/>
                <w:b/>
              </w:rPr>
            </w:pPr>
            <w:r w:rsidRPr="0076792B">
              <w:rPr>
                <w:rFonts w:ascii="Times New Roman" w:hAnsi="Times New Roman" w:cs="Times New Roman"/>
                <w:b/>
              </w:rPr>
              <w:t>Motor No</w:t>
            </w:r>
          </w:p>
        </w:tc>
        <w:tc>
          <w:tcPr>
            <w:tcW w:w="998" w:type="dxa"/>
            <w:tcBorders>
              <w:top w:val="single" w:sz="4" w:space="0" w:color="000000"/>
              <w:left w:val="single" w:sz="4" w:space="0" w:color="000000"/>
              <w:bottom w:val="single" w:sz="4" w:space="0" w:color="000000"/>
              <w:right w:val="single" w:sz="4" w:space="0" w:color="000000"/>
            </w:tcBorders>
            <w:vAlign w:val="center"/>
          </w:tcPr>
          <w:p w14:paraId="1425ADD3" w14:textId="77777777" w:rsidR="00E63546" w:rsidRPr="0076792B" w:rsidRDefault="00E63546" w:rsidP="001061B5">
            <w:pPr>
              <w:ind w:left="2"/>
              <w:jc w:val="center"/>
              <w:rPr>
                <w:rFonts w:ascii="Times New Roman" w:hAnsi="Times New Roman" w:cs="Times New Roman"/>
                <w:b/>
              </w:rPr>
            </w:pPr>
            <w:r w:rsidRPr="0076792B">
              <w:rPr>
                <w:rFonts w:ascii="Times New Roman" w:hAnsi="Times New Roman" w:cs="Times New Roman"/>
                <w:b/>
              </w:rPr>
              <w:t>Şasi No</w:t>
            </w:r>
          </w:p>
        </w:tc>
        <w:tc>
          <w:tcPr>
            <w:tcW w:w="1340" w:type="dxa"/>
            <w:tcBorders>
              <w:top w:val="single" w:sz="4" w:space="0" w:color="000000"/>
              <w:left w:val="single" w:sz="4" w:space="0" w:color="000000"/>
              <w:bottom w:val="single" w:sz="4" w:space="0" w:color="000000"/>
              <w:right w:val="single" w:sz="4" w:space="0" w:color="000000"/>
            </w:tcBorders>
            <w:vAlign w:val="center"/>
          </w:tcPr>
          <w:p w14:paraId="048A2DC1" w14:textId="77777777" w:rsidR="00E63546" w:rsidRPr="0076792B" w:rsidRDefault="00E63546" w:rsidP="001061B5">
            <w:pPr>
              <w:jc w:val="center"/>
              <w:rPr>
                <w:rFonts w:ascii="Times New Roman" w:hAnsi="Times New Roman" w:cs="Times New Roman"/>
                <w:b/>
              </w:rPr>
            </w:pPr>
            <w:proofErr w:type="spellStart"/>
            <w:r w:rsidRPr="0076792B">
              <w:rPr>
                <w:rFonts w:ascii="Times New Roman" w:hAnsi="Times New Roman" w:cs="Times New Roman"/>
                <w:b/>
              </w:rPr>
              <w:t>Mator</w:t>
            </w:r>
            <w:proofErr w:type="spellEnd"/>
            <w:r w:rsidRPr="0076792B">
              <w:rPr>
                <w:rFonts w:ascii="Times New Roman" w:hAnsi="Times New Roman" w:cs="Times New Roman"/>
                <w:b/>
              </w:rPr>
              <w:t>-Şasi</w:t>
            </w:r>
          </w:p>
        </w:tc>
        <w:tc>
          <w:tcPr>
            <w:tcW w:w="1347" w:type="dxa"/>
            <w:tcBorders>
              <w:top w:val="single" w:sz="4" w:space="0" w:color="000000"/>
              <w:left w:val="single" w:sz="4" w:space="0" w:color="000000"/>
              <w:bottom w:val="single" w:sz="4" w:space="0" w:color="000000"/>
              <w:right w:val="single" w:sz="4" w:space="0" w:color="000000"/>
            </w:tcBorders>
            <w:vAlign w:val="center"/>
          </w:tcPr>
          <w:p w14:paraId="4409FE22" w14:textId="77777777" w:rsidR="00E63546" w:rsidRPr="0076792B" w:rsidRDefault="00E63546" w:rsidP="001061B5">
            <w:pPr>
              <w:jc w:val="center"/>
              <w:rPr>
                <w:rFonts w:ascii="Times New Roman" w:hAnsi="Times New Roman" w:cs="Times New Roman"/>
                <w:b/>
              </w:rPr>
            </w:pPr>
            <w:r w:rsidRPr="0076792B">
              <w:rPr>
                <w:rFonts w:ascii="Times New Roman" w:hAnsi="Times New Roman" w:cs="Times New Roman"/>
                <w:b/>
              </w:rPr>
              <w:t>Kabin</w:t>
            </w:r>
          </w:p>
          <w:p w14:paraId="4E6740F5" w14:textId="77777777" w:rsidR="00E63546" w:rsidRPr="0076792B" w:rsidRDefault="00E63546" w:rsidP="001061B5">
            <w:pPr>
              <w:jc w:val="center"/>
              <w:rPr>
                <w:rFonts w:ascii="Times New Roman" w:hAnsi="Times New Roman" w:cs="Times New Roman"/>
                <w:b/>
              </w:rPr>
            </w:pPr>
            <w:r w:rsidRPr="0076792B">
              <w:rPr>
                <w:rFonts w:ascii="Times New Roman" w:hAnsi="Times New Roman" w:cs="Times New Roman"/>
                <w:b/>
              </w:rPr>
              <w:t>İncelemesi</w:t>
            </w:r>
          </w:p>
        </w:tc>
      </w:tr>
      <w:tr w:rsidR="00E63546" w:rsidRPr="0076792B" w14:paraId="6268F094" w14:textId="77777777" w:rsidTr="001061B5">
        <w:trPr>
          <w:trHeight w:val="219"/>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61193D8D"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1-Motorsiklet </w:t>
            </w:r>
          </w:p>
        </w:tc>
        <w:tc>
          <w:tcPr>
            <w:tcW w:w="1089" w:type="dxa"/>
            <w:tcBorders>
              <w:top w:val="single" w:sz="4" w:space="0" w:color="000000"/>
              <w:left w:val="single" w:sz="4" w:space="0" w:color="000000"/>
              <w:bottom w:val="single" w:sz="4" w:space="0" w:color="000000"/>
              <w:right w:val="single" w:sz="4" w:space="0" w:color="000000"/>
            </w:tcBorders>
            <w:vAlign w:val="center"/>
          </w:tcPr>
          <w:p w14:paraId="205B4448"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25</w:t>
            </w:r>
            <w:r w:rsidRPr="0076792B">
              <w:rPr>
                <w:rFonts w:ascii="Times New Roman" w:hAnsi="Times New Roman" w:cs="Times New Roman"/>
                <w:color w:val="000000"/>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685753DF"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25</w:t>
            </w:r>
            <w:r w:rsidRPr="0076792B">
              <w:rPr>
                <w:rFonts w:ascii="Times New Roman" w:hAnsi="Times New Roman" w:cs="Times New Roman"/>
                <w:color w:val="000000"/>
              </w:rPr>
              <w:t>0</w:t>
            </w:r>
          </w:p>
        </w:tc>
        <w:tc>
          <w:tcPr>
            <w:tcW w:w="1340" w:type="dxa"/>
            <w:tcBorders>
              <w:top w:val="single" w:sz="4" w:space="0" w:color="000000"/>
              <w:left w:val="single" w:sz="4" w:space="0" w:color="000000"/>
              <w:bottom w:val="single" w:sz="4" w:space="0" w:color="000000"/>
              <w:right w:val="single" w:sz="4" w:space="0" w:color="000000"/>
            </w:tcBorders>
            <w:vAlign w:val="center"/>
          </w:tcPr>
          <w:p w14:paraId="79398A6B"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300</w:t>
            </w:r>
          </w:p>
        </w:tc>
        <w:tc>
          <w:tcPr>
            <w:tcW w:w="1347" w:type="dxa"/>
            <w:tcBorders>
              <w:top w:val="single" w:sz="4" w:space="0" w:color="000000"/>
              <w:left w:val="single" w:sz="4" w:space="0" w:color="000000"/>
              <w:bottom w:val="single" w:sz="4" w:space="0" w:color="000000"/>
              <w:right w:val="single" w:sz="4" w:space="0" w:color="000000"/>
            </w:tcBorders>
            <w:vAlign w:val="center"/>
          </w:tcPr>
          <w:p w14:paraId="2F80271B" w14:textId="77777777" w:rsidR="00E63546" w:rsidRPr="0076792B" w:rsidRDefault="00E63546" w:rsidP="001061B5">
            <w:pPr>
              <w:jc w:val="center"/>
              <w:rPr>
                <w:rFonts w:ascii="Times New Roman" w:hAnsi="Times New Roman" w:cs="Times New Roman"/>
                <w:color w:val="000000"/>
              </w:rPr>
            </w:pPr>
            <w:r w:rsidRPr="0076792B">
              <w:rPr>
                <w:rFonts w:ascii="Times New Roman" w:hAnsi="Times New Roman" w:cs="Times New Roman"/>
                <w:color w:val="000000"/>
              </w:rPr>
              <w:t>0</w:t>
            </w:r>
          </w:p>
        </w:tc>
      </w:tr>
      <w:tr w:rsidR="00E63546" w:rsidRPr="0076792B" w14:paraId="3EBC0071" w14:textId="77777777" w:rsidTr="001061B5">
        <w:trPr>
          <w:trHeight w:val="208"/>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6EE23953"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2-Taksi (Otomobil) </w:t>
            </w:r>
          </w:p>
        </w:tc>
        <w:tc>
          <w:tcPr>
            <w:tcW w:w="1089" w:type="dxa"/>
            <w:tcBorders>
              <w:top w:val="single" w:sz="4" w:space="0" w:color="000000"/>
              <w:left w:val="single" w:sz="4" w:space="0" w:color="000000"/>
              <w:bottom w:val="single" w:sz="4" w:space="0" w:color="000000"/>
              <w:right w:val="single" w:sz="4" w:space="0" w:color="000000"/>
            </w:tcBorders>
            <w:vAlign w:val="center"/>
          </w:tcPr>
          <w:p w14:paraId="77BE2401"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w:t>
            </w:r>
            <w:r w:rsidRPr="0076792B">
              <w:rPr>
                <w:rFonts w:ascii="Times New Roman" w:hAnsi="Times New Roman" w:cs="Times New Roman"/>
                <w:color w:val="000000"/>
              </w:rPr>
              <w:t>00</w:t>
            </w:r>
          </w:p>
        </w:tc>
        <w:tc>
          <w:tcPr>
            <w:tcW w:w="998" w:type="dxa"/>
            <w:tcBorders>
              <w:top w:val="single" w:sz="4" w:space="0" w:color="000000"/>
              <w:left w:val="single" w:sz="4" w:space="0" w:color="000000"/>
              <w:bottom w:val="single" w:sz="4" w:space="0" w:color="000000"/>
              <w:right w:val="single" w:sz="4" w:space="0" w:color="000000"/>
            </w:tcBorders>
            <w:vAlign w:val="center"/>
          </w:tcPr>
          <w:p w14:paraId="54782822"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w:t>
            </w:r>
            <w:r w:rsidRPr="0076792B">
              <w:rPr>
                <w:rFonts w:ascii="Times New Roman" w:hAnsi="Times New Roman" w:cs="Times New Roman"/>
                <w:color w:val="000000"/>
              </w:rPr>
              <w:t>00</w:t>
            </w:r>
          </w:p>
        </w:tc>
        <w:tc>
          <w:tcPr>
            <w:tcW w:w="1340" w:type="dxa"/>
            <w:tcBorders>
              <w:top w:val="single" w:sz="4" w:space="0" w:color="000000"/>
              <w:left w:val="single" w:sz="4" w:space="0" w:color="000000"/>
              <w:bottom w:val="single" w:sz="4" w:space="0" w:color="000000"/>
              <w:right w:val="single" w:sz="4" w:space="0" w:color="000000"/>
            </w:tcBorders>
            <w:vAlign w:val="center"/>
          </w:tcPr>
          <w:p w14:paraId="20A87E3D"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6</w:t>
            </w:r>
            <w:r w:rsidRPr="0076792B">
              <w:rPr>
                <w:rFonts w:ascii="Times New Roman" w:hAnsi="Times New Roman" w:cs="Times New Roman"/>
                <w:color w:val="000000"/>
              </w:rPr>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7AFFB47C"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300</w:t>
            </w:r>
          </w:p>
        </w:tc>
      </w:tr>
      <w:tr w:rsidR="00E63546" w:rsidRPr="0076792B" w14:paraId="63671B1E" w14:textId="77777777" w:rsidTr="001061B5">
        <w:trPr>
          <w:trHeight w:val="220"/>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4D69D195"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3-Minübüs, Kamyonet, Traktör </w:t>
            </w:r>
          </w:p>
        </w:tc>
        <w:tc>
          <w:tcPr>
            <w:tcW w:w="1089" w:type="dxa"/>
            <w:tcBorders>
              <w:top w:val="single" w:sz="4" w:space="0" w:color="000000"/>
              <w:left w:val="single" w:sz="4" w:space="0" w:color="000000"/>
              <w:bottom w:val="single" w:sz="4" w:space="0" w:color="000000"/>
              <w:right w:val="single" w:sz="4" w:space="0" w:color="000000"/>
            </w:tcBorders>
            <w:vAlign w:val="center"/>
          </w:tcPr>
          <w:p w14:paraId="6F9A157F"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w:t>
            </w:r>
            <w:r w:rsidRPr="0076792B">
              <w:rPr>
                <w:rFonts w:ascii="Times New Roman" w:hAnsi="Times New Roman" w:cs="Times New Roman"/>
                <w:color w:val="000000"/>
              </w:rPr>
              <w:t>00</w:t>
            </w:r>
          </w:p>
        </w:tc>
        <w:tc>
          <w:tcPr>
            <w:tcW w:w="998" w:type="dxa"/>
            <w:tcBorders>
              <w:top w:val="single" w:sz="4" w:space="0" w:color="000000"/>
              <w:left w:val="single" w:sz="4" w:space="0" w:color="000000"/>
              <w:bottom w:val="single" w:sz="4" w:space="0" w:color="000000"/>
              <w:right w:val="single" w:sz="4" w:space="0" w:color="000000"/>
            </w:tcBorders>
            <w:vAlign w:val="center"/>
          </w:tcPr>
          <w:p w14:paraId="05379736"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w:t>
            </w:r>
            <w:r w:rsidRPr="0076792B">
              <w:rPr>
                <w:rFonts w:ascii="Times New Roman" w:hAnsi="Times New Roman" w:cs="Times New Roman"/>
                <w:color w:val="000000"/>
              </w:rPr>
              <w:t>00</w:t>
            </w:r>
          </w:p>
        </w:tc>
        <w:tc>
          <w:tcPr>
            <w:tcW w:w="1340" w:type="dxa"/>
            <w:tcBorders>
              <w:top w:val="single" w:sz="4" w:space="0" w:color="000000"/>
              <w:left w:val="single" w:sz="4" w:space="0" w:color="000000"/>
              <w:bottom w:val="single" w:sz="4" w:space="0" w:color="000000"/>
              <w:right w:val="single" w:sz="4" w:space="0" w:color="000000"/>
            </w:tcBorders>
            <w:vAlign w:val="center"/>
          </w:tcPr>
          <w:p w14:paraId="40B09FA6"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6</w:t>
            </w:r>
            <w:r w:rsidRPr="0076792B">
              <w:rPr>
                <w:rFonts w:ascii="Times New Roman" w:hAnsi="Times New Roman" w:cs="Times New Roman"/>
                <w:color w:val="000000"/>
              </w:rPr>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52E98383"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350</w:t>
            </w:r>
          </w:p>
        </w:tc>
      </w:tr>
      <w:tr w:rsidR="00E63546" w:rsidRPr="0076792B" w14:paraId="206A46E8" w14:textId="77777777" w:rsidTr="001061B5">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058848A3"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4-Kamyon, Otobüs </w:t>
            </w:r>
          </w:p>
        </w:tc>
        <w:tc>
          <w:tcPr>
            <w:tcW w:w="1089" w:type="dxa"/>
            <w:tcBorders>
              <w:top w:val="single" w:sz="4" w:space="0" w:color="000000"/>
              <w:left w:val="single" w:sz="4" w:space="0" w:color="000000"/>
              <w:bottom w:val="single" w:sz="4" w:space="0" w:color="000000"/>
              <w:right w:val="single" w:sz="4" w:space="0" w:color="000000"/>
            </w:tcBorders>
            <w:vAlign w:val="center"/>
          </w:tcPr>
          <w:p w14:paraId="5857368F"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6</w:t>
            </w:r>
            <w:r w:rsidRPr="0076792B">
              <w:rPr>
                <w:rFonts w:ascii="Times New Roman" w:hAnsi="Times New Roman" w:cs="Times New Roman"/>
                <w:color w:val="000000"/>
              </w:rPr>
              <w:t>50</w:t>
            </w:r>
          </w:p>
        </w:tc>
        <w:tc>
          <w:tcPr>
            <w:tcW w:w="998" w:type="dxa"/>
            <w:tcBorders>
              <w:top w:val="single" w:sz="4" w:space="0" w:color="000000"/>
              <w:left w:val="single" w:sz="4" w:space="0" w:color="000000"/>
              <w:bottom w:val="single" w:sz="4" w:space="0" w:color="000000"/>
              <w:right w:val="single" w:sz="4" w:space="0" w:color="000000"/>
            </w:tcBorders>
            <w:vAlign w:val="center"/>
          </w:tcPr>
          <w:p w14:paraId="24D4DF45"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6</w:t>
            </w:r>
            <w:r w:rsidRPr="0076792B">
              <w:rPr>
                <w:rFonts w:ascii="Times New Roman" w:hAnsi="Times New Roman" w:cs="Times New Roman"/>
                <w:color w:val="000000"/>
              </w:rPr>
              <w:t>50</w:t>
            </w:r>
          </w:p>
        </w:tc>
        <w:tc>
          <w:tcPr>
            <w:tcW w:w="1340" w:type="dxa"/>
            <w:tcBorders>
              <w:top w:val="single" w:sz="4" w:space="0" w:color="000000"/>
              <w:left w:val="single" w:sz="4" w:space="0" w:color="000000"/>
              <w:bottom w:val="single" w:sz="4" w:space="0" w:color="000000"/>
              <w:right w:val="single" w:sz="4" w:space="0" w:color="000000"/>
            </w:tcBorders>
            <w:vAlign w:val="center"/>
          </w:tcPr>
          <w:p w14:paraId="1586334F"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7</w:t>
            </w:r>
            <w:r w:rsidRPr="0076792B">
              <w:rPr>
                <w:rFonts w:ascii="Times New Roman" w:hAnsi="Times New Roman" w:cs="Times New Roman"/>
                <w:color w:val="000000"/>
              </w:rPr>
              <w:t>50</w:t>
            </w:r>
          </w:p>
        </w:tc>
        <w:tc>
          <w:tcPr>
            <w:tcW w:w="1347" w:type="dxa"/>
            <w:tcBorders>
              <w:top w:val="single" w:sz="4" w:space="0" w:color="000000"/>
              <w:left w:val="single" w:sz="4" w:space="0" w:color="000000"/>
              <w:bottom w:val="single" w:sz="4" w:space="0" w:color="000000"/>
              <w:right w:val="single" w:sz="4" w:space="0" w:color="000000"/>
            </w:tcBorders>
            <w:vAlign w:val="center"/>
          </w:tcPr>
          <w:p w14:paraId="586B1DFD"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400</w:t>
            </w:r>
          </w:p>
        </w:tc>
      </w:tr>
      <w:tr w:rsidR="00E63546" w:rsidRPr="0076792B" w14:paraId="11910928" w14:textId="77777777" w:rsidTr="001061B5">
        <w:trPr>
          <w:trHeight w:val="220"/>
          <w:jc w:val="center"/>
        </w:trPr>
        <w:tc>
          <w:tcPr>
            <w:tcW w:w="1480" w:type="dxa"/>
            <w:vMerge w:val="restart"/>
            <w:tcBorders>
              <w:top w:val="single" w:sz="4" w:space="0" w:color="000000"/>
              <w:left w:val="single" w:sz="4" w:space="0" w:color="000000"/>
              <w:right w:val="single" w:sz="4" w:space="0" w:color="auto"/>
            </w:tcBorders>
            <w:vAlign w:val="center"/>
          </w:tcPr>
          <w:p w14:paraId="282EFD83"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5-Tır</w:t>
            </w: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2DC04C27"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Çekici</w:t>
            </w:r>
          </w:p>
        </w:tc>
        <w:tc>
          <w:tcPr>
            <w:tcW w:w="1089" w:type="dxa"/>
            <w:tcBorders>
              <w:top w:val="single" w:sz="4" w:space="0" w:color="000000"/>
              <w:left w:val="single" w:sz="4" w:space="0" w:color="000000"/>
              <w:bottom w:val="single" w:sz="4" w:space="0" w:color="000000"/>
              <w:right w:val="single" w:sz="4" w:space="0" w:color="000000"/>
            </w:tcBorders>
            <w:vAlign w:val="center"/>
          </w:tcPr>
          <w:p w14:paraId="45364B89"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900</w:t>
            </w:r>
          </w:p>
        </w:tc>
        <w:tc>
          <w:tcPr>
            <w:tcW w:w="998" w:type="dxa"/>
            <w:tcBorders>
              <w:top w:val="single" w:sz="4" w:space="0" w:color="000000"/>
              <w:left w:val="single" w:sz="4" w:space="0" w:color="000000"/>
              <w:bottom w:val="single" w:sz="4" w:space="0" w:color="000000"/>
              <w:right w:val="single" w:sz="4" w:space="0" w:color="000000"/>
            </w:tcBorders>
            <w:vAlign w:val="center"/>
          </w:tcPr>
          <w:p w14:paraId="4EFC98AA"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800</w:t>
            </w:r>
          </w:p>
        </w:tc>
        <w:tc>
          <w:tcPr>
            <w:tcW w:w="1340" w:type="dxa"/>
            <w:tcBorders>
              <w:top w:val="single" w:sz="4" w:space="0" w:color="000000"/>
              <w:left w:val="single" w:sz="4" w:space="0" w:color="000000"/>
              <w:bottom w:val="single" w:sz="4" w:space="0" w:color="000000"/>
              <w:right w:val="single" w:sz="4" w:space="0" w:color="000000"/>
            </w:tcBorders>
            <w:vAlign w:val="center"/>
          </w:tcPr>
          <w:p w14:paraId="4B79A00D"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1000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3FDFAF3"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500</w:t>
            </w:r>
          </w:p>
        </w:tc>
      </w:tr>
      <w:tr w:rsidR="00E63546" w:rsidRPr="0076792B" w14:paraId="10A217D3" w14:textId="77777777" w:rsidTr="001061B5">
        <w:trPr>
          <w:trHeight w:val="220"/>
          <w:jc w:val="center"/>
        </w:trPr>
        <w:tc>
          <w:tcPr>
            <w:tcW w:w="1480" w:type="dxa"/>
            <w:vMerge/>
            <w:tcBorders>
              <w:left w:val="single" w:sz="4" w:space="0" w:color="000000"/>
              <w:bottom w:val="single" w:sz="4" w:space="0" w:color="000000"/>
              <w:right w:val="single" w:sz="4" w:space="0" w:color="auto"/>
            </w:tcBorders>
            <w:vAlign w:val="center"/>
          </w:tcPr>
          <w:p w14:paraId="041904F3" w14:textId="77777777" w:rsidR="00E63546" w:rsidRPr="0076792B" w:rsidRDefault="00E63546" w:rsidP="001061B5">
            <w:pPr>
              <w:ind w:left="2"/>
              <w:rPr>
                <w:rFonts w:ascii="Times New Roman" w:hAnsi="Times New Roman" w:cs="Times New Roman"/>
              </w:rPr>
            </w:pPr>
          </w:p>
        </w:tc>
        <w:tc>
          <w:tcPr>
            <w:tcW w:w="2391" w:type="dxa"/>
            <w:gridSpan w:val="2"/>
            <w:tcBorders>
              <w:top w:val="single" w:sz="4" w:space="0" w:color="000000"/>
              <w:left w:val="single" w:sz="4" w:space="0" w:color="auto"/>
              <w:bottom w:val="single" w:sz="4" w:space="0" w:color="000000"/>
              <w:right w:val="single" w:sz="4" w:space="0" w:color="000000"/>
            </w:tcBorders>
            <w:vAlign w:val="center"/>
          </w:tcPr>
          <w:p w14:paraId="4EDF8158" w14:textId="77777777" w:rsidR="00E63546" w:rsidRPr="0076792B" w:rsidRDefault="00E63546" w:rsidP="001061B5">
            <w:pPr>
              <w:ind w:left="2"/>
              <w:rPr>
                <w:rFonts w:ascii="Times New Roman" w:hAnsi="Times New Roman" w:cs="Times New Roman"/>
              </w:rPr>
            </w:pPr>
            <w:proofErr w:type="spellStart"/>
            <w:r w:rsidRPr="0076792B">
              <w:rPr>
                <w:rFonts w:ascii="Times New Roman" w:hAnsi="Times New Roman" w:cs="Times New Roman"/>
              </w:rPr>
              <w:t>Dorse</w:t>
            </w:r>
            <w:proofErr w:type="spellEnd"/>
          </w:p>
        </w:tc>
        <w:tc>
          <w:tcPr>
            <w:tcW w:w="1089" w:type="dxa"/>
            <w:tcBorders>
              <w:top w:val="single" w:sz="4" w:space="0" w:color="000000"/>
              <w:left w:val="single" w:sz="4" w:space="0" w:color="000000"/>
              <w:bottom w:val="single" w:sz="4" w:space="0" w:color="000000"/>
              <w:right w:val="single" w:sz="4" w:space="0" w:color="000000"/>
            </w:tcBorders>
            <w:vAlign w:val="center"/>
          </w:tcPr>
          <w:p w14:paraId="6F71E71B"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900</w:t>
            </w:r>
          </w:p>
        </w:tc>
        <w:tc>
          <w:tcPr>
            <w:tcW w:w="998" w:type="dxa"/>
            <w:tcBorders>
              <w:top w:val="single" w:sz="4" w:space="0" w:color="000000"/>
              <w:left w:val="single" w:sz="4" w:space="0" w:color="000000"/>
              <w:bottom w:val="single" w:sz="4" w:space="0" w:color="000000"/>
              <w:right w:val="single" w:sz="4" w:space="0" w:color="000000"/>
            </w:tcBorders>
            <w:vAlign w:val="center"/>
          </w:tcPr>
          <w:p w14:paraId="7FBBE45A"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80</w:t>
            </w:r>
            <w:r w:rsidRPr="0076792B">
              <w:rPr>
                <w:rFonts w:ascii="Times New Roman" w:hAnsi="Times New Roman" w:cs="Times New Roman"/>
                <w:color w:val="000000"/>
              </w:rPr>
              <w:t>0</w:t>
            </w:r>
          </w:p>
        </w:tc>
        <w:tc>
          <w:tcPr>
            <w:tcW w:w="1340" w:type="dxa"/>
            <w:tcBorders>
              <w:top w:val="single" w:sz="4" w:space="0" w:color="000000"/>
              <w:left w:val="single" w:sz="4" w:space="0" w:color="000000"/>
              <w:bottom w:val="single" w:sz="4" w:space="0" w:color="000000"/>
              <w:right w:val="single" w:sz="4" w:space="0" w:color="000000"/>
            </w:tcBorders>
            <w:vAlign w:val="center"/>
          </w:tcPr>
          <w:p w14:paraId="6634401D"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1000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7D8C7644"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500</w:t>
            </w:r>
          </w:p>
        </w:tc>
      </w:tr>
      <w:tr w:rsidR="00E63546" w:rsidRPr="0076792B" w14:paraId="4C033EFC" w14:textId="77777777" w:rsidTr="001061B5">
        <w:trPr>
          <w:trHeight w:val="207"/>
          <w:jc w:val="center"/>
        </w:trPr>
        <w:tc>
          <w:tcPr>
            <w:tcW w:w="3871" w:type="dxa"/>
            <w:gridSpan w:val="3"/>
            <w:tcBorders>
              <w:top w:val="single" w:sz="4" w:space="0" w:color="000000"/>
              <w:left w:val="single" w:sz="4" w:space="0" w:color="000000"/>
              <w:bottom w:val="single" w:sz="4" w:space="0" w:color="000000"/>
              <w:right w:val="single" w:sz="4" w:space="0" w:color="000000"/>
            </w:tcBorders>
            <w:vAlign w:val="center"/>
          </w:tcPr>
          <w:p w14:paraId="3578BCB7"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6-İş Makinaları </w:t>
            </w:r>
          </w:p>
        </w:tc>
        <w:tc>
          <w:tcPr>
            <w:tcW w:w="1089" w:type="dxa"/>
            <w:tcBorders>
              <w:top w:val="single" w:sz="4" w:space="0" w:color="000000"/>
              <w:left w:val="single" w:sz="4" w:space="0" w:color="000000"/>
              <w:bottom w:val="single" w:sz="4" w:space="0" w:color="000000"/>
              <w:right w:val="single" w:sz="4" w:space="0" w:color="000000"/>
            </w:tcBorders>
            <w:vAlign w:val="center"/>
          </w:tcPr>
          <w:p w14:paraId="73EC81C2"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90</w:t>
            </w:r>
            <w:r w:rsidRPr="0076792B">
              <w:rPr>
                <w:rFonts w:ascii="Times New Roman" w:hAnsi="Times New Roman" w:cs="Times New Roman"/>
                <w:color w:val="000000"/>
              </w:rPr>
              <w:t>0</w:t>
            </w:r>
          </w:p>
        </w:tc>
        <w:tc>
          <w:tcPr>
            <w:tcW w:w="998" w:type="dxa"/>
            <w:tcBorders>
              <w:top w:val="single" w:sz="4" w:space="0" w:color="000000"/>
              <w:left w:val="single" w:sz="4" w:space="0" w:color="000000"/>
              <w:bottom w:val="single" w:sz="4" w:space="0" w:color="000000"/>
              <w:right w:val="single" w:sz="4" w:space="0" w:color="000000"/>
            </w:tcBorders>
            <w:vAlign w:val="center"/>
          </w:tcPr>
          <w:p w14:paraId="533AE20B"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80</w:t>
            </w:r>
            <w:r w:rsidRPr="0076792B">
              <w:rPr>
                <w:rFonts w:ascii="Times New Roman" w:hAnsi="Times New Roman" w:cs="Times New Roman"/>
                <w:color w:val="000000"/>
              </w:rPr>
              <w:t>0</w:t>
            </w:r>
          </w:p>
        </w:tc>
        <w:tc>
          <w:tcPr>
            <w:tcW w:w="1340" w:type="dxa"/>
            <w:tcBorders>
              <w:top w:val="single" w:sz="4" w:space="0" w:color="000000"/>
              <w:left w:val="single" w:sz="4" w:space="0" w:color="000000"/>
              <w:bottom w:val="single" w:sz="4" w:space="0" w:color="000000"/>
              <w:right w:val="single" w:sz="4" w:space="0" w:color="000000"/>
            </w:tcBorders>
            <w:vAlign w:val="center"/>
          </w:tcPr>
          <w:p w14:paraId="14FE8F7F"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1000</w:t>
            </w:r>
          </w:p>
        </w:tc>
        <w:tc>
          <w:tcPr>
            <w:tcW w:w="1347" w:type="dxa"/>
            <w:tcBorders>
              <w:top w:val="single" w:sz="4" w:space="0" w:color="000000"/>
              <w:left w:val="single" w:sz="4" w:space="0" w:color="000000"/>
              <w:bottom w:val="single" w:sz="4" w:space="0" w:color="000000"/>
              <w:right w:val="single" w:sz="4" w:space="0" w:color="000000"/>
            </w:tcBorders>
            <w:vAlign w:val="center"/>
          </w:tcPr>
          <w:p w14:paraId="04D3CA44" w14:textId="77777777" w:rsidR="00E63546" w:rsidRPr="0076792B" w:rsidRDefault="00E63546" w:rsidP="001061B5">
            <w:pPr>
              <w:jc w:val="center"/>
              <w:rPr>
                <w:rFonts w:ascii="Times New Roman" w:hAnsi="Times New Roman" w:cs="Times New Roman"/>
                <w:color w:val="000000"/>
              </w:rPr>
            </w:pPr>
            <w:r>
              <w:rPr>
                <w:rFonts w:ascii="Times New Roman" w:hAnsi="Times New Roman" w:cs="Times New Roman"/>
                <w:color w:val="000000"/>
              </w:rPr>
              <w:t>600</w:t>
            </w:r>
          </w:p>
        </w:tc>
      </w:tr>
      <w:tr w:rsidR="00E63546" w:rsidRPr="0076792B" w14:paraId="67FC488F" w14:textId="77777777" w:rsidTr="001061B5">
        <w:trPr>
          <w:trHeight w:val="220"/>
          <w:jc w:val="center"/>
        </w:trPr>
        <w:tc>
          <w:tcPr>
            <w:tcW w:w="1524" w:type="dxa"/>
            <w:gridSpan w:val="2"/>
            <w:vMerge w:val="restart"/>
            <w:tcBorders>
              <w:top w:val="single" w:sz="4" w:space="0" w:color="000000"/>
              <w:left w:val="single" w:sz="4" w:space="0" w:color="000000"/>
              <w:right w:val="single" w:sz="4" w:space="0" w:color="000000"/>
            </w:tcBorders>
            <w:vAlign w:val="center"/>
          </w:tcPr>
          <w:p w14:paraId="339430CD"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7.Deniz Taşıtları </w:t>
            </w:r>
          </w:p>
        </w:tc>
        <w:tc>
          <w:tcPr>
            <w:tcW w:w="2347" w:type="dxa"/>
            <w:tcBorders>
              <w:top w:val="single" w:sz="4" w:space="0" w:color="000000"/>
              <w:left w:val="single" w:sz="4" w:space="0" w:color="000000"/>
              <w:bottom w:val="single" w:sz="4" w:space="0" w:color="000000"/>
              <w:right w:val="single" w:sz="4" w:space="0" w:color="000000"/>
            </w:tcBorders>
            <w:vAlign w:val="center"/>
          </w:tcPr>
          <w:p w14:paraId="5720E77C"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7.1.4.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245D7709"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6</w:t>
            </w:r>
            <w:r w:rsidRPr="0076792B">
              <w:rPr>
                <w:rFonts w:ascii="Times New Roman" w:hAnsi="Times New Roman" w:cs="Times New Roman"/>
              </w:rPr>
              <w:t>00</w:t>
            </w:r>
          </w:p>
        </w:tc>
        <w:tc>
          <w:tcPr>
            <w:tcW w:w="998" w:type="dxa"/>
            <w:tcBorders>
              <w:top w:val="single" w:sz="4" w:space="0" w:color="000000"/>
              <w:left w:val="single" w:sz="4" w:space="0" w:color="000000"/>
              <w:bottom w:val="single" w:sz="4" w:space="0" w:color="000000"/>
              <w:right w:val="single" w:sz="4" w:space="0" w:color="000000"/>
            </w:tcBorders>
            <w:vAlign w:val="center"/>
          </w:tcPr>
          <w:p w14:paraId="30AC58D5"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5ED89E92"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6</w:t>
            </w:r>
            <w:r w:rsidRPr="0076792B">
              <w:rPr>
                <w:rFonts w:ascii="Times New Roman" w:hAnsi="Times New Roman" w:cs="Times New Roman"/>
              </w:rPr>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374833E9"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r>
      <w:tr w:rsidR="00E63546" w:rsidRPr="0076792B" w14:paraId="678A4A93" w14:textId="77777777" w:rsidTr="001061B5">
        <w:trPr>
          <w:trHeight w:val="220"/>
          <w:jc w:val="center"/>
        </w:trPr>
        <w:tc>
          <w:tcPr>
            <w:tcW w:w="1524" w:type="dxa"/>
            <w:gridSpan w:val="2"/>
            <w:vMerge/>
            <w:tcBorders>
              <w:left w:val="single" w:sz="4" w:space="0" w:color="000000"/>
              <w:right w:val="single" w:sz="4" w:space="0" w:color="000000"/>
            </w:tcBorders>
            <w:vAlign w:val="center"/>
          </w:tcPr>
          <w:p w14:paraId="54788AC3" w14:textId="77777777" w:rsidR="00E63546" w:rsidRPr="0076792B" w:rsidRDefault="00E63546" w:rsidP="001061B5">
            <w:pPr>
              <w:ind w:left="2"/>
              <w:rPr>
                <w:rFonts w:ascii="Times New Roman" w:hAnsi="Times New Roman" w:cs="Times New Roman"/>
              </w:rPr>
            </w:pPr>
          </w:p>
        </w:tc>
        <w:tc>
          <w:tcPr>
            <w:tcW w:w="2347" w:type="dxa"/>
            <w:tcBorders>
              <w:top w:val="single" w:sz="4" w:space="0" w:color="000000"/>
              <w:left w:val="single" w:sz="4" w:space="0" w:color="000000"/>
              <w:bottom w:val="single" w:sz="4" w:space="0" w:color="000000"/>
              <w:right w:val="single" w:sz="4" w:space="0" w:color="000000"/>
            </w:tcBorders>
            <w:vAlign w:val="center"/>
          </w:tcPr>
          <w:p w14:paraId="2F703B80"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7.2.2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7FA75D1C"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w:t>
            </w:r>
            <w:r w:rsidRPr="0076792B">
              <w:rPr>
                <w:rFonts w:ascii="Times New Roman" w:hAnsi="Times New Roman" w:cs="Times New Roman"/>
              </w:rPr>
              <w:t>00</w:t>
            </w:r>
          </w:p>
        </w:tc>
        <w:tc>
          <w:tcPr>
            <w:tcW w:w="998" w:type="dxa"/>
            <w:tcBorders>
              <w:top w:val="single" w:sz="4" w:space="0" w:color="000000"/>
              <w:left w:val="single" w:sz="4" w:space="0" w:color="000000"/>
              <w:bottom w:val="single" w:sz="4" w:space="0" w:color="000000"/>
              <w:right w:val="single" w:sz="4" w:space="0" w:color="000000"/>
            </w:tcBorders>
            <w:vAlign w:val="center"/>
          </w:tcPr>
          <w:p w14:paraId="52AC038A"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2C10B574"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5</w:t>
            </w:r>
            <w:r w:rsidRPr="0076792B">
              <w:rPr>
                <w:rFonts w:ascii="Times New Roman" w:hAnsi="Times New Roman" w:cs="Times New Roman"/>
              </w:rPr>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80DE155"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r>
      <w:tr w:rsidR="00E63546" w:rsidRPr="0076792B" w14:paraId="04ECD4C7" w14:textId="77777777" w:rsidTr="001061B5">
        <w:trPr>
          <w:trHeight w:val="220"/>
          <w:jc w:val="center"/>
        </w:trPr>
        <w:tc>
          <w:tcPr>
            <w:tcW w:w="1524" w:type="dxa"/>
            <w:gridSpan w:val="2"/>
            <w:tcBorders>
              <w:left w:val="single" w:sz="4" w:space="0" w:color="000000"/>
              <w:bottom w:val="single" w:sz="4" w:space="0" w:color="auto"/>
              <w:right w:val="single" w:sz="4" w:space="0" w:color="000000"/>
            </w:tcBorders>
            <w:vAlign w:val="center"/>
          </w:tcPr>
          <w:p w14:paraId="3F5BDB4B" w14:textId="77777777" w:rsidR="00E63546" w:rsidRPr="0076792B" w:rsidRDefault="00E63546" w:rsidP="001061B5">
            <w:pPr>
              <w:ind w:left="2"/>
              <w:rPr>
                <w:rFonts w:ascii="Times New Roman" w:hAnsi="Times New Roman" w:cs="Times New Roman"/>
              </w:rPr>
            </w:pPr>
          </w:p>
        </w:tc>
        <w:tc>
          <w:tcPr>
            <w:tcW w:w="2347" w:type="dxa"/>
            <w:tcBorders>
              <w:top w:val="single" w:sz="4" w:space="0" w:color="000000"/>
              <w:left w:val="single" w:sz="4" w:space="0" w:color="000000"/>
              <w:bottom w:val="single" w:sz="4" w:space="0" w:color="auto"/>
              <w:right w:val="single" w:sz="4" w:space="0" w:color="000000"/>
            </w:tcBorders>
            <w:vAlign w:val="center"/>
          </w:tcPr>
          <w:p w14:paraId="41F8A9AF" w14:textId="77777777" w:rsidR="00E63546" w:rsidRPr="0076792B" w:rsidRDefault="00E63546" w:rsidP="001061B5">
            <w:pPr>
              <w:ind w:left="2"/>
              <w:rPr>
                <w:rFonts w:ascii="Times New Roman" w:hAnsi="Times New Roman" w:cs="Times New Roman"/>
              </w:rPr>
            </w:pPr>
            <w:r w:rsidRPr="0076792B">
              <w:rPr>
                <w:rFonts w:ascii="Times New Roman" w:hAnsi="Times New Roman" w:cs="Times New Roman"/>
              </w:rPr>
              <w:t xml:space="preserve">7.3.1 Silindir için </w:t>
            </w:r>
          </w:p>
        </w:tc>
        <w:tc>
          <w:tcPr>
            <w:tcW w:w="1089" w:type="dxa"/>
            <w:tcBorders>
              <w:top w:val="single" w:sz="4" w:space="0" w:color="000000"/>
              <w:left w:val="single" w:sz="4" w:space="0" w:color="000000"/>
              <w:bottom w:val="single" w:sz="4" w:space="0" w:color="000000"/>
              <w:right w:val="single" w:sz="4" w:space="0" w:color="000000"/>
            </w:tcBorders>
            <w:vAlign w:val="center"/>
          </w:tcPr>
          <w:p w14:paraId="7B926574"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00</w:t>
            </w:r>
          </w:p>
        </w:tc>
        <w:tc>
          <w:tcPr>
            <w:tcW w:w="998" w:type="dxa"/>
            <w:tcBorders>
              <w:top w:val="single" w:sz="4" w:space="0" w:color="000000"/>
              <w:left w:val="single" w:sz="4" w:space="0" w:color="000000"/>
              <w:bottom w:val="single" w:sz="4" w:space="0" w:color="000000"/>
              <w:right w:val="single" w:sz="4" w:space="0" w:color="000000"/>
            </w:tcBorders>
            <w:vAlign w:val="center"/>
          </w:tcPr>
          <w:p w14:paraId="3A4B0CE6"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c>
          <w:tcPr>
            <w:tcW w:w="1340" w:type="dxa"/>
            <w:tcBorders>
              <w:top w:val="single" w:sz="4" w:space="0" w:color="000000"/>
              <w:left w:val="single" w:sz="4" w:space="0" w:color="000000"/>
              <w:bottom w:val="single" w:sz="4" w:space="0" w:color="000000"/>
              <w:right w:val="single" w:sz="4" w:space="0" w:color="000000"/>
            </w:tcBorders>
            <w:vAlign w:val="center"/>
          </w:tcPr>
          <w:p w14:paraId="6C3AB3D6" w14:textId="77777777" w:rsidR="00E63546" w:rsidRPr="0076792B" w:rsidRDefault="00E63546" w:rsidP="001061B5">
            <w:pPr>
              <w:jc w:val="center"/>
              <w:rPr>
                <w:rFonts w:ascii="Times New Roman" w:hAnsi="Times New Roman" w:cs="Times New Roman"/>
              </w:rPr>
            </w:pPr>
            <w:r>
              <w:rPr>
                <w:rFonts w:ascii="Times New Roman" w:hAnsi="Times New Roman" w:cs="Times New Roman"/>
              </w:rPr>
              <w:t>4</w:t>
            </w:r>
            <w:r w:rsidRPr="0076792B">
              <w:rPr>
                <w:rFonts w:ascii="Times New Roman" w:hAnsi="Times New Roman" w:cs="Times New Roman"/>
              </w:rPr>
              <w:t>00</w:t>
            </w:r>
          </w:p>
        </w:tc>
        <w:tc>
          <w:tcPr>
            <w:tcW w:w="1347" w:type="dxa"/>
            <w:tcBorders>
              <w:top w:val="single" w:sz="4" w:space="0" w:color="000000"/>
              <w:left w:val="single" w:sz="4" w:space="0" w:color="000000"/>
              <w:bottom w:val="single" w:sz="4" w:space="0" w:color="000000"/>
              <w:right w:val="single" w:sz="4" w:space="0" w:color="000000"/>
            </w:tcBorders>
            <w:vAlign w:val="center"/>
          </w:tcPr>
          <w:p w14:paraId="2312023E" w14:textId="77777777" w:rsidR="00E63546" w:rsidRPr="0076792B" w:rsidRDefault="00E63546" w:rsidP="001061B5">
            <w:pPr>
              <w:jc w:val="center"/>
              <w:rPr>
                <w:rFonts w:ascii="Times New Roman" w:hAnsi="Times New Roman" w:cs="Times New Roman"/>
              </w:rPr>
            </w:pPr>
            <w:r w:rsidRPr="0076792B">
              <w:rPr>
                <w:rFonts w:ascii="Times New Roman" w:hAnsi="Times New Roman" w:cs="Times New Roman"/>
              </w:rPr>
              <w:t>-</w:t>
            </w:r>
          </w:p>
        </w:tc>
      </w:tr>
      <w:tr w:rsidR="00E63546" w:rsidRPr="0076792B" w14:paraId="53ED11EB" w14:textId="77777777" w:rsidTr="001061B5">
        <w:trPr>
          <w:trHeight w:val="239"/>
          <w:jc w:val="center"/>
        </w:trPr>
        <w:tc>
          <w:tcPr>
            <w:tcW w:w="7298" w:type="dxa"/>
            <w:gridSpan w:val="6"/>
            <w:tcBorders>
              <w:left w:val="single" w:sz="4" w:space="0" w:color="000000"/>
              <w:bottom w:val="single" w:sz="4" w:space="0" w:color="000000"/>
              <w:right w:val="single" w:sz="4" w:space="0" w:color="auto"/>
            </w:tcBorders>
            <w:vAlign w:val="center"/>
          </w:tcPr>
          <w:p w14:paraId="0CAB7804" w14:textId="77777777" w:rsidR="00E63546" w:rsidRPr="0076792B" w:rsidRDefault="00E63546" w:rsidP="001061B5">
            <w:pPr>
              <w:rPr>
                <w:rFonts w:ascii="Times New Roman" w:hAnsi="Times New Roman" w:cs="Times New Roman"/>
              </w:rPr>
            </w:pPr>
          </w:p>
          <w:p w14:paraId="2927DAE4" w14:textId="77777777" w:rsidR="00E63546" w:rsidRPr="0076792B" w:rsidRDefault="00E63546" w:rsidP="001061B5">
            <w:pPr>
              <w:rPr>
                <w:rFonts w:ascii="Times New Roman" w:hAnsi="Times New Roman" w:cs="Times New Roman"/>
              </w:rPr>
            </w:pPr>
            <w:r w:rsidRPr="0076792B">
              <w:rPr>
                <w:rFonts w:ascii="Times New Roman" w:hAnsi="Times New Roman" w:cs="Times New Roman"/>
              </w:rPr>
              <w:t>Laboratuvar kapasite-güç tayini bedeli</w:t>
            </w:r>
          </w:p>
          <w:p w14:paraId="79052176" w14:textId="77777777" w:rsidR="00E63546" w:rsidRPr="0076792B" w:rsidRDefault="00E63546" w:rsidP="001061B5">
            <w:pPr>
              <w:rPr>
                <w:rFonts w:ascii="Times New Roman" w:hAnsi="Times New Roman" w:cs="Times New Roman"/>
              </w:rPr>
            </w:pPr>
          </w:p>
        </w:tc>
        <w:tc>
          <w:tcPr>
            <w:tcW w:w="1347" w:type="dxa"/>
            <w:tcBorders>
              <w:left w:val="single" w:sz="4" w:space="0" w:color="auto"/>
              <w:bottom w:val="single" w:sz="4" w:space="0" w:color="000000"/>
              <w:right w:val="single" w:sz="4" w:space="0" w:color="000000"/>
            </w:tcBorders>
            <w:vAlign w:val="center"/>
          </w:tcPr>
          <w:p w14:paraId="54E19464" w14:textId="77777777" w:rsidR="00E63546" w:rsidRPr="0076792B" w:rsidRDefault="00E63546" w:rsidP="001061B5">
            <w:pPr>
              <w:rPr>
                <w:rFonts w:ascii="Times New Roman" w:hAnsi="Times New Roman" w:cs="Times New Roman"/>
              </w:rPr>
            </w:pPr>
          </w:p>
          <w:p w14:paraId="6D06A926" w14:textId="77777777" w:rsidR="00E63546" w:rsidRPr="0076792B" w:rsidRDefault="00E63546" w:rsidP="001061B5">
            <w:pPr>
              <w:ind w:left="15"/>
              <w:jc w:val="center"/>
              <w:rPr>
                <w:rFonts w:ascii="Times New Roman" w:hAnsi="Times New Roman" w:cs="Times New Roman"/>
              </w:rPr>
            </w:pPr>
            <w:r>
              <w:rPr>
                <w:rFonts w:ascii="Times New Roman" w:hAnsi="Times New Roman" w:cs="Times New Roman"/>
              </w:rPr>
              <w:t>2000</w:t>
            </w:r>
          </w:p>
          <w:p w14:paraId="33941B6E" w14:textId="77777777" w:rsidR="00E63546" w:rsidRPr="0076792B" w:rsidRDefault="00E63546" w:rsidP="001061B5">
            <w:pPr>
              <w:rPr>
                <w:rFonts w:ascii="Times New Roman" w:hAnsi="Times New Roman" w:cs="Times New Roman"/>
              </w:rPr>
            </w:pPr>
          </w:p>
        </w:tc>
      </w:tr>
    </w:tbl>
    <w:p w14:paraId="48D53EBC" w14:textId="77777777" w:rsidR="00E63546" w:rsidRPr="0076792B" w:rsidRDefault="00E63546" w:rsidP="00E63546">
      <w:pPr>
        <w:spacing w:after="0" w:line="240" w:lineRule="auto"/>
        <w:rPr>
          <w:rFonts w:ascii="Times New Roman" w:hAnsi="Times New Roman" w:cs="Times New Roman"/>
        </w:rPr>
      </w:pPr>
      <w:r w:rsidRPr="0076792B">
        <w:rPr>
          <w:rFonts w:ascii="Times New Roman" w:hAnsi="Times New Roman" w:cs="Times New Roman"/>
        </w:rPr>
        <w:t xml:space="preserve"> </w:t>
      </w:r>
    </w:p>
    <w:p w14:paraId="37D48E62" w14:textId="77777777" w:rsidR="00E63546" w:rsidRPr="0076792B" w:rsidRDefault="00E63546" w:rsidP="00E63546">
      <w:pPr>
        <w:spacing w:after="0" w:line="240" w:lineRule="auto"/>
        <w:ind w:left="709" w:hanging="709"/>
        <w:rPr>
          <w:rFonts w:ascii="Times New Roman" w:hAnsi="Times New Roman" w:cs="Times New Roman"/>
        </w:rPr>
      </w:pPr>
      <w:r w:rsidRPr="0076792B">
        <w:rPr>
          <w:rFonts w:ascii="Times New Roman" w:hAnsi="Times New Roman" w:cs="Times New Roman"/>
        </w:rPr>
        <w:t xml:space="preserve">NOT-1: Araçların muayenesi için il dışı uygulaması % </w:t>
      </w:r>
      <w:proofErr w:type="gramStart"/>
      <w:r w:rsidRPr="0076792B">
        <w:rPr>
          <w:rFonts w:ascii="Times New Roman" w:hAnsi="Times New Roman" w:cs="Times New Roman"/>
        </w:rPr>
        <w:t>20,  İl</w:t>
      </w:r>
      <w:proofErr w:type="gramEnd"/>
      <w:r w:rsidRPr="0076792B">
        <w:rPr>
          <w:rFonts w:ascii="Times New Roman" w:hAnsi="Times New Roman" w:cs="Times New Roman"/>
        </w:rPr>
        <w:t xml:space="preserve"> sınırları içinde %10 fiyat uygulaması yapılacaktır.</w:t>
      </w:r>
    </w:p>
    <w:p w14:paraId="70672881" w14:textId="77777777" w:rsidR="00E63546" w:rsidRPr="0076792B" w:rsidRDefault="00E63546" w:rsidP="00E63546">
      <w:pPr>
        <w:spacing w:after="0" w:line="240" w:lineRule="auto"/>
        <w:ind w:left="709" w:hanging="709"/>
        <w:rPr>
          <w:rFonts w:ascii="Times New Roman" w:hAnsi="Times New Roman" w:cs="Times New Roman"/>
        </w:rPr>
      </w:pPr>
    </w:p>
    <w:p w14:paraId="4089D413" w14:textId="77777777" w:rsidR="00E63546" w:rsidRPr="0076792B" w:rsidRDefault="00E63546" w:rsidP="00E63546">
      <w:pPr>
        <w:spacing w:after="0" w:line="240" w:lineRule="auto"/>
        <w:ind w:left="709" w:hanging="709"/>
        <w:rPr>
          <w:rFonts w:ascii="Times New Roman" w:hAnsi="Times New Roman" w:cs="Times New Roman"/>
        </w:rPr>
      </w:pPr>
      <w:r w:rsidRPr="0076792B">
        <w:rPr>
          <w:rFonts w:ascii="Times New Roman" w:hAnsi="Times New Roman" w:cs="Times New Roman"/>
        </w:rPr>
        <w:t>NOT-2. Aracın gelmeme durumunda ulaşım, konaklama ve iaşe müracaat eden tarafından</w:t>
      </w:r>
    </w:p>
    <w:p w14:paraId="0299B672" w14:textId="77777777" w:rsidR="00E63546" w:rsidRPr="0076792B" w:rsidRDefault="00E63546" w:rsidP="00E63546">
      <w:pPr>
        <w:spacing w:after="0" w:line="240" w:lineRule="auto"/>
        <w:rPr>
          <w:rFonts w:ascii="Times New Roman" w:hAnsi="Times New Roman" w:cs="Times New Roman"/>
        </w:rPr>
      </w:pPr>
    </w:p>
    <w:p w14:paraId="5DF8E936" w14:textId="77777777" w:rsidR="00E63546" w:rsidRPr="0076792B" w:rsidRDefault="00E63546" w:rsidP="00E63546">
      <w:pPr>
        <w:spacing w:after="0" w:line="240" w:lineRule="auto"/>
        <w:rPr>
          <w:rFonts w:ascii="Times New Roman" w:hAnsi="Times New Roman" w:cs="Times New Roman"/>
        </w:rPr>
      </w:pPr>
    </w:p>
    <w:p w14:paraId="3117A67F" w14:textId="77777777" w:rsidR="00E63546" w:rsidRDefault="00E63546" w:rsidP="00E63546"/>
    <w:p w14:paraId="735B1380" w14:textId="77777777" w:rsidR="00E63546" w:rsidRDefault="00E63546" w:rsidP="00E63546">
      <w:pPr>
        <w:spacing w:after="0" w:line="240" w:lineRule="auto"/>
        <w:ind w:right="11"/>
        <w:jc w:val="center"/>
        <w:rPr>
          <w:rFonts w:ascii="Times New Roman" w:eastAsia="Arial" w:hAnsi="Times New Roman" w:cs="Times New Roman"/>
          <w:b/>
        </w:rPr>
      </w:pPr>
    </w:p>
    <w:p w14:paraId="08080CA4" w14:textId="77777777" w:rsidR="00E63546" w:rsidRDefault="00E63546" w:rsidP="00E63546">
      <w:pPr>
        <w:spacing w:after="0" w:line="240" w:lineRule="auto"/>
        <w:ind w:right="11"/>
        <w:jc w:val="center"/>
        <w:rPr>
          <w:rFonts w:ascii="Times New Roman" w:eastAsia="Arial" w:hAnsi="Times New Roman" w:cs="Times New Roman"/>
          <w:b/>
        </w:rPr>
      </w:pPr>
    </w:p>
    <w:p w14:paraId="37D99BDD" w14:textId="77777777" w:rsidR="00E63546" w:rsidRDefault="00E63546" w:rsidP="00E63546">
      <w:pPr>
        <w:spacing w:after="0" w:line="240" w:lineRule="auto"/>
        <w:ind w:right="11"/>
        <w:jc w:val="center"/>
        <w:rPr>
          <w:rFonts w:ascii="Times New Roman" w:eastAsia="Arial" w:hAnsi="Times New Roman" w:cs="Times New Roman"/>
          <w:b/>
        </w:rPr>
      </w:pPr>
    </w:p>
    <w:p w14:paraId="323D2E2D" w14:textId="77777777" w:rsidR="00E63546" w:rsidRDefault="00E63546" w:rsidP="00E63546">
      <w:pPr>
        <w:spacing w:after="0" w:line="240" w:lineRule="auto"/>
        <w:ind w:right="11"/>
        <w:jc w:val="center"/>
        <w:rPr>
          <w:rFonts w:ascii="Times New Roman" w:eastAsia="Arial" w:hAnsi="Times New Roman" w:cs="Times New Roman"/>
          <w:b/>
        </w:rPr>
      </w:pPr>
    </w:p>
    <w:p w14:paraId="7021335C" w14:textId="77777777" w:rsidR="00E63546" w:rsidRDefault="00E63546" w:rsidP="00E63546">
      <w:pPr>
        <w:spacing w:after="0" w:line="240" w:lineRule="auto"/>
        <w:ind w:right="11"/>
        <w:jc w:val="center"/>
        <w:rPr>
          <w:rFonts w:ascii="Times New Roman" w:eastAsia="Arial" w:hAnsi="Times New Roman" w:cs="Times New Roman"/>
          <w:b/>
        </w:rPr>
      </w:pPr>
    </w:p>
    <w:p w14:paraId="44BC4768" w14:textId="77777777" w:rsidR="00E63546" w:rsidRDefault="00E63546" w:rsidP="00E63546">
      <w:pPr>
        <w:spacing w:after="0" w:line="240" w:lineRule="auto"/>
        <w:ind w:right="11"/>
        <w:jc w:val="center"/>
        <w:rPr>
          <w:rFonts w:ascii="Times New Roman" w:eastAsia="Arial" w:hAnsi="Times New Roman" w:cs="Times New Roman"/>
          <w:b/>
        </w:rPr>
      </w:pPr>
    </w:p>
    <w:p w14:paraId="060C4BB5" w14:textId="77777777" w:rsidR="00E63546" w:rsidRDefault="00E63546" w:rsidP="00E63546">
      <w:pPr>
        <w:spacing w:after="0" w:line="240" w:lineRule="auto"/>
        <w:ind w:right="11"/>
        <w:jc w:val="center"/>
        <w:rPr>
          <w:rFonts w:ascii="Times New Roman" w:eastAsia="Arial" w:hAnsi="Times New Roman" w:cs="Times New Roman"/>
          <w:b/>
        </w:rPr>
      </w:pPr>
    </w:p>
    <w:p w14:paraId="20C119F3" w14:textId="77777777" w:rsidR="00E63546" w:rsidRDefault="00E63546" w:rsidP="00E63546">
      <w:pPr>
        <w:spacing w:after="0" w:line="240" w:lineRule="auto"/>
        <w:ind w:right="11"/>
        <w:jc w:val="center"/>
        <w:rPr>
          <w:rFonts w:ascii="Times New Roman" w:eastAsia="Arial" w:hAnsi="Times New Roman" w:cs="Times New Roman"/>
          <w:b/>
        </w:rPr>
      </w:pPr>
    </w:p>
    <w:p w14:paraId="2B0D45C9" w14:textId="77777777" w:rsidR="00E63546" w:rsidRDefault="00E63546" w:rsidP="00E63546">
      <w:pPr>
        <w:spacing w:after="0" w:line="240" w:lineRule="auto"/>
        <w:ind w:right="11"/>
        <w:jc w:val="center"/>
        <w:rPr>
          <w:rFonts w:ascii="Times New Roman" w:eastAsia="Arial" w:hAnsi="Times New Roman" w:cs="Times New Roman"/>
          <w:b/>
        </w:rPr>
      </w:pPr>
    </w:p>
    <w:p w14:paraId="373B06F0" w14:textId="77777777" w:rsidR="00E63546" w:rsidRDefault="00E63546" w:rsidP="00E63546">
      <w:pPr>
        <w:spacing w:after="0" w:line="240" w:lineRule="auto"/>
        <w:ind w:right="11"/>
        <w:jc w:val="center"/>
        <w:rPr>
          <w:rFonts w:ascii="Times New Roman" w:eastAsia="Arial" w:hAnsi="Times New Roman" w:cs="Times New Roman"/>
          <w:b/>
        </w:rPr>
      </w:pPr>
    </w:p>
    <w:p w14:paraId="6E85F3A3" w14:textId="77777777" w:rsidR="00E63546" w:rsidRDefault="00E63546" w:rsidP="00E63546">
      <w:pPr>
        <w:spacing w:after="0" w:line="240" w:lineRule="auto"/>
        <w:ind w:right="11"/>
        <w:jc w:val="center"/>
        <w:rPr>
          <w:rFonts w:ascii="Times New Roman" w:eastAsia="Arial" w:hAnsi="Times New Roman" w:cs="Times New Roman"/>
          <w:b/>
        </w:rPr>
      </w:pPr>
    </w:p>
    <w:p w14:paraId="23E094E0" w14:textId="77777777" w:rsidR="00E63546" w:rsidRDefault="00E63546" w:rsidP="00E63546">
      <w:pPr>
        <w:spacing w:after="0" w:line="240" w:lineRule="auto"/>
        <w:ind w:right="11"/>
        <w:jc w:val="center"/>
        <w:rPr>
          <w:rFonts w:ascii="Times New Roman" w:eastAsia="Arial" w:hAnsi="Times New Roman" w:cs="Times New Roman"/>
          <w:b/>
        </w:rPr>
      </w:pPr>
    </w:p>
    <w:p w14:paraId="79BC1523" w14:textId="77777777" w:rsidR="00E63546" w:rsidRDefault="00E63546" w:rsidP="00E63546">
      <w:pPr>
        <w:spacing w:after="0" w:line="240" w:lineRule="auto"/>
        <w:ind w:right="11"/>
        <w:jc w:val="center"/>
        <w:rPr>
          <w:rFonts w:ascii="Times New Roman" w:eastAsia="Arial" w:hAnsi="Times New Roman" w:cs="Times New Roman"/>
          <w:b/>
        </w:rPr>
      </w:pPr>
    </w:p>
    <w:p w14:paraId="3F83CFA8" w14:textId="77777777" w:rsidR="00E63546" w:rsidRDefault="00E63546" w:rsidP="00E63546">
      <w:pPr>
        <w:spacing w:after="0" w:line="240" w:lineRule="auto"/>
        <w:ind w:right="11"/>
        <w:jc w:val="center"/>
        <w:rPr>
          <w:rFonts w:ascii="Times New Roman" w:eastAsia="Arial" w:hAnsi="Times New Roman" w:cs="Times New Roman"/>
          <w:b/>
        </w:rPr>
      </w:pPr>
    </w:p>
    <w:p w14:paraId="3EC24842" w14:textId="77777777" w:rsidR="00E63546" w:rsidRDefault="00E63546" w:rsidP="00E63546">
      <w:pPr>
        <w:spacing w:after="0" w:line="240" w:lineRule="auto"/>
        <w:ind w:right="11"/>
        <w:jc w:val="center"/>
        <w:rPr>
          <w:rFonts w:ascii="Times New Roman" w:eastAsia="Arial" w:hAnsi="Times New Roman" w:cs="Times New Roman"/>
          <w:b/>
        </w:rPr>
      </w:pPr>
    </w:p>
    <w:p w14:paraId="3E5AD8DA" w14:textId="77777777" w:rsidR="00E63546" w:rsidRDefault="00E63546" w:rsidP="00E63546">
      <w:pPr>
        <w:spacing w:after="0" w:line="240" w:lineRule="auto"/>
        <w:ind w:right="11"/>
        <w:jc w:val="center"/>
        <w:rPr>
          <w:rFonts w:ascii="Times New Roman" w:eastAsia="Arial" w:hAnsi="Times New Roman" w:cs="Times New Roman"/>
          <w:b/>
        </w:rPr>
      </w:pPr>
    </w:p>
    <w:p w14:paraId="3E3E0AF9" w14:textId="77777777" w:rsidR="00E63546" w:rsidRDefault="00E63546" w:rsidP="00E63546">
      <w:pPr>
        <w:spacing w:after="0" w:line="240" w:lineRule="auto"/>
        <w:ind w:right="11"/>
        <w:jc w:val="center"/>
        <w:rPr>
          <w:rFonts w:ascii="Times New Roman" w:eastAsia="Arial" w:hAnsi="Times New Roman" w:cs="Times New Roman"/>
          <w:b/>
        </w:rPr>
      </w:pPr>
    </w:p>
    <w:p w14:paraId="6D37BBE2" w14:textId="77777777" w:rsidR="00E63546" w:rsidRDefault="00E63546" w:rsidP="00E63546">
      <w:pPr>
        <w:spacing w:after="0" w:line="240" w:lineRule="auto"/>
        <w:ind w:right="11"/>
        <w:jc w:val="center"/>
        <w:rPr>
          <w:rFonts w:ascii="Times New Roman" w:eastAsia="Arial" w:hAnsi="Times New Roman" w:cs="Times New Roman"/>
          <w:b/>
        </w:rPr>
      </w:pPr>
    </w:p>
    <w:p w14:paraId="0E2FCD9B" w14:textId="77777777" w:rsidR="00E63546" w:rsidRDefault="00E63546" w:rsidP="00E63546">
      <w:pPr>
        <w:spacing w:after="0" w:line="240" w:lineRule="auto"/>
        <w:ind w:right="11"/>
        <w:jc w:val="center"/>
        <w:rPr>
          <w:rFonts w:ascii="Times New Roman" w:eastAsia="Arial" w:hAnsi="Times New Roman" w:cs="Times New Roman"/>
          <w:b/>
        </w:rPr>
      </w:pPr>
    </w:p>
    <w:p w14:paraId="5AEF7A90" w14:textId="77777777" w:rsidR="00E63546" w:rsidRDefault="00E63546" w:rsidP="00E63546">
      <w:pPr>
        <w:spacing w:after="0" w:line="240" w:lineRule="auto"/>
        <w:ind w:right="11"/>
        <w:jc w:val="center"/>
        <w:rPr>
          <w:rFonts w:ascii="Times New Roman" w:eastAsia="Arial" w:hAnsi="Times New Roman" w:cs="Times New Roman"/>
          <w:b/>
        </w:rPr>
      </w:pPr>
    </w:p>
    <w:p w14:paraId="303DDC8D" w14:textId="77777777" w:rsidR="00E63546" w:rsidRDefault="00E63546" w:rsidP="00E63546">
      <w:pPr>
        <w:spacing w:after="0" w:line="240" w:lineRule="auto"/>
        <w:ind w:right="11"/>
        <w:jc w:val="center"/>
        <w:rPr>
          <w:rFonts w:ascii="Times New Roman" w:eastAsia="Arial" w:hAnsi="Times New Roman" w:cs="Times New Roman"/>
          <w:b/>
        </w:rPr>
      </w:pPr>
    </w:p>
    <w:p w14:paraId="5042D8D3" w14:textId="77777777" w:rsidR="00E63546" w:rsidRDefault="00E63546" w:rsidP="00E63546">
      <w:pPr>
        <w:spacing w:after="0" w:line="240" w:lineRule="auto"/>
        <w:ind w:right="11"/>
        <w:jc w:val="center"/>
        <w:rPr>
          <w:rFonts w:ascii="Times New Roman" w:eastAsia="Arial" w:hAnsi="Times New Roman" w:cs="Times New Roman"/>
          <w:b/>
        </w:rPr>
      </w:pPr>
    </w:p>
    <w:p w14:paraId="2F84FB0F" w14:textId="77777777" w:rsidR="00E63546" w:rsidRDefault="00E63546" w:rsidP="00E63546">
      <w:pPr>
        <w:spacing w:after="0" w:line="240" w:lineRule="auto"/>
        <w:ind w:right="11"/>
        <w:jc w:val="center"/>
        <w:rPr>
          <w:rFonts w:ascii="Times New Roman" w:eastAsia="Arial" w:hAnsi="Times New Roman" w:cs="Times New Roman"/>
          <w:b/>
        </w:rPr>
      </w:pPr>
    </w:p>
    <w:p w14:paraId="1BA03136" w14:textId="77777777" w:rsidR="00E63546" w:rsidRDefault="00E63546" w:rsidP="00E63546">
      <w:pPr>
        <w:spacing w:after="0" w:line="240" w:lineRule="auto"/>
        <w:ind w:right="11"/>
        <w:jc w:val="center"/>
        <w:rPr>
          <w:rFonts w:ascii="Times New Roman" w:eastAsia="Arial" w:hAnsi="Times New Roman" w:cs="Times New Roman"/>
          <w:b/>
        </w:rPr>
      </w:pPr>
    </w:p>
    <w:p w14:paraId="6B8CB862" w14:textId="77777777" w:rsidR="00E63546" w:rsidRPr="00C0581C" w:rsidRDefault="00E63546" w:rsidP="00E63546">
      <w:pPr>
        <w:tabs>
          <w:tab w:val="left" w:pos="4253"/>
        </w:tabs>
        <w:spacing w:after="0"/>
        <w:jc w:val="center"/>
        <w:rPr>
          <w:rFonts w:ascii="Arial Black" w:hAnsi="Arial Black"/>
          <w:b/>
          <w:sz w:val="18"/>
          <w:szCs w:val="18"/>
        </w:rPr>
      </w:pPr>
      <w:r w:rsidRPr="00C0581C">
        <w:rPr>
          <w:rFonts w:ascii="Arial Black" w:hAnsi="Arial Black"/>
          <w:b/>
          <w:sz w:val="18"/>
          <w:szCs w:val="18"/>
        </w:rPr>
        <w:lastRenderedPageBreak/>
        <w:t>MAKİNA MÜHENDİSLİĞİ BÖLÜMÜ</w:t>
      </w:r>
    </w:p>
    <w:p w14:paraId="108A8AA8" w14:textId="77777777" w:rsidR="00E63546" w:rsidRPr="00C0581C" w:rsidRDefault="00E63546" w:rsidP="00E63546">
      <w:pPr>
        <w:spacing w:after="0"/>
        <w:jc w:val="center"/>
        <w:rPr>
          <w:rFonts w:ascii="Arial Black" w:hAnsi="Arial Black"/>
          <w:b/>
          <w:sz w:val="18"/>
          <w:szCs w:val="18"/>
        </w:rPr>
      </w:pPr>
      <w:r w:rsidRPr="00C0581C">
        <w:rPr>
          <w:rFonts w:ascii="Arial Black" w:hAnsi="Arial Black"/>
          <w:b/>
          <w:sz w:val="18"/>
          <w:szCs w:val="18"/>
        </w:rPr>
        <w:t>BİYOMEKANİK TESTLER FİYAT LİSTESİ</w:t>
      </w:r>
    </w:p>
    <w:p w14:paraId="2DF5F6AB" w14:textId="77777777" w:rsidR="00E63546" w:rsidRPr="00C0581C" w:rsidRDefault="00E63546" w:rsidP="00E63546">
      <w:pPr>
        <w:spacing w:after="0"/>
        <w:jc w:val="center"/>
        <w:rPr>
          <w:rFonts w:ascii="Arial Black" w:hAnsi="Arial Black"/>
          <w:b/>
          <w:sz w:val="18"/>
          <w:szCs w:val="18"/>
        </w:rPr>
      </w:pPr>
      <w:r w:rsidRPr="00C0581C">
        <w:rPr>
          <w:rFonts w:ascii="Arial" w:hAnsi="Arial" w:cs="Arial"/>
          <w:b/>
          <w:sz w:val="18"/>
          <w:szCs w:val="18"/>
        </w:rPr>
        <w:t>Konstrüksiyon ve İmalat Anabilim Dalı</w:t>
      </w:r>
    </w:p>
    <w:p w14:paraId="5004DB55" w14:textId="77777777" w:rsidR="00E63546" w:rsidRDefault="00E63546" w:rsidP="00E63546">
      <w:pPr>
        <w:spacing w:after="0" w:line="240" w:lineRule="auto"/>
      </w:pPr>
    </w:p>
    <w:tbl>
      <w:tblPr>
        <w:tblStyle w:val="TabloKlavuzu"/>
        <w:tblW w:w="8227" w:type="dxa"/>
        <w:jc w:val="center"/>
        <w:tblLayout w:type="fixed"/>
        <w:tblLook w:val="04A0" w:firstRow="1" w:lastRow="0" w:firstColumn="1" w:lastColumn="0" w:noHBand="0" w:noVBand="1"/>
      </w:tblPr>
      <w:tblGrid>
        <w:gridCol w:w="5394"/>
        <w:gridCol w:w="2833"/>
      </w:tblGrid>
      <w:tr w:rsidR="00E63546" w14:paraId="799E4E89"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F2438" w14:textId="77777777" w:rsidR="00E63546" w:rsidRDefault="00E63546" w:rsidP="001061B5">
            <w:pPr>
              <w:jc w:val="center"/>
              <w:rPr>
                <w:rFonts w:ascii="Arial" w:hAnsi="Arial" w:cs="Arial"/>
                <w:b/>
                <w:sz w:val="20"/>
                <w:szCs w:val="20"/>
              </w:rPr>
            </w:pPr>
            <w:r>
              <w:rPr>
                <w:rFonts w:ascii="Arial" w:hAnsi="Arial" w:cs="Arial"/>
                <w:b/>
                <w:sz w:val="20"/>
                <w:szCs w:val="20"/>
              </w:rPr>
              <w:t>Çalışma Adı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FD581B" w14:textId="77777777" w:rsidR="00E63546" w:rsidRDefault="00E63546" w:rsidP="001061B5">
            <w:pPr>
              <w:jc w:val="center"/>
              <w:rPr>
                <w:rFonts w:ascii="Arial" w:hAnsi="Arial" w:cs="Arial"/>
                <w:b/>
                <w:sz w:val="20"/>
                <w:szCs w:val="20"/>
              </w:rPr>
            </w:pPr>
            <w:r>
              <w:rPr>
                <w:rFonts w:ascii="Arial" w:hAnsi="Arial" w:cs="Arial"/>
                <w:b/>
                <w:sz w:val="20"/>
                <w:szCs w:val="20"/>
              </w:rPr>
              <w:t>2023</w:t>
            </w:r>
          </w:p>
          <w:p w14:paraId="4B29BC87" w14:textId="77777777" w:rsidR="00E63546" w:rsidRDefault="00E63546" w:rsidP="001061B5">
            <w:pPr>
              <w:jc w:val="center"/>
              <w:rPr>
                <w:rFonts w:ascii="Arial" w:hAnsi="Arial" w:cs="Arial"/>
                <w:b/>
                <w:sz w:val="20"/>
                <w:szCs w:val="20"/>
              </w:rPr>
            </w:pPr>
            <w:r>
              <w:rPr>
                <w:rFonts w:ascii="Arial" w:hAnsi="Arial" w:cs="Arial"/>
                <w:b/>
                <w:sz w:val="20"/>
                <w:szCs w:val="20"/>
              </w:rPr>
              <w:t xml:space="preserve">Fiyatı (TL) </w:t>
            </w:r>
          </w:p>
          <w:p w14:paraId="1B327424" w14:textId="77777777" w:rsidR="00E63546" w:rsidRDefault="00E63546" w:rsidP="001061B5">
            <w:pPr>
              <w:jc w:val="center"/>
              <w:rPr>
                <w:rFonts w:ascii="Arial" w:hAnsi="Arial" w:cs="Arial"/>
                <w:b/>
                <w:sz w:val="20"/>
                <w:szCs w:val="20"/>
              </w:rPr>
            </w:pPr>
            <w:r>
              <w:rPr>
                <w:rFonts w:ascii="Arial" w:hAnsi="Arial" w:cs="Arial"/>
                <w:b/>
                <w:sz w:val="20"/>
                <w:szCs w:val="20"/>
              </w:rPr>
              <w:t>KDV Hariç</w:t>
            </w:r>
          </w:p>
        </w:tc>
      </w:tr>
      <w:tr w:rsidR="00E63546" w14:paraId="7BBC3446"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7C638" w14:textId="77777777" w:rsidR="00E63546" w:rsidRDefault="00E63546" w:rsidP="001061B5">
            <w:pPr>
              <w:jc w:val="center"/>
              <w:rPr>
                <w:rFonts w:ascii="Arial" w:hAnsi="Arial" w:cs="Arial"/>
                <w:b/>
                <w:sz w:val="20"/>
                <w:szCs w:val="20"/>
              </w:rPr>
            </w:pPr>
            <w:r>
              <w:rPr>
                <w:rFonts w:ascii="Arial" w:hAnsi="Arial" w:cs="Arial"/>
                <w:b/>
                <w:sz w:val="20"/>
                <w:szCs w:val="20"/>
              </w:rPr>
              <w:t xml:space="preserve">Omurga </w:t>
            </w:r>
            <w:proofErr w:type="spellStart"/>
            <w:r>
              <w:rPr>
                <w:rFonts w:ascii="Arial" w:hAnsi="Arial" w:cs="Arial"/>
                <w:b/>
                <w:sz w:val="20"/>
                <w:szCs w:val="20"/>
              </w:rPr>
              <w:t>İmplantları</w:t>
            </w:r>
            <w:proofErr w:type="spellEnd"/>
            <w:r>
              <w:rPr>
                <w:rFonts w:ascii="Arial" w:hAnsi="Arial" w:cs="Arial"/>
                <w:b/>
                <w:sz w:val="20"/>
                <w:szCs w:val="20"/>
              </w:rPr>
              <w:t xml:space="preserve"> (</w:t>
            </w:r>
            <w:proofErr w:type="spellStart"/>
            <w:r>
              <w:rPr>
                <w:rFonts w:ascii="Arial" w:hAnsi="Arial" w:cs="Arial"/>
                <w:b/>
                <w:sz w:val="20"/>
                <w:szCs w:val="20"/>
              </w:rPr>
              <w:t>Spinal</w:t>
            </w:r>
            <w:proofErr w:type="spellEnd"/>
            <w:r>
              <w:rPr>
                <w:rFonts w:ascii="Arial" w:hAnsi="Arial" w:cs="Arial"/>
                <w:b/>
                <w:sz w:val="20"/>
                <w:szCs w:val="20"/>
              </w:rPr>
              <w:t>)</w:t>
            </w:r>
          </w:p>
        </w:tc>
      </w:tr>
      <w:tr w:rsidR="00E63546" w14:paraId="0885D993" w14:textId="77777777" w:rsidTr="001061B5">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E4AC7" w14:textId="77777777" w:rsidR="00E63546" w:rsidRDefault="00E63546" w:rsidP="00E63546">
            <w:pPr>
              <w:pStyle w:val="ListeParagraf"/>
              <w:numPr>
                <w:ilvl w:val="0"/>
                <w:numId w:val="2"/>
              </w:numPr>
              <w:spacing w:after="0" w:line="240" w:lineRule="auto"/>
              <w:jc w:val="both"/>
              <w:rPr>
                <w:rFonts w:ascii="Arial" w:hAnsi="Arial" w:cs="Arial"/>
                <w:sz w:val="18"/>
                <w:szCs w:val="18"/>
              </w:rPr>
            </w:pPr>
            <w:r>
              <w:rPr>
                <w:rFonts w:ascii="Arial" w:hAnsi="Arial" w:cs="Arial"/>
                <w:sz w:val="18"/>
                <w:szCs w:val="18"/>
              </w:rPr>
              <w:t>ASTM F1717’ ye göre statik çekme/basma ve burulma testi ve yorulma testi</w:t>
            </w:r>
          </w:p>
          <w:p w14:paraId="50F79D1E"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 xml:space="preserve">(18 Adet </w:t>
            </w:r>
            <w:proofErr w:type="spellStart"/>
            <w:r>
              <w:rPr>
                <w:rFonts w:ascii="Arial" w:hAnsi="Arial" w:cs="Arial"/>
                <w:sz w:val="18"/>
                <w:szCs w:val="18"/>
              </w:rPr>
              <w:t>Spinal</w:t>
            </w:r>
            <w:proofErr w:type="spellEnd"/>
            <w:r>
              <w:rPr>
                <w:rFonts w:ascii="Arial" w:hAnsi="Arial" w:cs="Arial"/>
                <w:sz w:val="18"/>
                <w:szCs w:val="18"/>
              </w:rPr>
              <w:t xml:space="preserve"> Sistem-tüm ekipmanlar)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3663C" w14:textId="77777777" w:rsidR="00E63546" w:rsidRDefault="00E63546" w:rsidP="001061B5">
            <w:pPr>
              <w:jc w:val="center"/>
              <w:rPr>
                <w:rFonts w:ascii="Calibri" w:hAnsi="Calibri" w:cs="Calibri"/>
              </w:rPr>
            </w:pPr>
            <w:r>
              <w:rPr>
                <w:rFonts w:ascii="Calibri" w:hAnsi="Calibri" w:cs="Calibri"/>
              </w:rPr>
              <w:t>18.600</w:t>
            </w:r>
          </w:p>
        </w:tc>
      </w:tr>
      <w:tr w:rsidR="00E63546" w14:paraId="17C1EB5E" w14:textId="77777777" w:rsidTr="001061B5">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F8A4B6" w14:textId="77777777" w:rsidR="00E63546" w:rsidRDefault="00E63546" w:rsidP="00E63546">
            <w:pPr>
              <w:pStyle w:val="ListeParagraf"/>
              <w:numPr>
                <w:ilvl w:val="0"/>
                <w:numId w:val="2"/>
              </w:numPr>
              <w:spacing w:after="0" w:line="240" w:lineRule="auto"/>
              <w:jc w:val="both"/>
              <w:rPr>
                <w:rFonts w:ascii="Arial" w:hAnsi="Arial" w:cs="Arial"/>
                <w:sz w:val="18"/>
                <w:szCs w:val="18"/>
              </w:rPr>
            </w:pPr>
            <w:r>
              <w:rPr>
                <w:rFonts w:ascii="Arial" w:hAnsi="Arial" w:cs="Arial"/>
                <w:sz w:val="18"/>
                <w:szCs w:val="18"/>
              </w:rPr>
              <w:t>ASTM F1717’ ye göre statik çekme/basma testi</w:t>
            </w:r>
          </w:p>
          <w:p w14:paraId="0AD39876"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 xml:space="preserve">(10 Adet </w:t>
            </w:r>
            <w:proofErr w:type="spellStart"/>
            <w:r>
              <w:rPr>
                <w:rFonts w:ascii="Arial" w:hAnsi="Arial" w:cs="Arial"/>
                <w:sz w:val="18"/>
                <w:szCs w:val="18"/>
              </w:rPr>
              <w:t>Spinal</w:t>
            </w:r>
            <w:proofErr w:type="spellEnd"/>
            <w:r>
              <w:rPr>
                <w:rFonts w:ascii="Arial" w:hAnsi="Arial" w:cs="Arial"/>
                <w:sz w:val="18"/>
                <w:szCs w:val="18"/>
              </w:rPr>
              <w:t xml:space="preserve"> Sistem-</w:t>
            </w:r>
            <w:proofErr w:type="spellStart"/>
            <w:r>
              <w:rPr>
                <w:rFonts w:ascii="Arial" w:hAnsi="Arial" w:cs="Arial"/>
                <w:sz w:val="18"/>
                <w:szCs w:val="18"/>
              </w:rPr>
              <w:t>rod</w:t>
            </w:r>
            <w:proofErr w:type="spellEnd"/>
            <w:r>
              <w:rPr>
                <w:rFonts w:ascii="Arial" w:hAnsi="Arial" w:cs="Arial"/>
                <w:sz w:val="18"/>
                <w:szCs w:val="18"/>
              </w:rPr>
              <w:t xml:space="preserve">, </w:t>
            </w:r>
            <w:proofErr w:type="spellStart"/>
            <w:r>
              <w:rPr>
                <w:rFonts w:ascii="Arial" w:hAnsi="Arial" w:cs="Arial"/>
                <w:sz w:val="18"/>
                <w:szCs w:val="18"/>
              </w:rPr>
              <w:t>setuskur</w:t>
            </w:r>
            <w:proofErr w:type="spellEnd"/>
            <w:r>
              <w:rPr>
                <w:rFonts w:ascii="Arial" w:hAnsi="Arial" w:cs="Arial"/>
                <w:sz w:val="18"/>
                <w:szCs w:val="18"/>
              </w:rPr>
              <w:t>, vida, köprü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C9F23" w14:textId="77777777" w:rsidR="00E63546" w:rsidRDefault="00E63546" w:rsidP="001061B5">
            <w:pPr>
              <w:jc w:val="center"/>
              <w:rPr>
                <w:rFonts w:ascii="Calibri" w:hAnsi="Calibri" w:cs="Calibri"/>
              </w:rPr>
            </w:pPr>
            <w:r>
              <w:rPr>
                <w:rFonts w:ascii="Calibri" w:hAnsi="Calibri" w:cs="Calibri"/>
              </w:rPr>
              <w:t>6.000</w:t>
            </w:r>
          </w:p>
        </w:tc>
      </w:tr>
      <w:tr w:rsidR="00E63546" w14:paraId="72FA63F0" w14:textId="77777777" w:rsidTr="001061B5">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6F2D20" w14:textId="77777777" w:rsidR="00E63546" w:rsidRDefault="00E63546" w:rsidP="00E63546">
            <w:pPr>
              <w:pStyle w:val="ListeParagraf"/>
              <w:numPr>
                <w:ilvl w:val="0"/>
                <w:numId w:val="2"/>
              </w:numPr>
              <w:spacing w:after="0" w:line="240" w:lineRule="auto"/>
              <w:jc w:val="both"/>
              <w:rPr>
                <w:rFonts w:ascii="Arial" w:hAnsi="Arial" w:cs="Arial"/>
                <w:sz w:val="18"/>
                <w:szCs w:val="18"/>
              </w:rPr>
            </w:pPr>
            <w:r>
              <w:rPr>
                <w:rFonts w:ascii="Arial" w:hAnsi="Arial" w:cs="Arial"/>
                <w:sz w:val="18"/>
                <w:szCs w:val="18"/>
              </w:rPr>
              <w:t>ASTM F1717- Yorulma testi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CC0A" w14:textId="77777777" w:rsidR="00E63546" w:rsidRDefault="00E63546" w:rsidP="001061B5">
            <w:pPr>
              <w:jc w:val="center"/>
              <w:rPr>
                <w:rFonts w:ascii="Calibri" w:hAnsi="Calibri" w:cs="Calibri"/>
              </w:rPr>
            </w:pPr>
            <w:r>
              <w:rPr>
                <w:rFonts w:ascii="Calibri" w:hAnsi="Calibri" w:cs="Calibri"/>
              </w:rPr>
              <w:t>13.200</w:t>
            </w:r>
          </w:p>
        </w:tc>
      </w:tr>
      <w:tr w:rsidR="00E63546" w14:paraId="78AD0923" w14:textId="77777777" w:rsidTr="001061B5">
        <w:trPr>
          <w:trHeight w:val="62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8D2E5" w14:textId="77777777" w:rsidR="00E63546" w:rsidRDefault="00E63546" w:rsidP="00E63546">
            <w:pPr>
              <w:pStyle w:val="ListeParagraf"/>
              <w:numPr>
                <w:ilvl w:val="0"/>
                <w:numId w:val="3"/>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14:paraId="3B1F5377" w14:textId="77777777" w:rsidR="00E63546" w:rsidRDefault="00E63546" w:rsidP="001061B5">
            <w:pPr>
              <w:pStyle w:val="ListeParagraf"/>
              <w:tabs>
                <w:tab w:val="left" w:pos="1245"/>
              </w:tabs>
              <w:spacing w:after="0"/>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1BF84" w14:textId="77777777" w:rsidR="00E63546" w:rsidRDefault="00E63546" w:rsidP="001061B5">
            <w:pPr>
              <w:jc w:val="center"/>
              <w:rPr>
                <w:rFonts w:ascii="Calibri" w:hAnsi="Calibri" w:cs="Calibri"/>
              </w:rPr>
            </w:pPr>
            <w:r>
              <w:rPr>
                <w:rFonts w:ascii="Calibri" w:hAnsi="Calibri" w:cs="Calibri"/>
              </w:rPr>
              <w:t>2.400</w:t>
            </w:r>
          </w:p>
        </w:tc>
      </w:tr>
      <w:tr w:rsidR="00E63546" w14:paraId="1385205F" w14:textId="77777777" w:rsidTr="001061B5">
        <w:trPr>
          <w:trHeight w:val="2731"/>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469EB"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F1798’ e göre </w:t>
            </w:r>
            <w:proofErr w:type="spellStart"/>
            <w:r>
              <w:rPr>
                <w:rFonts w:ascii="Arial" w:hAnsi="Arial" w:cs="Arial"/>
                <w:sz w:val="18"/>
                <w:szCs w:val="18"/>
              </w:rPr>
              <w:t>fleksiyon-ekstansiyon</w:t>
            </w:r>
            <w:proofErr w:type="spellEnd"/>
            <w:r>
              <w:rPr>
                <w:rFonts w:ascii="Arial" w:hAnsi="Arial" w:cs="Arial"/>
                <w:sz w:val="18"/>
                <w:szCs w:val="18"/>
              </w:rPr>
              <w:t xml:space="preserve"> testi (</w:t>
            </w:r>
            <w:proofErr w:type="spellStart"/>
            <w:r>
              <w:rPr>
                <w:rFonts w:ascii="Arial" w:hAnsi="Arial" w:cs="Arial"/>
                <w:sz w:val="18"/>
                <w:szCs w:val="18"/>
              </w:rPr>
              <w:t>pedikül</w:t>
            </w:r>
            <w:proofErr w:type="spellEnd"/>
            <w:r>
              <w:rPr>
                <w:rFonts w:ascii="Arial" w:hAnsi="Arial" w:cs="Arial"/>
                <w:sz w:val="18"/>
                <w:szCs w:val="18"/>
              </w:rPr>
              <w:t xml:space="preserve"> vidalar-bağlantı kısmı)</w:t>
            </w:r>
          </w:p>
          <w:p w14:paraId="58A02CEB"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F1798’ e göre burulma testi (</w:t>
            </w:r>
            <w:proofErr w:type="spellStart"/>
            <w:r>
              <w:rPr>
                <w:rFonts w:ascii="Arial" w:hAnsi="Arial" w:cs="Arial"/>
                <w:sz w:val="18"/>
                <w:szCs w:val="18"/>
              </w:rPr>
              <w:t>pedikül</w:t>
            </w:r>
            <w:proofErr w:type="spellEnd"/>
            <w:r>
              <w:rPr>
                <w:rFonts w:ascii="Arial" w:hAnsi="Arial" w:cs="Arial"/>
                <w:sz w:val="18"/>
                <w:szCs w:val="18"/>
              </w:rPr>
              <w:t xml:space="preserve"> vida-</w:t>
            </w:r>
            <w:proofErr w:type="spellStart"/>
            <w:r>
              <w:rPr>
                <w:rFonts w:ascii="Arial" w:hAnsi="Arial" w:cs="Arial"/>
                <w:sz w:val="18"/>
                <w:szCs w:val="18"/>
              </w:rPr>
              <w:t>rod</w:t>
            </w:r>
            <w:proofErr w:type="spellEnd"/>
            <w:r>
              <w:rPr>
                <w:rFonts w:ascii="Arial" w:hAnsi="Arial" w:cs="Arial"/>
                <w:sz w:val="18"/>
                <w:szCs w:val="18"/>
              </w:rPr>
              <w:t xml:space="preserve"> için)</w:t>
            </w:r>
          </w:p>
          <w:p w14:paraId="13E81754"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F1798’ e göre boşluk kapatma kapasite testi (</w:t>
            </w:r>
            <w:proofErr w:type="spellStart"/>
            <w:r>
              <w:rPr>
                <w:rFonts w:ascii="Arial" w:hAnsi="Arial" w:cs="Arial"/>
                <w:sz w:val="18"/>
                <w:szCs w:val="18"/>
              </w:rPr>
              <w:t>pedikül</w:t>
            </w:r>
            <w:proofErr w:type="spellEnd"/>
            <w:r>
              <w:rPr>
                <w:rFonts w:ascii="Arial" w:hAnsi="Arial" w:cs="Arial"/>
                <w:sz w:val="18"/>
                <w:szCs w:val="18"/>
              </w:rPr>
              <w:t xml:space="preserve"> vidalar-bağlantı kısmı)</w:t>
            </w:r>
          </w:p>
          <w:p w14:paraId="49D3B0D4"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F543’ e göre sıkma momenti ve mikro-burulma testleri (</w:t>
            </w:r>
            <w:proofErr w:type="spellStart"/>
            <w:r>
              <w:rPr>
                <w:rFonts w:ascii="Arial" w:hAnsi="Arial" w:cs="Arial"/>
                <w:sz w:val="18"/>
                <w:szCs w:val="18"/>
              </w:rPr>
              <w:t>pedikül</w:t>
            </w:r>
            <w:proofErr w:type="spellEnd"/>
            <w:r>
              <w:rPr>
                <w:rFonts w:ascii="Arial" w:hAnsi="Arial" w:cs="Arial"/>
                <w:sz w:val="18"/>
                <w:szCs w:val="18"/>
              </w:rPr>
              <w:t xml:space="preserve"> vidalar)</w:t>
            </w:r>
          </w:p>
          <w:p w14:paraId="5933A183"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F543’ e göre </w:t>
            </w:r>
            <w:proofErr w:type="spellStart"/>
            <w:r>
              <w:rPr>
                <w:rFonts w:ascii="Arial" w:hAnsi="Arial" w:cs="Arial"/>
                <w:sz w:val="18"/>
                <w:szCs w:val="18"/>
              </w:rPr>
              <w:t>eksenel</w:t>
            </w:r>
            <w:proofErr w:type="spellEnd"/>
            <w:r>
              <w:rPr>
                <w:rFonts w:ascii="Arial" w:hAnsi="Arial" w:cs="Arial"/>
                <w:sz w:val="18"/>
                <w:szCs w:val="18"/>
              </w:rPr>
              <w:t xml:space="preserve"> ayrılma dayanımı (</w:t>
            </w:r>
            <w:proofErr w:type="spellStart"/>
            <w:r>
              <w:rPr>
                <w:rFonts w:ascii="Arial" w:hAnsi="Arial" w:cs="Arial"/>
                <w:sz w:val="18"/>
                <w:szCs w:val="18"/>
              </w:rPr>
              <w:t>pull-out</w:t>
            </w:r>
            <w:proofErr w:type="spellEnd"/>
            <w:r>
              <w:rPr>
                <w:rFonts w:ascii="Arial" w:hAnsi="Arial" w:cs="Arial"/>
                <w:sz w:val="18"/>
                <w:szCs w:val="18"/>
              </w:rPr>
              <w:t>) (</w:t>
            </w:r>
            <w:proofErr w:type="spellStart"/>
            <w:r>
              <w:rPr>
                <w:rFonts w:ascii="Arial" w:hAnsi="Arial" w:cs="Arial"/>
                <w:sz w:val="18"/>
                <w:szCs w:val="18"/>
              </w:rPr>
              <w:t>pedikül</w:t>
            </w:r>
            <w:proofErr w:type="spellEnd"/>
            <w:r>
              <w:rPr>
                <w:rFonts w:ascii="Arial" w:hAnsi="Arial" w:cs="Arial"/>
                <w:sz w:val="18"/>
                <w:szCs w:val="18"/>
              </w:rPr>
              <w:t xml:space="preserve"> vidalar)</w:t>
            </w:r>
          </w:p>
          <w:p w14:paraId="2CC7F908"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(Toplam 25 numune-sistem)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9649A" w14:textId="77777777" w:rsidR="00E63546" w:rsidRDefault="00E63546" w:rsidP="001061B5">
            <w:pPr>
              <w:jc w:val="center"/>
              <w:rPr>
                <w:rFonts w:ascii="Calibri" w:hAnsi="Calibri" w:cs="Calibri"/>
              </w:rPr>
            </w:pPr>
            <w:r>
              <w:rPr>
                <w:rFonts w:ascii="Calibri" w:hAnsi="Calibri" w:cs="Calibri"/>
              </w:rPr>
              <w:t>13.200</w:t>
            </w:r>
          </w:p>
        </w:tc>
      </w:tr>
      <w:tr w:rsidR="00E63546" w14:paraId="57C83193" w14:textId="77777777" w:rsidTr="001061B5">
        <w:trPr>
          <w:trHeight w:val="104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7875E"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F2193’ e göre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rodlar</w:t>
            </w:r>
            <w:proofErr w:type="spellEnd"/>
            <w:r>
              <w:rPr>
                <w:rFonts w:ascii="Arial" w:hAnsi="Arial" w:cs="Arial"/>
                <w:sz w:val="18"/>
                <w:szCs w:val="18"/>
              </w:rPr>
              <w:t xml:space="preserve"> için statik eğme testi</w:t>
            </w:r>
          </w:p>
          <w:p w14:paraId="6E511D74"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F2193’ e göre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rodlar</w:t>
            </w:r>
            <w:proofErr w:type="spellEnd"/>
            <w:r>
              <w:rPr>
                <w:rFonts w:ascii="Arial" w:hAnsi="Arial" w:cs="Arial"/>
                <w:sz w:val="18"/>
                <w:szCs w:val="18"/>
              </w:rPr>
              <w:t xml:space="preserve"> için yorulma testi (30 Hz-2500000)</w:t>
            </w:r>
          </w:p>
          <w:p w14:paraId="38E3D22B"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 xml:space="preserve">(15 Adet </w:t>
            </w:r>
            <w:proofErr w:type="spellStart"/>
            <w:r>
              <w:rPr>
                <w:rFonts w:ascii="Arial" w:hAnsi="Arial" w:cs="Arial"/>
                <w:sz w:val="18"/>
                <w:szCs w:val="18"/>
              </w:rPr>
              <w:t>Spinal</w:t>
            </w:r>
            <w:proofErr w:type="spellEnd"/>
            <w:r>
              <w:rPr>
                <w:rFonts w:ascii="Arial" w:hAnsi="Arial" w:cs="Arial"/>
                <w:sz w:val="18"/>
                <w:szCs w:val="18"/>
              </w:rPr>
              <w:t xml:space="preserve"> Sistem-</w:t>
            </w:r>
            <w:proofErr w:type="spellStart"/>
            <w:proofErr w:type="gramStart"/>
            <w:r>
              <w:rPr>
                <w:rFonts w:ascii="Arial" w:hAnsi="Arial" w:cs="Arial"/>
                <w:sz w:val="18"/>
                <w:szCs w:val="18"/>
              </w:rPr>
              <w:t>rod,setuskur</w:t>
            </w:r>
            <w:proofErr w:type="gramEnd"/>
            <w:r>
              <w:rPr>
                <w:rFonts w:ascii="Arial" w:hAnsi="Arial" w:cs="Arial"/>
                <w:sz w:val="18"/>
                <w:szCs w:val="18"/>
              </w:rPr>
              <w:t>,vida,köprü</w:t>
            </w:r>
            <w:proofErr w:type="spellEnd"/>
            <w:r>
              <w:rPr>
                <w:rFonts w:ascii="Arial" w:hAnsi="Arial" w:cs="Arial"/>
                <w:sz w:val="18"/>
                <w:szCs w:val="18"/>
              </w:rPr>
              <w:t xml:space="preserve"> elemanlar)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28C2C" w14:textId="77777777" w:rsidR="00E63546" w:rsidRDefault="00E63546" w:rsidP="001061B5">
            <w:pPr>
              <w:jc w:val="center"/>
              <w:rPr>
                <w:rFonts w:ascii="Calibri" w:hAnsi="Calibri" w:cs="Calibri"/>
              </w:rPr>
            </w:pPr>
            <w:r>
              <w:rPr>
                <w:rFonts w:ascii="Calibri" w:hAnsi="Calibri" w:cs="Calibri"/>
              </w:rPr>
              <w:t>8.400</w:t>
            </w:r>
          </w:p>
        </w:tc>
      </w:tr>
      <w:tr w:rsidR="00E63546" w14:paraId="0B2E92ED"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2BA15"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ISO 12189’ a göre yorulma testi (5 Hz-5000000 </w:t>
            </w:r>
            <w:proofErr w:type="spellStart"/>
            <w:r>
              <w:rPr>
                <w:rFonts w:ascii="Arial" w:hAnsi="Arial" w:cs="Arial"/>
                <w:sz w:val="18"/>
                <w:szCs w:val="18"/>
              </w:rPr>
              <w:t>cycle</w:t>
            </w:r>
            <w:proofErr w:type="spellEnd"/>
            <w:r>
              <w:rPr>
                <w:rFonts w:ascii="Arial" w:hAnsi="Arial" w:cs="Arial"/>
                <w:sz w:val="18"/>
                <w:szCs w:val="18"/>
              </w:rPr>
              <w:t>)</w:t>
            </w:r>
          </w:p>
          <w:p w14:paraId="6D497DC2"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 xml:space="preserve">(10 Adet </w:t>
            </w:r>
            <w:proofErr w:type="spellStart"/>
            <w:r>
              <w:rPr>
                <w:rFonts w:ascii="Arial" w:hAnsi="Arial" w:cs="Arial"/>
                <w:sz w:val="18"/>
                <w:szCs w:val="18"/>
              </w:rPr>
              <w:t>Spinal</w:t>
            </w:r>
            <w:proofErr w:type="spellEnd"/>
            <w:r>
              <w:rPr>
                <w:rFonts w:ascii="Arial" w:hAnsi="Arial" w:cs="Arial"/>
                <w:sz w:val="18"/>
                <w:szCs w:val="18"/>
              </w:rPr>
              <w:t xml:space="preserve"> Sistem-ekipmanları ile.)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A7C47" w14:textId="77777777" w:rsidR="00E63546" w:rsidRDefault="00E63546" w:rsidP="001061B5">
            <w:pPr>
              <w:jc w:val="center"/>
              <w:rPr>
                <w:rFonts w:ascii="Calibri" w:hAnsi="Calibri" w:cs="Calibri"/>
              </w:rPr>
            </w:pPr>
            <w:r>
              <w:rPr>
                <w:rFonts w:ascii="Calibri" w:hAnsi="Calibri" w:cs="Calibri"/>
              </w:rPr>
              <w:t>14.400</w:t>
            </w:r>
          </w:p>
        </w:tc>
      </w:tr>
      <w:tr w:rsidR="00E63546" w14:paraId="0B1954E9"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74D7D"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 ASTM F2706-18 Standard Test </w:t>
            </w:r>
            <w:proofErr w:type="spellStart"/>
            <w:r>
              <w:rPr>
                <w:rFonts w:ascii="Arial" w:hAnsi="Arial" w:cs="Arial"/>
                <w:sz w:val="18"/>
                <w:szCs w:val="18"/>
              </w:rPr>
              <w:t>Methods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Occipital-Cervical</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Occipital-Cervical-Thoracic</w:t>
            </w:r>
            <w:proofErr w:type="spellEnd"/>
            <w:r>
              <w:rPr>
                <w:rFonts w:ascii="Arial" w:hAnsi="Arial" w:cs="Arial"/>
                <w:sz w:val="18"/>
                <w:szCs w:val="18"/>
              </w:rPr>
              <w:t xml:space="preserve"> </w:t>
            </w:r>
            <w:proofErr w:type="spellStart"/>
            <w:r>
              <w:rPr>
                <w:rFonts w:ascii="Arial" w:hAnsi="Arial" w:cs="Arial"/>
                <w:sz w:val="18"/>
                <w:szCs w:val="18"/>
              </w:rPr>
              <w:t>Occipital</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w:t>
            </w:r>
            <w:proofErr w:type="spellStart"/>
            <w:r>
              <w:rPr>
                <w:rFonts w:ascii="Arial" w:hAnsi="Arial" w:cs="Arial"/>
                <w:sz w:val="18"/>
                <w:szCs w:val="18"/>
              </w:rPr>
              <w:t>Constructs</w:t>
            </w:r>
            <w:proofErr w:type="spellEnd"/>
            <w:r>
              <w:rPr>
                <w:rFonts w:ascii="Arial" w:hAnsi="Arial" w:cs="Arial"/>
                <w:sz w:val="18"/>
                <w:szCs w:val="18"/>
              </w:rPr>
              <w:t xml:space="preserve"> in a </w:t>
            </w:r>
            <w:proofErr w:type="spellStart"/>
            <w:r>
              <w:rPr>
                <w:rFonts w:ascii="Arial" w:hAnsi="Arial" w:cs="Arial"/>
                <w:sz w:val="18"/>
                <w:szCs w:val="18"/>
              </w:rPr>
              <w:t>Vertebrectomy</w:t>
            </w:r>
            <w:proofErr w:type="spellEnd"/>
            <w:r>
              <w:rPr>
                <w:rFonts w:ascii="Arial" w:hAnsi="Arial" w:cs="Arial"/>
                <w:sz w:val="18"/>
                <w:szCs w:val="18"/>
              </w:rPr>
              <w:t xml:space="preserve"> Model</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48183" w14:textId="77777777" w:rsidR="00E63546" w:rsidRDefault="00E63546" w:rsidP="001061B5">
            <w:pPr>
              <w:jc w:val="center"/>
              <w:rPr>
                <w:rFonts w:ascii="Calibri" w:hAnsi="Calibri" w:cs="Calibri"/>
              </w:rPr>
            </w:pPr>
            <w:r>
              <w:rPr>
                <w:rFonts w:ascii="Calibri" w:hAnsi="Calibri" w:cs="Calibri"/>
              </w:rPr>
              <w:t>17.400</w:t>
            </w:r>
          </w:p>
        </w:tc>
      </w:tr>
      <w:tr w:rsidR="00E63546" w14:paraId="2428C062"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B2BB6" w14:textId="77777777" w:rsidR="00E63546" w:rsidRDefault="00E63546" w:rsidP="001061B5">
            <w:pPr>
              <w:jc w:val="center"/>
              <w:rPr>
                <w:rFonts w:ascii="Arial" w:hAnsi="Arial" w:cs="Arial"/>
                <w:b/>
                <w:sz w:val="20"/>
                <w:szCs w:val="20"/>
              </w:rPr>
            </w:pPr>
            <w:r>
              <w:rPr>
                <w:rFonts w:ascii="Arial" w:hAnsi="Arial" w:cs="Arial"/>
                <w:b/>
                <w:sz w:val="20"/>
                <w:szCs w:val="20"/>
              </w:rPr>
              <w:t>Metalik Kemik vidaları</w:t>
            </w:r>
          </w:p>
        </w:tc>
      </w:tr>
      <w:tr w:rsidR="00E63546" w14:paraId="597CC3BA" w14:textId="77777777" w:rsidTr="001061B5">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4A692C38" w14:textId="77777777" w:rsidR="00E63546" w:rsidRDefault="00E63546" w:rsidP="00E63546">
            <w:pPr>
              <w:pStyle w:val="ListeParagraf"/>
              <w:numPr>
                <w:ilvl w:val="0"/>
                <w:numId w:val="3"/>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14:paraId="3FD23829" w14:textId="77777777" w:rsidR="00E63546" w:rsidRDefault="00E63546" w:rsidP="001061B5">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EC1523C" w14:textId="77777777" w:rsidR="00E63546" w:rsidRDefault="00E63546" w:rsidP="001061B5">
            <w:pPr>
              <w:jc w:val="center"/>
              <w:rPr>
                <w:rFonts w:ascii="Calibri" w:hAnsi="Calibri" w:cs="Calibri"/>
              </w:rPr>
            </w:pPr>
            <w:r>
              <w:rPr>
                <w:rFonts w:ascii="Calibri" w:hAnsi="Calibri" w:cs="Calibri"/>
              </w:rPr>
              <w:t>2.400</w:t>
            </w:r>
          </w:p>
        </w:tc>
      </w:tr>
      <w:tr w:rsidR="00E63546" w14:paraId="70744311" w14:textId="77777777" w:rsidTr="001061B5">
        <w:trPr>
          <w:jc w:val="center"/>
        </w:trPr>
        <w:tc>
          <w:tcPr>
            <w:tcW w:w="5394"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226DA132" w14:textId="77777777" w:rsidR="00E63546" w:rsidRDefault="00E63546" w:rsidP="00E63546">
            <w:pPr>
              <w:pStyle w:val="ListeParagraf"/>
              <w:numPr>
                <w:ilvl w:val="0"/>
                <w:numId w:val="3"/>
              </w:numPr>
              <w:tabs>
                <w:tab w:val="left" w:pos="1245"/>
              </w:tabs>
              <w:spacing w:after="0" w:line="240" w:lineRule="auto"/>
              <w:jc w:val="both"/>
              <w:rPr>
                <w:rFonts w:ascii="Arial" w:hAnsi="Arial" w:cs="Arial"/>
                <w:sz w:val="18"/>
                <w:szCs w:val="18"/>
              </w:rPr>
            </w:pPr>
            <w:r>
              <w:rPr>
                <w:rFonts w:ascii="Arial" w:hAnsi="Arial" w:cs="Arial"/>
                <w:sz w:val="18"/>
                <w:szCs w:val="18"/>
              </w:rPr>
              <w:t>ASTM F 543’e göre burulma testi</w:t>
            </w:r>
          </w:p>
          <w:p w14:paraId="62CDC0D8" w14:textId="77777777" w:rsidR="00E63546" w:rsidRDefault="00E63546" w:rsidP="001061B5">
            <w:pPr>
              <w:pStyle w:val="ListeParagraf"/>
              <w:tabs>
                <w:tab w:val="left" w:pos="1245"/>
              </w:tabs>
              <w:jc w:val="both"/>
              <w:rPr>
                <w:rFonts w:ascii="Arial" w:hAnsi="Arial" w:cs="Arial"/>
                <w:sz w:val="18"/>
                <w:szCs w:val="18"/>
              </w:rPr>
            </w:pPr>
            <w:r>
              <w:rPr>
                <w:rFonts w:ascii="Arial" w:hAnsi="Arial" w:cs="Arial"/>
                <w:sz w:val="18"/>
                <w:szCs w:val="18"/>
              </w:rPr>
              <w:t>(5 Numune)</w:t>
            </w:r>
          </w:p>
        </w:tc>
        <w:tc>
          <w:tcPr>
            <w:tcW w:w="2833" w:type="dxa"/>
            <w:tcBorders>
              <w:top w:val="single" w:sz="4" w:space="0" w:color="auto"/>
              <w:left w:val="single" w:sz="4" w:space="0" w:color="auto"/>
              <w:bottom w:val="single" w:sz="4" w:space="0" w:color="auto"/>
              <w:right w:val="single" w:sz="4" w:space="0" w:color="auto"/>
            </w:tcBorders>
            <w:vAlign w:val="center"/>
            <w:hideMark/>
          </w:tcPr>
          <w:p w14:paraId="0A6C1BD4" w14:textId="77777777" w:rsidR="00E63546" w:rsidRDefault="00E63546" w:rsidP="001061B5">
            <w:pPr>
              <w:jc w:val="center"/>
              <w:rPr>
                <w:rFonts w:ascii="Calibri" w:hAnsi="Calibri" w:cs="Calibri"/>
              </w:rPr>
            </w:pPr>
            <w:r>
              <w:rPr>
                <w:rFonts w:ascii="Calibri" w:hAnsi="Calibri" w:cs="Calibri"/>
              </w:rPr>
              <w:t>2400</w:t>
            </w:r>
          </w:p>
        </w:tc>
      </w:tr>
      <w:tr w:rsidR="00E63546" w14:paraId="1DFB25B0" w14:textId="77777777" w:rsidTr="001061B5">
        <w:trPr>
          <w:trHeight w:val="1469"/>
          <w:jc w:val="center"/>
        </w:trPr>
        <w:tc>
          <w:tcPr>
            <w:tcW w:w="5394" w:type="dxa"/>
            <w:tcBorders>
              <w:top w:val="single" w:sz="4" w:space="0" w:color="auto"/>
              <w:left w:val="single" w:sz="4" w:space="0" w:color="000000" w:themeColor="text1"/>
              <w:bottom w:val="single" w:sz="4" w:space="0" w:color="000000" w:themeColor="text1"/>
              <w:right w:val="single" w:sz="4" w:space="0" w:color="auto"/>
            </w:tcBorders>
            <w:vAlign w:val="center"/>
            <w:hideMark/>
          </w:tcPr>
          <w:p w14:paraId="373DE614" w14:textId="77777777" w:rsidR="00E63546" w:rsidRDefault="00E63546" w:rsidP="00E63546">
            <w:pPr>
              <w:pStyle w:val="ListeParagraf"/>
              <w:numPr>
                <w:ilvl w:val="0"/>
                <w:numId w:val="3"/>
              </w:numPr>
              <w:tabs>
                <w:tab w:val="left" w:pos="1245"/>
              </w:tabs>
              <w:spacing w:after="0" w:line="240" w:lineRule="auto"/>
              <w:jc w:val="both"/>
              <w:rPr>
                <w:rFonts w:ascii="Arial" w:hAnsi="Arial" w:cs="Arial"/>
                <w:sz w:val="18"/>
                <w:szCs w:val="18"/>
              </w:rPr>
            </w:pPr>
            <w:r>
              <w:rPr>
                <w:rFonts w:ascii="Arial" w:hAnsi="Arial" w:cs="Arial"/>
                <w:sz w:val="18"/>
                <w:szCs w:val="18"/>
              </w:rPr>
              <w:t xml:space="preserve">ASTM F 543’e göre </w:t>
            </w:r>
            <w:proofErr w:type="spellStart"/>
            <w:r>
              <w:rPr>
                <w:rFonts w:ascii="Arial" w:hAnsi="Arial" w:cs="Arial"/>
                <w:sz w:val="18"/>
                <w:szCs w:val="18"/>
              </w:rPr>
              <w:t>pull-out</w:t>
            </w:r>
            <w:proofErr w:type="spellEnd"/>
            <w:r>
              <w:rPr>
                <w:rFonts w:ascii="Arial" w:hAnsi="Arial" w:cs="Arial"/>
                <w:sz w:val="18"/>
                <w:szCs w:val="18"/>
              </w:rPr>
              <w:t xml:space="preserve"> testi</w:t>
            </w:r>
          </w:p>
          <w:p w14:paraId="5CB04D54"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 543’e göre sıkma momenti ve burulma testleri</w:t>
            </w:r>
          </w:p>
        </w:tc>
        <w:tc>
          <w:tcPr>
            <w:tcW w:w="2833" w:type="dxa"/>
            <w:tcBorders>
              <w:top w:val="single" w:sz="4" w:space="0" w:color="auto"/>
              <w:left w:val="single" w:sz="4" w:space="0" w:color="auto"/>
              <w:bottom w:val="single" w:sz="4" w:space="0" w:color="auto"/>
              <w:right w:val="single" w:sz="4" w:space="0" w:color="auto"/>
            </w:tcBorders>
            <w:vAlign w:val="center"/>
            <w:hideMark/>
          </w:tcPr>
          <w:p w14:paraId="729374F7" w14:textId="77777777" w:rsidR="00E63546" w:rsidRDefault="00E63546" w:rsidP="001061B5">
            <w:pPr>
              <w:jc w:val="center"/>
              <w:rPr>
                <w:rFonts w:ascii="Calibri" w:hAnsi="Calibri" w:cs="Calibri"/>
              </w:rPr>
            </w:pPr>
            <w:r>
              <w:rPr>
                <w:rFonts w:ascii="Calibri" w:hAnsi="Calibri" w:cs="Calibri"/>
              </w:rPr>
              <w:t>4.800</w:t>
            </w:r>
          </w:p>
        </w:tc>
      </w:tr>
      <w:tr w:rsidR="00E63546" w14:paraId="5695D1AD"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19173" w14:textId="77777777" w:rsidR="00E63546" w:rsidRDefault="00E63546" w:rsidP="001061B5">
            <w:pPr>
              <w:jc w:val="center"/>
              <w:rPr>
                <w:rFonts w:ascii="Arial" w:hAnsi="Arial" w:cs="Arial"/>
                <w:b/>
                <w:sz w:val="20"/>
                <w:szCs w:val="20"/>
              </w:rPr>
            </w:pPr>
            <w:r>
              <w:rPr>
                <w:rFonts w:ascii="Arial" w:hAnsi="Arial" w:cs="Arial"/>
                <w:b/>
                <w:sz w:val="20"/>
                <w:szCs w:val="20"/>
              </w:rPr>
              <w:t>Metalik Kemik Plakları</w:t>
            </w:r>
          </w:p>
        </w:tc>
      </w:tr>
      <w:tr w:rsidR="00E63546" w14:paraId="38EEDCDC" w14:textId="77777777" w:rsidTr="001061B5">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9BF13"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9585’e göre Kemik Plaklarında Statik Dört Noktadan Eğme Testi</w:t>
            </w:r>
          </w:p>
          <w:p w14:paraId="414424F4" w14:textId="77777777" w:rsidR="00E63546" w:rsidRDefault="00E63546" w:rsidP="001061B5">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4A7171" w14:textId="77777777" w:rsidR="00E63546" w:rsidRDefault="00E63546" w:rsidP="001061B5">
            <w:pPr>
              <w:jc w:val="center"/>
              <w:rPr>
                <w:rFonts w:ascii="Calibri" w:hAnsi="Calibri" w:cs="Calibri"/>
              </w:rPr>
            </w:pPr>
            <w:r>
              <w:rPr>
                <w:rFonts w:ascii="Calibri" w:hAnsi="Calibri" w:cs="Calibri"/>
              </w:rPr>
              <w:t>2.400</w:t>
            </w:r>
          </w:p>
        </w:tc>
      </w:tr>
      <w:tr w:rsidR="00E63546" w14:paraId="2A4DE73B" w14:textId="77777777" w:rsidTr="001061B5">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BB179"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lastRenderedPageBreak/>
              <w:t>ASTM F 382’ye göre statik eğme testi</w:t>
            </w:r>
          </w:p>
          <w:p w14:paraId="75F448B8"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6ABE9" w14:textId="77777777" w:rsidR="00E63546" w:rsidRDefault="00E63546" w:rsidP="001061B5">
            <w:pPr>
              <w:jc w:val="center"/>
              <w:rPr>
                <w:rFonts w:ascii="Calibri" w:hAnsi="Calibri" w:cs="Calibri"/>
              </w:rPr>
            </w:pPr>
            <w:r>
              <w:rPr>
                <w:rFonts w:ascii="Calibri" w:hAnsi="Calibri" w:cs="Calibri"/>
              </w:rPr>
              <w:t>2.400</w:t>
            </w:r>
          </w:p>
        </w:tc>
      </w:tr>
      <w:tr w:rsidR="00E63546" w14:paraId="77873728" w14:textId="77777777" w:rsidTr="001061B5">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C9742"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F382-Yorulma testi (Metalik Kemik Plakları)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363C4" w14:textId="77777777" w:rsidR="00E63546" w:rsidRDefault="00E63546" w:rsidP="001061B5">
            <w:pPr>
              <w:jc w:val="center"/>
              <w:rPr>
                <w:rFonts w:ascii="Calibri" w:hAnsi="Calibri" w:cs="Calibri"/>
              </w:rPr>
            </w:pPr>
            <w:r>
              <w:rPr>
                <w:rFonts w:ascii="Calibri" w:hAnsi="Calibri" w:cs="Calibri"/>
              </w:rPr>
              <w:t>7.200</w:t>
            </w:r>
          </w:p>
        </w:tc>
      </w:tr>
      <w:tr w:rsidR="00E63546" w14:paraId="0CDD4AA1" w14:textId="77777777" w:rsidTr="001061B5">
        <w:trPr>
          <w:trHeight w:val="600"/>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5BFB62"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 382’ye göre statik ve dinamik eğme testi</w:t>
            </w:r>
          </w:p>
          <w:p w14:paraId="78C7B032"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F66F3" w14:textId="77777777" w:rsidR="00E63546" w:rsidRDefault="00E63546" w:rsidP="001061B5">
            <w:pPr>
              <w:jc w:val="center"/>
              <w:rPr>
                <w:rFonts w:ascii="Calibri" w:hAnsi="Calibri" w:cs="Calibri"/>
              </w:rPr>
            </w:pPr>
            <w:r>
              <w:rPr>
                <w:rFonts w:ascii="Calibri" w:hAnsi="Calibri" w:cs="Calibri"/>
              </w:rPr>
              <w:t>9.600</w:t>
            </w:r>
          </w:p>
        </w:tc>
      </w:tr>
      <w:tr w:rsidR="00E63546" w14:paraId="1C1ACF5D"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4A781" w14:textId="77777777" w:rsidR="00E63546" w:rsidRDefault="00E63546" w:rsidP="001061B5">
            <w:pPr>
              <w:jc w:val="center"/>
              <w:rPr>
                <w:rFonts w:ascii="Arial" w:hAnsi="Arial" w:cs="Arial"/>
                <w:b/>
                <w:sz w:val="20"/>
                <w:szCs w:val="20"/>
              </w:rPr>
            </w:pPr>
            <w:r>
              <w:rPr>
                <w:rFonts w:ascii="Arial" w:hAnsi="Arial" w:cs="Arial"/>
                <w:b/>
                <w:sz w:val="20"/>
                <w:szCs w:val="20"/>
              </w:rPr>
              <w:t xml:space="preserve">Diz </w:t>
            </w:r>
            <w:proofErr w:type="spellStart"/>
            <w:r>
              <w:rPr>
                <w:rFonts w:ascii="Arial" w:hAnsi="Arial" w:cs="Arial"/>
                <w:b/>
                <w:sz w:val="20"/>
                <w:szCs w:val="20"/>
              </w:rPr>
              <w:t>İmplantları</w:t>
            </w:r>
            <w:proofErr w:type="spellEnd"/>
          </w:p>
        </w:tc>
      </w:tr>
      <w:tr w:rsidR="00E63546" w14:paraId="3F4F9FA2" w14:textId="77777777" w:rsidTr="001061B5">
        <w:trPr>
          <w:trHeight w:val="186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1F1E9"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7207-1’ ye göre total veya kısmi diz protezlerinde boyut, tanımlama ve sınıflandırma testi</w:t>
            </w:r>
          </w:p>
          <w:p w14:paraId="38FA4A4B"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7207-2’ ye göre total veya kısmi diz protezlerinde yüzey özelliklerinin belirlenmesi</w:t>
            </w:r>
          </w:p>
          <w:p w14:paraId="7500E022"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35DBB" w14:textId="77777777" w:rsidR="00E63546" w:rsidRDefault="00E63546" w:rsidP="001061B5">
            <w:pPr>
              <w:jc w:val="center"/>
              <w:rPr>
                <w:rFonts w:ascii="Calibri" w:hAnsi="Calibri" w:cs="Calibri"/>
              </w:rPr>
            </w:pPr>
            <w:r>
              <w:rPr>
                <w:rFonts w:ascii="Calibri" w:hAnsi="Calibri" w:cs="Calibri"/>
              </w:rPr>
              <w:t>2.700</w:t>
            </w:r>
          </w:p>
        </w:tc>
      </w:tr>
      <w:tr w:rsidR="00E63546" w14:paraId="1725C7AD"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BD560" w14:textId="77777777" w:rsidR="00E63546" w:rsidRDefault="00E63546" w:rsidP="001061B5">
            <w:pPr>
              <w:jc w:val="center"/>
              <w:rPr>
                <w:rFonts w:ascii="Arial" w:hAnsi="Arial" w:cs="Arial"/>
                <w:b/>
                <w:sz w:val="20"/>
                <w:szCs w:val="20"/>
              </w:rPr>
            </w:pPr>
            <w:proofErr w:type="spellStart"/>
            <w:r>
              <w:rPr>
                <w:rFonts w:ascii="Arial" w:hAnsi="Arial" w:cs="Arial"/>
                <w:b/>
                <w:sz w:val="20"/>
                <w:szCs w:val="20"/>
              </w:rPr>
              <w:t>Dental</w:t>
            </w:r>
            <w:proofErr w:type="spellEnd"/>
            <w:r>
              <w:rPr>
                <w:rFonts w:ascii="Arial" w:hAnsi="Arial" w:cs="Arial"/>
                <w:b/>
                <w:sz w:val="20"/>
                <w:szCs w:val="20"/>
              </w:rPr>
              <w:t xml:space="preserve"> </w:t>
            </w:r>
            <w:proofErr w:type="spellStart"/>
            <w:r>
              <w:rPr>
                <w:rFonts w:ascii="Arial" w:hAnsi="Arial" w:cs="Arial"/>
                <w:b/>
                <w:sz w:val="20"/>
                <w:szCs w:val="20"/>
              </w:rPr>
              <w:t>İmplantlar</w:t>
            </w:r>
            <w:proofErr w:type="spellEnd"/>
          </w:p>
        </w:tc>
      </w:tr>
      <w:tr w:rsidR="00E63546" w14:paraId="660220F0"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69FECF"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ISO14801’ e göre </w:t>
            </w:r>
            <w:proofErr w:type="spellStart"/>
            <w:r>
              <w:rPr>
                <w:rFonts w:ascii="Arial" w:hAnsi="Arial" w:cs="Arial"/>
                <w:sz w:val="18"/>
                <w:szCs w:val="18"/>
              </w:rPr>
              <w:t>dental</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yorulma testi</w:t>
            </w:r>
          </w:p>
          <w:p w14:paraId="4060FF33"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(15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B239D" w14:textId="77777777" w:rsidR="00E63546" w:rsidRDefault="00E63546" w:rsidP="001061B5">
            <w:pPr>
              <w:jc w:val="center"/>
              <w:rPr>
                <w:rFonts w:ascii="Calibri" w:hAnsi="Calibri" w:cs="Calibri"/>
              </w:rPr>
            </w:pPr>
            <w:r>
              <w:rPr>
                <w:rFonts w:ascii="Calibri" w:hAnsi="Calibri" w:cs="Calibri"/>
              </w:rPr>
              <w:t>12.000</w:t>
            </w:r>
          </w:p>
        </w:tc>
      </w:tr>
      <w:tr w:rsidR="00E63546" w14:paraId="33909BA9"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68E65"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ISO/TS 13498-Dental </w:t>
            </w:r>
            <w:proofErr w:type="spellStart"/>
            <w:r>
              <w:rPr>
                <w:rFonts w:ascii="Arial" w:hAnsi="Arial" w:cs="Arial"/>
                <w:sz w:val="18"/>
                <w:szCs w:val="18"/>
              </w:rPr>
              <w:t>İmplantlarda</w:t>
            </w:r>
            <w:proofErr w:type="spellEnd"/>
            <w:r>
              <w:rPr>
                <w:rFonts w:ascii="Arial" w:hAnsi="Arial" w:cs="Arial"/>
                <w:sz w:val="18"/>
                <w:szCs w:val="18"/>
              </w:rPr>
              <w:t xml:space="preserve"> Burulma Testi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81B885" w14:textId="77777777" w:rsidR="00E63546" w:rsidRDefault="00E63546" w:rsidP="001061B5">
            <w:pPr>
              <w:jc w:val="center"/>
              <w:rPr>
                <w:rFonts w:ascii="Calibri" w:hAnsi="Calibri" w:cs="Calibri"/>
              </w:rPr>
            </w:pPr>
            <w:r>
              <w:rPr>
                <w:rFonts w:ascii="Calibri" w:hAnsi="Calibri" w:cs="Calibri"/>
              </w:rPr>
              <w:t>4.200</w:t>
            </w:r>
          </w:p>
        </w:tc>
      </w:tr>
      <w:tr w:rsidR="00E63546" w14:paraId="7034D036"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B077F6"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ISO/TS 18130: </w:t>
            </w:r>
            <w:proofErr w:type="spellStart"/>
            <w:r>
              <w:rPr>
                <w:rFonts w:ascii="Arial" w:hAnsi="Arial" w:cs="Arial"/>
                <w:sz w:val="18"/>
                <w:szCs w:val="18"/>
              </w:rPr>
              <w:t>Dentistry</w:t>
            </w:r>
            <w:proofErr w:type="spellEnd"/>
            <w:r>
              <w:rPr>
                <w:rFonts w:ascii="Arial" w:hAnsi="Arial" w:cs="Arial"/>
                <w:sz w:val="18"/>
                <w:szCs w:val="18"/>
              </w:rPr>
              <w:t xml:space="preserve"> — </w:t>
            </w:r>
            <w:proofErr w:type="spellStart"/>
            <w:r>
              <w:rPr>
                <w:rFonts w:ascii="Arial" w:hAnsi="Arial" w:cs="Arial"/>
                <w:sz w:val="18"/>
                <w:szCs w:val="18"/>
              </w:rPr>
              <w:t>Screw</w:t>
            </w:r>
            <w:proofErr w:type="spellEnd"/>
            <w:r>
              <w:rPr>
                <w:rFonts w:ascii="Arial" w:hAnsi="Arial" w:cs="Arial"/>
                <w:sz w:val="18"/>
                <w:szCs w:val="18"/>
              </w:rPr>
              <w:t xml:space="preserve"> </w:t>
            </w:r>
            <w:proofErr w:type="spellStart"/>
            <w:r>
              <w:rPr>
                <w:rFonts w:ascii="Arial" w:hAnsi="Arial" w:cs="Arial"/>
                <w:sz w:val="18"/>
                <w:szCs w:val="18"/>
              </w:rPr>
              <w:t>loosening</w:t>
            </w:r>
            <w:proofErr w:type="spellEnd"/>
            <w:r>
              <w:rPr>
                <w:rFonts w:ascii="Arial" w:hAnsi="Arial" w:cs="Arial"/>
                <w:sz w:val="18"/>
                <w:szCs w:val="18"/>
              </w:rPr>
              <w:t xml:space="preserve"> test </w:t>
            </w:r>
            <w:proofErr w:type="spellStart"/>
            <w:r>
              <w:rPr>
                <w:rFonts w:ascii="Arial" w:hAnsi="Arial" w:cs="Arial"/>
                <w:sz w:val="18"/>
                <w:szCs w:val="18"/>
              </w:rPr>
              <w:t>using</w:t>
            </w:r>
            <w:proofErr w:type="spellEnd"/>
            <w:r>
              <w:rPr>
                <w:rFonts w:ascii="Arial" w:hAnsi="Arial" w:cs="Arial"/>
                <w:sz w:val="18"/>
                <w:szCs w:val="18"/>
              </w:rPr>
              <w:t xml:space="preserve"> </w:t>
            </w:r>
            <w:proofErr w:type="spellStart"/>
            <w:r>
              <w:rPr>
                <w:rFonts w:ascii="Arial" w:hAnsi="Arial" w:cs="Arial"/>
                <w:sz w:val="18"/>
                <w:szCs w:val="18"/>
              </w:rPr>
              <w:t>cyclic</w:t>
            </w:r>
            <w:proofErr w:type="spellEnd"/>
            <w:r>
              <w:rPr>
                <w:rFonts w:ascii="Arial" w:hAnsi="Arial" w:cs="Arial"/>
                <w:sz w:val="18"/>
                <w:szCs w:val="18"/>
              </w:rPr>
              <w:t xml:space="preserve"> </w:t>
            </w:r>
            <w:proofErr w:type="spellStart"/>
            <w:r>
              <w:rPr>
                <w:rFonts w:ascii="Arial" w:hAnsi="Arial" w:cs="Arial"/>
                <w:sz w:val="18"/>
                <w:szCs w:val="18"/>
              </w:rPr>
              <w:t>torsional</w:t>
            </w:r>
            <w:proofErr w:type="spellEnd"/>
            <w:r>
              <w:rPr>
                <w:rFonts w:ascii="Arial" w:hAnsi="Arial" w:cs="Arial"/>
                <w:sz w:val="18"/>
                <w:szCs w:val="18"/>
              </w:rPr>
              <w:t xml:space="preserve"> </w:t>
            </w:r>
            <w:proofErr w:type="spellStart"/>
            <w:r>
              <w:rPr>
                <w:rFonts w:ascii="Arial" w:hAnsi="Arial" w:cs="Arial"/>
                <w:sz w:val="18"/>
                <w:szCs w:val="18"/>
              </w:rPr>
              <w:t>loading</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implant</w:t>
            </w:r>
            <w:proofErr w:type="spellEnd"/>
            <w:r>
              <w:rPr>
                <w:rFonts w:ascii="Arial" w:hAnsi="Arial" w:cs="Arial"/>
                <w:sz w:val="18"/>
                <w:szCs w:val="18"/>
              </w:rPr>
              <w:t xml:space="preserve"> body/</w:t>
            </w:r>
            <w:proofErr w:type="spellStart"/>
            <w:r>
              <w:rPr>
                <w:rFonts w:ascii="Arial" w:hAnsi="Arial" w:cs="Arial"/>
                <w:sz w:val="18"/>
                <w:szCs w:val="18"/>
              </w:rPr>
              <w:t>implant</w:t>
            </w:r>
            <w:proofErr w:type="spellEnd"/>
            <w:r>
              <w:rPr>
                <w:rFonts w:ascii="Arial" w:hAnsi="Arial" w:cs="Arial"/>
                <w:sz w:val="18"/>
                <w:szCs w:val="18"/>
              </w:rPr>
              <w:t xml:space="preserve"> </w:t>
            </w:r>
            <w:proofErr w:type="spellStart"/>
            <w:r>
              <w:rPr>
                <w:rFonts w:ascii="Arial" w:hAnsi="Arial" w:cs="Arial"/>
                <w:sz w:val="18"/>
                <w:szCs w:val="18"/>
              </w:rPr>
              <w:t>abutment</w:t>
            </w:r>
            <w:proofErr w:type="spellEnd"/>
            <w:r>
              <w:rPr>
                <w:rFonts w:ascii="Arial" w:hAnsi="Arial" w:cs="Arial"/>
                <w:sz w:val="18"/>
                <w:szCs w:val="18"/>
              </w:rPr>
              <w:t xml:space="preserve"> </w:t>
            </w:r>
            <w:proofErr w:type="spellStart"/>
            <w:r>
              <w:rPr>
                <w:rFonts w:ascii="Arial" w:hAnsi="Arial" w:cs="Arial"/>
                <w:sz w:val="18"/>
                <w:szCs w:val="18"/>
              </w:rPr>
              <w:t>connection</w:t>
            </w:r>
            <w:proofErr w:type="spellEnd"/>
            <w:r>
              <w:rPr>
                <w:rFonts w:ascii="Arial" w:hAnsi="Arial" w:cs="Arial"/>
                <w:sz w:val="18"/>
                <w:szCs w:val="18"/>
              </w:rPr>
              <w:t xml:space="preserve"> of </w:t>
            </w:r>
            <w:proofErr w:type="spellStart"/>
            <w:r>
              <w:rPr>
                <w:rFonts w:ascii="Arial" w:hAnsi="Arial" w:cs="Arial"/>
                <w:sz w:val="18"/>
                <w:szCs w:val="18"/>
              </w:rPr>
              <w:t>endosseous</w:t>
            </w:r>
            <w:proofErr w:type="spellEnd"/>
            <w:r>
              <w:rPr>
                <w:rFonts w:ascii="Arial" w:hAnsi="Arial" w:cs="Arial"/>
                <w:sz w:val="18"/>
                <w:szCs w:val="18"/>
              </w:rPr>
              <w:t xml:space="preserve"> </w:t>
            </w:r>
            <w:proofErr w:type="spellStart"/>
            <w:r>
              <w:rPr>
                <w:rFonts w:ascii="Arial" w:hAnsi="Arial" w:cs="Arial"/>
                <w:sz w:val="18"/>
                <w:szCs w:val="18"/>
              </w:rPr>
              <w:t>dental</w:t>
            </w:r>
            <w:proofErr w:type="spellEnd"/>
            <w:r>
              <w:rPr>
                <w:rFonts w:ascii="Arial" w:hAnsi="Arial" w:cs="Arial"/>
                <w:sz w:val="18"/>
                <w:szCs w:val="18"/>
              </w:rPr>
              <w:t xml:space="preserve"> </w:t>
            </w:r>
            <w:proofErr w:type="spellStart"/>
            <w:r>
              <w:rPr>
                <w:rFonts w:ascii="Arial" w:hAnsi="Arial" w:cs="Arial"/>
                <w:sz w:val="18"/>
                <w:szCs w:val="18"/>
              </w:rPr>
              <w:t>implants</w:t>
            </w:r>
            <w:proofErr w:type="spellEnd"/>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702D8" w14:textId="77777777" w:rsidR="00E63546" w:rsidRDefault="00E63546" w:rsidP="001061B5">
            <w:pPr>
              <w:jc w:val="center"/>
              <w:rPr>
                <w:rFonts w:ascii="Calibri" w:hAnsi="Calibri" w:cs="Calibri"/>
              </w:rPr>
            </w:pPr>
            <w:r>
              <w:rPr>
                <w:rFonts w:ascii="Calibri" w:hAnsi="Calibri" w:cs="Calibri"/>
              </w:rPr>
              <w:t>10.800</w:t>
            </w:r>
          </w:p>
        </w:tc>
      </w:tr>
      <w:tr w:rsidR="00E63546" w14:paraId="5B15EBB9"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4AD37" w14:textId="77777777" w:rsidR="00E63546" w:rsidRDefault="00E63546" w:rsidP="001061B5">
            <w:pPr>
              <w:jc w:val="center"/>
              <w:rPr>
                <w:rFonts w:ascii="Arial" w:hAnsi="Arial" w:cs="Arial"/>
                <w:b/>
                <w:sz w:val="18"/>
                <w:szCs w:val="18"/>
              </w:rPr>
            </w:pPr>
            <w:proofErr w:type="spellStart"/>
            <w:r>
              <w:rPr>
                <w:rFonts w:ascii="Arial" w:hAnsi="Arial" w:cs="Arial"/>
                <w:b/>
                <w:sz w:val="18"/>
                <w:szCs w:val="18"/>
              </w:rPr>
              <w:t>Servikal</w:t>
            </w:r>
            <w:proofErr w:type="spellEnd"/>
            <w:r>
              <w:rPr>
                <w:rFonts w:ascii="Arial" w:hAnsi="Arial" w:cs="Arial"/>
                <w:b/>
                <w:sz w:val="18"/>
                <w:szCs w:val="18"/>
              </w:rPr>
              <w:t xml:space="preserve"> ve Lombar Disk Protezleri</w:t>
            </w:r>
          </w:p>
        </w:tc>
      </w:tr>
      <w:tr w:rsidR="00E63546" w14:paraId="41AC12EC"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102C1"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bCs/>
                <w:sz w:val="18"/>
                <w:szCs w:val="18"/>
              </w:rPr>
              <w:t xml:space="preserve">ASTM F2267’ye göre statik </w:t>
            </w:r>
            <w:proofErr w:type="spellStart"/>
            <w:r>
              <w:rPr>
                <w:rFonts w:ascii="Arial" w:hAnsi="Arial" w:cs="Arial"/>
                <w:bCs/>
                <w:sz w:val="18"/>
                <w:szCs w:val="18"/>
              </w:rPr>
              <w:t>eksenel</w:t>
            </w:r>
            <w:proofErr w:type="spellEnd"/>
            <w:r>
              <w:rPr>
                <w:rFonts w:ascii="Arial" w:hAnsi="Arial" w:cs="Arial"/>
                <w:bCs/>
                <w:sz w:val="18"/>
                <w:szCs w:val="18"/>
              </w:rPr>
              <w:t xml:space="preserve"> basma testi</w:t>
            </w:r>
          </w:p>
          <w:p w14:paraId="08D38B32" w14:textId="77777777" w:rsidR="00E63546" w:rsidRDefault="00E63546" w:rsidP="001061B5">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8FB1FD" w14:textId="77777777" w:rsidR="00E63546" w:rsidRDefault="00E63546" w:rsidP="001061B5">
            <w:pPr>
              <w:jc w:val="center"/>
              <w:rPr>
                <w:rFonts w:ascii="Calibri" w:hAnsi="Calibri" w:cs="Calibri"/>
              </w:rPr>
            </w:pPr>
            <w:r>
              <w:rPr>
                <w:rFonts w:ascii="Calibri" w:hAnsi="Calibri" w:cs="Calibri"/>
              </w:rPr>
              <w:t>2.400</w:t>
            </w:r>
          </w:p>
        </w:tc>
      </w:tr>
      <w:tr w:rsidR="00E63546" w14:paraId="3984A53B"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EC3AD" w14:textId="77777777" w:rsidR="00E63546" w:rsidRDefault="00E63546" w:rsidP="00E63546">
            <w:pPr>
              <w:pStyle w:val="ListeParagraf"/>
              <w:numPr>
                <w:ilvl w:val="0"/>
                <w:numId w:val="3"/>
              </w:numPr>
              <w:spacing w:line="240" w:lineRule="auto"/>
              <w:jc w:val="both"/>
              <w:rPr>
                <w:rFonts w:ascii="Arial" w:hAnsi="Arial" w:cs="Arial"/>
                <w:bCs/>
                <w:sz w:val="18"/>
                <w:szCs w:val="18"/>
              </w:rPr>
            </w:pPr>
            <w:r>
              <w:rPr>
                <w:rFonts w:ascii="Arial" w:hAnsi="Arial" w:cs="Arial"/>
                <w:sz w:val="18"/>
                <w:szCs w:val="18"/>
              </w:rPr>
              <w:t>ASTM F2077-Yorulma Testi (</w:t>
            </w:r>
            <w:proofErr w:type="spellStart"/>
            <w:r>
              <w:rPr>
                <w:rFonts w:ascii="Arial" w:hAnsi="Arial" w:cs="Arial"/>
                <w:sz w:val="18"/>
                <w:szCs w:val="18"/>
              </w:rPr>
              <w:t>Servikal</w:t>
            </w:r>
            <w:proofErr w:type="spellEnd"/>
            <w:r>
              <w:rPr>
                <w:rFonts w:ascii="Arial" w:hAnsi="Arial" w:cs="Arial"/>
                <w:sz w:val="18"/>
                <w:szCs w:val="18"/>
              </w:rPr>
              <w:t xml:space="preserve"> ve </w:t>
            </w:r>
            <w:proofErr w:type="spellStart"/>
            <w:r>
              <w:rPr>
                <w:rFonts w:ascii="Arial" w:hAnsi="Arial" w:cs="Arial"/>
                <w:sz w:val="18"/>
                <w:szCs w:val="18"/>
              </w:rPr>
              <w:t>Lumbar</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57274" w14:textId="77777777" w:rsidR="00E63546" w:rsidRDefault="00E63546" w:rsidP="001061B5">
            <w:pPr>
              <w:jc w:val="center"/>
              <w:rPr>
                <w:rFonts w:ascii="Calibri" w:hAnsi="Calibri" w:cs="Calibri"/>
              </w:rPr>
            </w:pPr>
            <w:r>
              <w:rPr>
                <w:rFonts w:ascii="Calibri" w:hAnsi="Calibri" w:cs="Calibri"/>
              </w:rPr>
              <w:t>9.000</w:t>
            </w:r>
          </w:p>
        </w:tc>
      </w:tr>
      <w:tr w:rsidR="00E63546" w14:paraId="278D7DC2"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3ACA7" w14:textId="77777777" w:rsidR="00E63546" w:rsidRDefault="00E63546" w:rsidP="00E63546">
            <w:pPr>
              <w:pStyle w:val="ListeParagraf"/>
              <w:numPr>
                <w:ilvl w:val="0"/>
                <w:numId w:val="3"/>
              </w:numPr>
              <w:spacing w:line="240" w:lineRule="auto"/>
              <w:jc w:val="both"/>
              <w:rPr>
                <w:rFonts w:ascii="Arial" w:hAnsi="Arial" w:cs="Arial"/>
                <w:sz w:val="18"/>
                <w:szCs w:val="18"/>
              </w:rPr>
            </w:pPr>
            <w:r>
              <w:rPr>
                <w:rFonts w:ascii="Arial" w:hAnsi="Arial" w:cs="Arial"/>
                <w:sz w:val="18"/>
                <w:szCs w:val="18"/>
              </w:rPr>
              <w:t xml:space="preserve">ASTM F2346-18 Standard Test </w:t>
            </w:r>
            <w:proofErr w:type="spellStart"/>
            <w:r>
              <w:rPr>
                <w:rFonts w:ascii="Arial" w:hAnsi="Arial" w:cs="Arial"/>
                <w:sz w:val="18"/>
                <w:szCs w:val="18"/>
              </w:rPr>
              <w:t>Methods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Static</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Dynamic</w:t>
            </w:r>
            <w:proofErr w:type="spellEnd"/>
            <w:r>
              <w:rPr>
                <w:rFonts w:ascii="Arial" w:hAnsi="Arial" w:cs="Arial"/>
                <w:sz w:val="18"/>
                <w:szCs w:val="18"/>
              </w:rPr>
              <w:t xml:space="preserve"> </w:t>
            </w:r>
            <w:proofErr w:type="spellStart"/>
            <w:r>
              <w:rPr>
                <w:rFonts w:ascii="Arial" w:hAnsi="Arial" w:cs="Arial"/>
                <w:sz w:val="18"/>
                <w:szCs w:val="18"/>
              </w:rPr>
              <w:t>Characterization</w:t>
            </w:r>
            <w:proofErr w:type="spellEnd"/>
            <w:r>
              <w:rPr>
                <w:rFonts w:ascii="Arial" w:hAnsi="Arial" w:cs="Arial"/>
                <w:sz w:val="18"/>
                <w:szCs w:val="18"/>
              </w:rPr>
              <w:t xml:space="preserve"> of </w:t>
            </w:r>
            <w:proofErr w:type="spellStart"/>
            <w:r>
              <w:rPr>
                <w:rFonts w:ascii="Arial" w:hAnsi="Arial" w:cs="Arial"/>
                <w:sz w:val="18"/>
                <w:szCs w:val="18"/>
              </w:rPr>
              <w:t>Spinal</w:t>
            </w:r>
            <w:proofErr w:type="spellEnd"/>
            <w:r>
              <w:rPr>
                <w:rFonts w:ascii="Arial" w:hAnsi="Arial" w:cs="Arial"/>
                <w:sz w:val="18"/>
                <w:szCs w:val="18"/>
              </w:rPr>
              <w:t xml:space="preserve"> </w:t>
            </w:r>
            <w:proofErr w:type="spellStart"/>
            <w:r>
              <w:rPr>
                <w:rFonts w:ascii="Arial" w:hAnsi="Arial" w:cs="Arial"/>
                <w:sz w:val="18"/>
                <w:szCs w:val="18"/>
              </w:rPr>
              <w:t>Artificial</w:t>
            </w:r>
            <w:proofErr w:type="spellEnd"/>
            <w:r>
              <w:rPr>
                <w:rFonts w:ascii="Arial" w:hAnsi="Arial" w:cs="Arial"/>
                <w:sz w:val="18"/>
                <w:szCs w:val="18"/>
              </w:rPr>
              <w:t xml:space="preserve"> </w:t>
            </w:r>
            <w:proofErr w:type="spellStart"/>
            <w:r>
              <w:rPr>
                <w:rFonts w:ascii="Arial" w:hAnsi="Arial" w:cs="Arial"/>
                <w:sz w:val="18"/>
                <w:szCs w:val="18"/>
              </w:rPr>
              <w:t>Discs</w:t>
            </w:r>
            <w:proofErr w:type="spellEnd"/>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34727" w14:textId="77777777" w:rsidR="00E63546" w:rsidRDefault="00E63546" w:rsidP="001061B5">
            <w:pPr>
              <w:jc w:val="center"/>
              <w:rPr>
                <w:rFonts w:ascii="Calibri" w:hAnsi="Calibri" w:cs="Calibri"/>
              </w:rPr>
            </w:pPr>
            <w:r>
              <w:rPr>
                <w:rFonts w:ascii="Calibri" w:hAnsi="Calibri" w:cs="Calibri"/>
              </w:rPr>
              <w:t>9.000</w:t>
            </w:r>
          </w:p>
        </w:tc>
      </w:tr>
      <w:tr w:rsidR="00E63546" w14:paraId="673B5EBD" w14:textId="77777777" w:rsidTr="001061B5">
        <w:trPr>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E461A" w14:textId="77777777" w:rsidR="00E63546" w:rsidRDefault="00E63546" w:rsidP="00E63546">
            <w:pPr>
              <w:pStyle w:val="ListeParagraf"/>
              <w:numPr>
                <w:ilvl w:val="0"/>
                <w:numId w:val="3"/>
              </w:numPr>
              <w:spacing w:line="240" w:lineRule="auto"/>
              <w:jc w:val="both"/>
              <w:rPr>
                <w:rFonts w:ascii="Arial" w:hAnsi="Arial" w:cs="Arial"/>
                <w:bCs/>
                <w:sz w:val="18"/>
                <w:szCs w:val="18"/>
              </w:rPr>
            </w:pPr>
            <w:r>
              <w:rPr>
                <w:rFonts w:ascii="Arial" w:hAnsi="Arial" w:cs="Arial"/>
                <w:sz w:val="18"/>
                <w:szCs w:val="18"/>
              </w:rPr>
              <w:t>ASTM F2077-Statik Test (</w:t>
            </w:r>
            <w:proofErr w:type="spellStart"/>
            <w:r>
              <w:rPr>
                <w:rFonts w:ascii="Arial" w:hAnsi="Arial" w:cs="Arial"/>
                <w:sz w:val="18"/>
                <w:szCs w:val="18"/>
              </w:rPr>
              <w:t>Servikal</w:t>
            </w:r>
            <w:proofErr w:type="spellEnd"/>
            <w:r>
              <w:rPr>
                <w:rFonts w:ascii="Arial" w:hAnsi="Arial" w:cs="Arial"/>
                <w:sz w:val="18"/>
                <w:szCs w:val="18"/>
              </w:rPr>
              <w:t xml:space="preserve"> ve </w:t>
            </w:r>
            <w:proofErr w:type="spellStart"/>
            <w:r>
              <w:rPr>
                <w:rFonts w:ascii="Arial" w:hAnsi="Arial" w:cs="Arial"/>
                <w:sz w:val="18"/>
                <w:szCs w:val="18"/>
              </w:rPr>
              <w:t>Lumbar</w:t>
            </w:r>
            <w:proofErr w:type="spellEnd"/>
            <w:r>
              <w:rPr>
                <w:rFonts w:ascii="Arial" w:hAnsi="Arial" w:cs="Arial"/>
                <w:sz w:val="18"/>
                <w:szCs w:val="18"/>
              </w:rPr>
              <w:t xml:space="preserve"> </w:t>
            </w:r>
            <w:proofErr w:type="spellStart"/>
            <w:r>
              <w:rPr>
                <w:rFonts w:ascii="Arial" w:hAnsi="Arial" w:cs="Arial"/>
                <w:sz w:val="18"/>
                <w:szCs w:val="18"/>
              </w:rPr>
              <w:t>İmplantlar</w:t>
            </w:r>
            <w:proofErr w:type="spellEnd"/>
            <w:r>
              <w:rPr>
                <w:rFonts w:ascii="Arial" w:hAnsi="Arial" w:cs="Arial"/>
                <w:sz w:val="18"/>
                <w:szCs w:val="18"/>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45059" w14:textId="77777777" w:rsidR="00E63546" w:rsidRDefault="00E63546" w:rsidP="001061B5">
            <w:pPr>
              <w:jc w:val="center"/>
              <w:rPr>
                <w:rFonts w:ascii="Calibri" w:hAnsi="Calibri" w:cs="Calibri"/>
              </w:rPr>
            </w:pPr>
            <w:r>
              <w:rPr>
                <w:rFonts w:ascii="Calibri" w:hAnsi="Calibri" w:cs="Calibri"/>
              </w:rPr>
              <w:t>2.400</w:t>
            </w:r>
          </w:p>
        </w:tc>
      </w:tr>
      <w:tr w:rsidR="00E63546" w14:paraId="1ECA0EAF"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E74F7" w14:textId="77777777" w:rsidR="00E63546" w:rsidRDefault="00E63546" w:rsidP="001061B5">
            <w:pPr>
              <w:jc w:val="center"/>
              <w:rPr>
                <w:rFonts w:ascii="Arial" w:hAnsi="Arial" w:cs="Arial"/>
                <w:b/>
                <w:sz w:val="20"/>
                <w:szCs w:val="20"/>
              </w:rPr>
            </w:pPr>
            <w:r>
              <w:rPr>
                <w:rFonts w:ascii="Arial" w:hAnsi="Arial" w:cs="Arial"/>
                <w:b/>
                <w:sz w:val="20"/>
                <w:szCs w:val="20"/>
              </w:rPr>
              <w:t>Kalça Protezleri</w:t>
            </w:r>
          </w:p>
        </w:tc>
      </w:tr>
      <w:tr w:rsidR="00E63546" w14:paraId="2BA9C75A" w14:textId="77777777" w:rsidTr="001061B5">
        <w:trPr>
          <w:trHeight w:val="1262"/>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2193B"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21535’ye göre kalça protezi açı testi</w:t>
            </w:r>
          </w:p>
          <w:p w14:paraId="0DAEB51E"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21534’ye göre boyut ve pürüzlülük testi</w:t>
            </w:r>
          </w:p>
          <w:p w14:paraId="0266FAB9"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7206-2’ye göre boyut ve pürüzlülük testi</w:t>
            </w:r>
          </w:p>
          <w:p w14:paraId="43AD2EDF"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EC0C89" w14:textId="77777777" w:rsidR="00E63546" w:rsidRDefault="00E63546" w:rsidP="001061B5">
            <w:pPr>
              <w:jc w:val="center"/>
              <w:rPr>
                <w:rFonts w:ascii="Calibri" w:hAnsi="Calibri" w:cs="Calibri"/>
              </w:rPr>
            </w:pPr>
            <w:r>
              <w:rPr>
                <w:rFonts w:ascii="Calibri" w:hAnsi="Calibri" w:cs="Calibri"/>
              </w:rPr>
              <w:t>5.400</w:t>
            </w:r>
          </w:p>
        </w:tc>
      </w:tr>
      <w:tr w:rsidR="00E63546" w14:paraId="105F3D2E" w14:textId="77777777" w:rsidTr="001061B5">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18A88"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ISO 7206-4 kalça protezi yorulma testi (2010’a göre 6 numune için)</w:t>
            </w:r>
          </w:p>
          <w:p w14:paraId="723C5E24"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Ekstra her </w:t>
            </w:r>
            <w:proofErr w:type="spellStart"/>
            <w:r>
              <w:rPr>
                <w:rFonts w:ascii="Arial" w:hAnsi="Arial" w:cs="Arial"/>
                <w:sz w:val="18"/>
                <w:szCs w:val="18"/>
              </w:rPr>
              <w:t>femur</w:t>
            </w:r>
            <w:proofErr w:type="spellEnd"/>
            <w:r>
              <w:rPr>
                <w:rFonts w:ascii="Arial" w:hAnsi="Arial" w:cs="Arial"/>
                <w:sz w:val="18"/>
                <w:szCs w:val="18"/>
              </w:rPr>
              <w:t xml:space="preserve"> için test fiyatına 500 TL eklenir. Yorulma testleri için gerekli olan kemik çimentosu firma tarafından sağlanır</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48A03" w14:textId="77777777" w:rsidR="00E63546" w:rsidRDefault="00E63546" w:rsidP="001061B5">
            <w:pPr>
              <w:jc w:val="center"/>
              <w:rPr>
                <w:rFonts w:ascii="Calibri" w:hAnsi="Calibri" w:cs="Calibri"/>
              </w:rPr>
            </w:pPr>
            <w:r>
              <w:rPr>
                <w:rFonts w:ascii="Calibri" w:hAnsi="Calibri" w:cs="Calibri"/>
              </w:rPr>
              <w:t>16.200</w:t>
            </w:r>
          </w:p>
        </w:tc>
      </w:tr>
      <w:tr w:rsidR="00E63546" w14:paraId="3EEE4F9D" w14:textId="77777777" w:rsidTr="001061B5">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AC802"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ISO 7206-2- Kalça protezi bileşenlerinde yüzey özelliklerinin belirlenmesi testi (Bir firmaya ait 100’den az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7B458" w14:textId="77777777" w:rsidR="00E63546" w:rsidRDefault="00E63546" w:rsidP="001061B5">
            <w:pPr>
              <w:jc w:val="center"/>
              <w:rPr>
                <w:rFonts w:ascii="Calibri" w:hAnsi="Calibri" w:cs="Calibri"/>
              </w:rPr>
            </w:pPr>
            <w:r>
              <w:rPr>
                <w:rFonts w:ascii="Calibri" w:hAnsi="Calibri" w:cs="Calibri"/>
              </w:rPr>
              <w:t>550</w:t>
            </w:r>
          </w:p>
        </w:tc>
      </w:tr>
      <w:tr w:rsidR="00E63546" w14:paraId="5B19D6ED" w14:textId="77777777" w:rsidTr="001061B5">
        <w:trPr>
          <w:trHeight w:val="1453"/>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7103FD"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lastRenderedPageBreak/>
              <w:t xml:space="preserve">ISO 7206-2- Kalça protezi bileşenlerinde yüzey özelliklerinin belirlenmesi testi (Bir firmaya ait 100’den fazla ürünün test edilmesi halinde), </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2E577" w14:textId="77777777" w:rsidR="00E63546" w:rsidRDefault="00E63546" w:rsidP="001061B5">
            <w:pPr>
              <w:jc w:val="center"/>
              <w:rPr>
                <w:rFonts w:ascii="Calibri" w:hAnsi="Calibri" w:cs="Calibri"/>
              </w:rPr>
            </w:pPr>
            <w:r>
              <w:rPr>
                <w:rFonts w:ascii="Calibri" w:hAnsi="Calibri" w:cs="Calibri"/>
              </w:rPr>
              <w:t>30</w:t>
            </w:r>
          </w:p>
        </w:tc>
      </w:tr>
      <w:tr w:rsidR="00E63546" w14:paraId="71724E58"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733FE" w14:textId="77777777" w:rsidR="00E63546" w:rsidRDefault="00E63546" w:rsidP="001061B5">
            <w:pPr>
              <w:jc w:val="center"/>
              <w:rPr>
                <w:rFonts w:ascii="Arial" w:hAnsi="Arial" w:cs="Arial"/>
                <w:b/>
                <w:sz w:val="20"/>
                <w:szCs w:val="20"/>
              </w:rPr>
            </w:pPr>
            <w:proofErr w:type="spellStart"/>
            <w:r>
              <w:rPr>
                <w:rFonts w:ascii="Arial" w:hAnsi="Arial" w:cs="Arial"/>
                <w:b/>
                <w:sz w:val="20"/>
                <w:szCs w:val="20"/>
              </w:rPr>
              <w:t>İntramedüller</w:t>
            </w:r>
            <w:proofErr w:type="spellEnd"/>
            <w:r>
              <w:rPr>
                <w:rFonts w:ascii="Arial" w:hAnsi="Arial" w:cs="Arial"/>
                <w:b/>
                <w:sz w:val="20"/>
                <w:szCs w:val="20"/>
              </w:rPr>
              <w:t xml:space="preserve"> Çiviler</w:t>
            </w:r>
          </w:p>
        </w:tc>
      </w:tr>
      <w:tr w:rsidR="00E63546" w14:paraId="7B5B1468" w14:textId="77777777" w:rsidTr="001061B5">
        <w:trPr>
          <w:trHeight w:val="889"/>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47337"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F1264’e göre statik eğme testi</w:t>
            </w:r>
          </w:p>
          <w:p w14:paraId="7C34D886"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F1264’e göre burulma testi</w:t>
            </w:r>
          </w:p>
          <w:p w14:paraId="12637AD4"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(10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6BCB18" w14:textId="77777777" w:rsidR="00E63546" w:rsidRDefault="00E63546" w:rsidP="001061B5">
            <w:pPr>
              <w:jc w:val="center"/>
              <w:rPr>
                <w:rFonts w:ascii="Calibri" w:hAnsi="Calibri" w:cs="Calibri"/>
              </w:rPr>
            </w:pPr>
            <w:r>
              <w:rPr>
                <w:rFonts w:ascii="Calibri" w:hAnsi="Calibri" w:cs="Calibri"/>
              </w:rPr>
              <w:t>4.500</w:t>
            </w:r>
          </w:p>
        </w:tc>
      </w:tr>
      <w:tr w:rsidR="00E63546" w14:paraId="06AF3AB4" w14:textId="77777777" w:rsidTr="001061B5">
        <w:trPr>
          <w:trHeight w:val="1055"/>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2ADEED"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F1264’e göre statik eğme testi</w:t>
            </w:r>
          </w:p>
          <w:p w14:paraId="37B721C2"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F1264’e göre burulma testi</w:t>
            </w:r>
          </w:p>
          <w:p w14:paraId="0796EC77"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F1264’e göre </w:t>
            </w:r>
            <w:proofErr w:type="spellStart"/>
            <w:r>
              <w:rPr>
                <w:rFonts w:ascii="Arial" w:hAnsi="Arial" w:cs="Arial"/>
                <w:sz w:val="18"/>
                <w:szCs w:val="18"/>
              </w:rPr>
              <w:t>intramedüller</w:t>
            </w:r>
            <w:proofErr w:type="spellEnd"/>
            <w:r>
              <w:rPr>
                <w:rFonts w:ascii="Arial" w:hAnsi="Arial" w:cs="Arial"/>
                <w:sz w:val="18"/>
                <w:szCs w:val="18"/>
              </w:rPr>
              <w:t xml:space="preserve"> çivilerin dinamik eğme testi</w:t>
            </w:r>
          </w:p>
          <w:p w14:paraId="43FA54AB"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 xml:space="preserve">(18 Numune) ve ASTM F543 </w:t>
            </w:r>
            <w:proofErr w:type="spellStart"/>
            <w:r>
              <w:rPr>
                <w:rFonts w:ascii="Arial" w:hAnsi="Arial" w:cs="Arial"/>
                <w:sz w:val="18"/>
                <w:szCs w:val="18"/>
              </w:rPr>
              <w:t>pull-out</w:t>
            </w:r>
            <w:proofErr w:type="spellEnd"/>
            <w:r>
              <w:rPr>
                <w:rFonts w:ascii="Arial" w:hAnsi="Arial" w:cs="Arial"/>
                <w:sz w:val="18"/>
                <w:szCs w:val="18"/>
              </w:rPr>
              <w:t xml:space="preserve"> ve burulma testleri</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EE9E0" w14:textId="77777777" w:rsidR="00E63546" w:rsidRDefault="00E63546" w:rsidP="001061B5">
            <w:pPr>
              <w:jc w:val="center"/>
              <w:rPr>
                <w:rFonts w:ascii="Calibri" w:hAnsi="Calibri" w:cs="Calibri"/>
              </w:rPr>
            </w:pPr>
            <w:r>
              <w:rPr>
                <w:rFonts w:ascii="Calibri" w:hAnsi="Calibri" w:cs="Calibri"/>
              </w:rPr>
              <w:t>10.500</w:t>
            </w:r>
          </w:p>
        </w:tc>
      </w:tr>
      <w:tr w:rsidR="00E63546" w14:paraId="03FC4F3B" w14:textId="77777777" w:rsidTr="001061B5">
        <w:trPr>
          <w:trHeight w:val="82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6BB67A"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 xml:space="preserve">ASTM F1264’e göre </w:t>
            </w:r>
            <w:proofErr w:type="spellStart"/>
            <w:r>
              <w:rPr>
                <w:rFonts w:ascii="Arial" w:hAnsi="Arial" w:cs="Arial"/>
                <w:sz w:val="18"/>
                <w:szCs w:val="18"/>
              </w:rPr>
              <w:t>intramedüller</w:t>
            </w:r>
            <w:proofErr w:type="spellEnd"/>
            <w:r>
              <w:rPr>
                <w:rFonts w:ascii="Arial" w:hAnsi="Arial" w:cs="Arial"/>
                <w:sz w:val="18"/>
                <w:szCs w:val="18"/>
              </w:rPr>
              <w:t xml:space="preserve"> çivi kilit vidaları için dinamik eğilme testi</w:t>
            </w:r>
          </w:p>
          <w:p w14:paraId="3E442ACE" w14:textId="77777777" w:rsidR="00E63546" w:rsidRDefault="00E63546" w:rsidP="001061B5">
            <w:pPr>
              <w:pStyle w:val="ListeParagraf"/>
              <w:spacing w:after="0"/>
              <w:jc w:val="both"/>
              <w:rPr>
                <w:rFonts w:ascii="Arial" w:hAnsi="Arial" w:cs="Arial"/>
                <w:sz w:val="18"/>
                <w:szCs w:val="18"/>
              </w:rPr>
            </w:pPr>
            <w:r>
              <w:rPr>
                <w:rFonts w:ascii="Arial" w:hAnsi="Arial" w:cs="Arial"/>
                <w:sz w:val="18"/>
                <w:szCs w:val="18"/>
              </w:rPr>
              <w:t>(8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AFB6C" w14:textId="77777777" w:rsidR="00E63546" w:rsidRDefault="00E63546" w:rsidP="001061B5">
            <w:pPr>
              <w:jc w:val="center"/>
              <w:rPr>
                <w:rFonts w:ascii="Calibri" w:hAnsi="Calibri" w:cs="Calibri"/>
              </w:rPr>
            </w:pPr>
            <w:r>
              <w:rPr>
                <w:rFonts w:ascii="Calibri" w:hAnsi="Calibri" w:cs="Calibri"/>
              </w:rPr>
              <w:t>6.000</w:t>
            </w:r>
          </w:p>
        </w:tc>
      </w:tr>
      <w:tr w:rsidR="00E63546" w14:paraId="7C6D6B01"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83A9E" w14:textId="77777777" w:rsidR="00E63546" w:rsidRDefault="00E63546" w:rsidP="001061B5">
            <w:pPr>
              <w:jc w:val="center"/>
              <w:rPr>
                <w:rFonts w:ascii="Arial" w:hAnsi="Arial" w:cs="Arial"/>
                <w:b/>
                <w:sz w:val="20"/>
                <w:szCs w:val="20"/>
              </w:rPr>
            </w:pPr>
            <w:r>
              <w:rPr>
                <w:rFonts w:ascii="Arial" w:hAnsi="Arial" w:cs="Arial"/>
                <w:b/>
                <w:sz w:val="20"/>
                <w:szCs w:val="20"/>
              </w:rPr>
              <w:t xml:space="preserve">Medikal Açılı </w:t>
            </w:r>
            <w:proofErr w:type="spellStart"/>
            <w:r>
              <w:rPr>
                <w:rFonts w:ascii="Arial" w:hAnsi="Arial" w:cs="Arial"/>
                <w:b/>
                <w:sz w:val="20"/>
                <w:szCs w:val="20"/>
              </w:rPr>
              <w:t>İmplantlar</w:t>
            </w:r>
            <w:proofErr w:type="spellEnd"/>
          </w:p>
        </w:tc>
      </w:tr>
      <w:tr w:rsidR="00E63546" w14:paraId="1790FEE2" w14:textId="77777777" w:rsidTr="001061B5">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EFAA1"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 384’e göre statik basma testi</w:t>
            </w:r>
          </w:p>
          <w:p w14:paraId="2FD1BBD8" w14:textId="77777777" w:rsidR="00E63546" w:rsidRDefault="00E63546" w:rsidP="001061B5">
            <w:pPr>
              <w:pStyle w:val="ListeParagraf"/>
              <w:jc w:val="both"/>
              <w:rPr>
                <w:rFonts w:ascii="Arial" w:hAnsi="Arial" w:cs="Arial"/>
                <w:sz w:val="18"/>
                <w:szCs w:val="18"/>
              </w:rPr>
            </w:pPr>
            <w:r>
              <w:rPr>
                <w:rFonts w:ascii="Arial" w:hAnsi="Arial" w:cs="Arial"/>
                <w:sz w:val="18"/>
                <w:szCs w:val="18"/>
              </w:rPr>
              <w:t>(5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020A4" w14:textId="77777777" w:rsidR="00E63546" w:rsidRDefault="00E63546" w:rsidP="001061B5">
            <w:pPr>
              <w:jc w:val="center"/>
              <w:rPr>
                <w:rFonts w:ascii="Calibri" w:hAnsi="Calibri" w:cs="Calibri"/>
              </w:rPr>
            </w:pPr>
            <w:r>
              <w:rPr>
                <w:rFonts w:ascii="Calibri" w:hAnsi="Calibri" w:cs="Calibri"/>
              </w:rPr>
              <w:t>2.700</w:t>
            </w:r>
          </w:p>
        </w:tc>
      </w:tr>
      <w:tr w:rsidR="00E63546" w14:paraId="1F231A9F" w14:textId="77777777" w:rsidTr="001061B5">
        <w:trPr>
          <w:trHeight w:val="1074"/>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EECA2"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 384’e göre statik ve dinamik basma testi</w:t>
            </w:r>
          </w:p>
          <w:p w14:paraId="7618D618" w14:textId="77777777" w:rsidR="00E63546" w:rsidRDefault="00E63546" w:rsidP="001061B5">
            <w:pPr>
              <w:pStyle w:val="ListeParagraf"/>
              <w:jc w:val="both"/>
              <w:rPr>
                <w:rFonts w:ascii="Arial" w:hAnsi="Arial" w:cs="Arial"/>
                <w:sz w:val="18"/>
                <w:szCs w:val="18"/>
              </w:rPr>
            </w:pPr>
            <w:r>
              <w:rPr>
                <w:rFonts w:ascii="Arial" w:hAnsi="Arial" w:cs="Arial"/>
                <w:sz w:val="18"/>
                <w:szCs w:val="18"/>
              </w:rPr>
              <w:t>(12 Numune)</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A4F5B" w14:textId="77777777" w:rsidR="00E63546" w:rsidRDefault="00E63546" w:rsidP="001061B5">
            <w:pPr>
              <w:jc w:val="center"/>
              <w:rPr>
                <w:rFonts w:ascii="Calibri" w:hAnsi="Calibri" w:cs="Calibri"/>
              </w:rPr>
            </w:pPr>
            <w:r>
              <w:rPr>
                <w:rFonts w:ascii="Calibri" w:hAnsi="Calibri" w:cs="Calibri"/>
              </w:rPr>
              <w:t>9.000</w:t>
            </w:r>
          </w:p>
        </w:tc>
      </w:tr>
      <w:tr w:rsidR="00E63546" w14:paraId="274E7D83" w14:textId="77777777" w:rsidTr="001061B5">
        <w:trPr>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100F5" w14:textId="77777777" w:rsidR="00E63546" w:rsidRDefault="00E63546" w:rsidP="001061B5">
            <w:pPr>
              <w:jc w:val="center"/>
              <w:rPr>
                <w:rFonts w:ascii="Arial" w:hAnsi="Arial" w:cs="Arial"/>
                <w:b/>
                <w:sz w:val="20"/>
                <w:szCs w:val="20"/>
              </w:rPr>
            </w:pPr>
            <w:proofErr w:type="spellStart"/>
            <w:r>
              <w:rPr>
                <w:rFonts w:ascii="Arial" w:hAnsi="Arial" w:cs="Arial"/>
                <w:b/>
                <w:sz w:val="20"/>
                <w:szCs w:val="20"/>
              </w:rPr>
              <w:t>Eksternal</w:t>
            </w:r>
            <w:proofErr w:type="spellEnd"/>
            <w:r>
              <w:rPr>
                <w:rFonts w:ascii="Arial" w:hAnsi="Arial" w:cs="Arial"/>
                <w:b/>
                <w:sz w:val="20"/>
                <w:szCs w:val="20"/>
              </w:rPr>
              <w:t xml:space="preserve"> </w:t>
            </w:r>
            <w:proofErr w:type="spellStart"/>
            <w:r>
              <w:rPr>
                <w:rFonts w:ascii="Arial" w:hAnsi="Arial" w:cs="Arial"/>
                <w:b/>
                <w:sz w:val="20"/>
                <w:szCs w:val="20"/>
              </w:rPr>
              <w:t>Fiksatörler</w:t>
            </w:r>
            <w:proofErr w:type="spellEnd"/>
          </w:p>
        </w:tc>
      </w:tr>
      <w:tr w:rsidR="00E63546" w14:paraId="47373F1D" w14:textId="77777777" w:rsidTr="001061B5">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31E183"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ASTM F1541’e göre</w:t>
            </w:r>
          </w:p>
          <w:p w14:paraId="59A506AD" w14:textId="77777777" w:rsidR="00E63546" w:rsidRDefault="00E63546" w:rsidP="00E63546">
            <w:pPr>
              <w:pStyle w:val="ListeParagraf"/>
              <w:numPr>
                <w:ilvl w:val="0"/>
                <w:numId w:val="3"/>
              </w:numPr>
              <w:spacing w:after="0" w:line="240" w:lineRule="auto"/>
              <w:jc w:val="both"/>
              <w:rPr>
                <w:rFonts w:ascii="Arial" w:hAnsi="Arial" w:cs="Arial"/>
                <w:sz w:val="18"/>
                <w:szCs w:val="18"/>
              </w:rPr>
            </w:pPr>
            <w:proofErr w:type="spellStart"/>
            <w:r>
              <w:rPr>
                <w:rFonts w:ascii="Arial" w:hAnsi="Arial" w:cs="Arial"/>
                <w:sz w:val="18"/>
                <w:szCs w:val="18"/>
              </w:rPr>
              <w:t>Eksternal</w:t>
            </w:r>
            <w:proofErr w:type="spellEnd"/>
            <w:r>
              <w:rPr>
                <w:rFonts w:ascii="Arial" w:hAnsi="Arial" w:cs="Arial"/>
                <w:sz w:val="18"/>
                <w:szCs w:val="18"/>
              </w:rPr>
              <w:t xml:space="preserve"> </w:t>
            </w:r>
            <w:proofErr w:type="spellStart"/>
            <w:r>
              <w:rPr>
                <w:rFonts w:ascii="Arial" w:hAnsi="Arial" w:cs="Arial"/>
                <w:sz w:val="18"/>
                <w:szCs w:val="18"/>
              </w:rPr>
              <w:t>Fiksatör</w:t>
            </w:r>
            <w:proofErr w:type="spellEnd"/>
            <w:r>
              <w:rPr>
                <w:rFonts w:ascii="Arial" w:hAnsi="Arial" w:cs="Arial"/>
                <w:sz w:val="18"/>
                <w:szCs w:val="18"/>
              </w:rPr>
              <w:t xml:space="preserve"> toplam montajı ve ara elemanları için; </w:t>
            </w:r>
            <w:proofErr w:type="spellStart"/>
            <w:r>
              <w:rPr>
                <w:rFonts w:ascii="Arial" w:hAnsi="Arial" w:cs="Arial"/>
                <w:sz w:val="18"/>
                <w:szCs w:val="18"/>
              </w:rPr>
              <w:t>eksenel</w:t>
            </w:r>
            <w:proofErr w:type="spellEnd"/>
            <w:r>
              <w:rPr>
                <w:rFonts w:ascii="Arial" w:hAnsi="Arial" w:cs="Arial"/>
                <w:sz w:val="18"/>
                <w:szCs w:val="18"/>
              </w:rPr>
              <w:t xml:space="preserve"> basma, burulma, eğme, yorulma testleri.</w:t>
            </w:r>
          </w:p>
          <w:p w14:paraId="2AFDFB82" w14:textId="77777777" w:rsidR="00E63546" w:rsidRDefault="00E63546" w:rsidP="001061B5">
            <w:pPr>
              <w:pStyle w:val="ListeParagraf"/>
              <w:jc w:val="both"/>
              <w:rPr>
                <w:rFonts w:ascii="Arial" w:hAnsi="Arial" w:cs="Arial"/>
                <w:sz w:val="18"/>
                <w:szCs w:val="18"/>
              </w:rPr>
            </w:pPr>
            <w:r>
              <w:rPr>
                <w:rFonts w:ascii="Arial" w:hAnsi="Arial" w:cs="Arial"/>
                <w:sz w:val="18"/>
                <w:szCs w:val="18"/>
              </w:rPr>
              <w:t>(Toplam 12 adet tam montaj sistem)</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669D7" w14:textId="77777777" w:rsidR="00E63546" w:rsidRDefault="00E63546" w:rsidP="001061B5">
            <w:pPr>
              <w:jc w:val="center"/>
              <w:rPr>
                <w:rFonts w:ascii="Calibri" w:hAnsi="Calibri" w:cs="Calibri"/>
              </w:rPr>
            </w:pPr>
            <w:r>
              <w:rPr>
                <w:rFonts w:ascii="Calibri" w:hAnsi="Calibri" w:cs="Calibri"/>
              </w:rPr>
              <w:t>14.400</w:t>
            </w:r>
          </w:p>
        </w:tc>
      </w:tr>
      <w:tr w:rsidR="00E63546" w14:paraId="304870F7" w14:textId="77777777" w:rsidTr="001061B5">
        <w:trPr>
          <w:trHeight w:val="309"/>
          <w:jc w:val="center"/>
        </w:trPr>
        <w:tc>
          <w:tcPr>
            <w:tcW w:w="8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D057E" w14:textId="77777777" w:rsidR="00E63546" w:rsidRDefault="00E63546" w:rsidP="001061B5">
            <w:pPr>
              <w:jc w:val="center"/>
              <w:rPr>
                <w:rFonts w:ascii="Arial" w:hAnsi="Arial" w:cs="Arial"/>
                <w:b/>
                <w:sz w:val="20"/>
                <w:szCs w:val="20"/>
              </w:rPr>
            </w:pPr>
            <w:r>
              <w:rPr>
                <w:rFonts w:ascii="Arial" w:hAnsi="Arial" w:cs="Arial"/>
                <w:b/>
                <w:sz w:val="20"/>
                <w:szCs w:val="20"/>
              </w:rPr>
              <w:t>Biyomekanik Test Sonuçlarının Karşılaştırılması</w:t>
            </w:r>
          </w:p>
        </w:tc>
      </w:tr>
      <w:tr w:rsidR="00E63546" w14:paraId="75DA07D8" w14:textId="77777777" w:rsidTr="001061B5">
        <w:trPr>
          <w:trHeight w:val="838"/>
          <w:jc w:val="center"/>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2846D" w14:textId="77777777" w:rsidR="00E63546" w:rsidRDefault="00E63546" w:rsidP="00E63546">
            <w:pPr>
              <w:pStyle w:val="ListeParagraf"/>
              <w:numPr>
                <w:ilvl w:val="0"/>
                <w:numId w:val="3"/>
              </w:numPr>
              <w:spacing w:after="0" w:line="240" w:lineRule="auto"/>
              <w:jc w:val="both"/>
              <w:rPr>
                <w:rFonts w:ascii="Arial" w:hAnsi="Arial" w:cs="Arial"/>
                <w:sz w:val="18"/>
                <w:szCs w:val="18"/>
              </w:rPr>
            </w:pPr>
            <w:r>
              <w:rPr>
                <w:rFonts w:ascii="Arial" w:hAnsi="Arial" w:cs="Arial"/>
                <w:sz w:val="18"/>
                <w:szCs w:val="18"/>
              </w:rPr>
              <w:t>Biyomekanik Test Sonuçlarının Karşılaştırılması</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F3B7D" w14:textId="77777777" w:rsidR="00E63546" w:rsidRDefault="00E63546" w:rsidP="001061B5">
            <w:pPr>
              <w:jc w:val="center"/>
              <w:rPr>
                <w:rFonts w:ascii="Calibri" w:hAnsi="Calibri" w:cs="Calibri"/>
              </w:rPr>
            </w:pPr>
            <w:r>
              <w:rPr>
                <w:rFonts w:ascii="Calibri" w:hAnsi="Calibri" w:cs="Calibri"/>
              </w:rPr>
              <w:t>2.000</w:t>
            </w:r>
          </w:p>
        </w:tc>
      </w:tr>
    </w:tbl>
    <w:p w14:paraId="486BD6B7" w14:textId="77777777" w:rsidR="00E63546" w:rsidRPr="007963E7" w:rsidRDefault="00E63546" w:rsidP="00E63546">
      <w:pPr>
        <w:spacing w:after="0" w:line="240" w:lineRule="auto"/>
        <w:rPr>
          <w:rFonts w:ascii="Times New Roman" w:hAnsi="Times New Roman" w:cs="Times New Roman"/>
        </w:rPr>
      </w:pPr>
    </w:p>
    <w:p w14:paraId="6C18FE06" w14:textId="77777777" w:rsidR="00E63546" w:rsidRPr="007963E7" w:rsidRDefault="00E63546" w:rsidP="00E63546">
      <w:pPr>
        <w:spacing w:line="240" w:lineRule="auto"/>
        <w:jc w:val="both"/>
        <w:rPr>
          <w:rFonts w:ascii="Times New Roman" w:hAnsi="Times New Roman" w:cs="Times New Roman"/>
          <w:sz w:val="20"/>
          <w:szCs w:val="20"/>
        </w:rPr>
      </w:pPr>
      <w:r w:rsidRPr="007963E7">
        <w:rPr>
          <w:rFonts w:ascii="Times New Roman" w:hAnsi="Times New Roman" w:cs="Times New Roman"/>
          <w:sz w:val="20"/>
          <w:szCs w:val="20"/>
        </w:rPr>
        <w:t>***Biyomekanik Testler İlgili Açıklamalar:</w:t>
      </w:r>
    </w:p>
    <w:p w14:paraId="15D61A54" w14:textId="77777777" w:rsidR="00E63546" w:rsidRPr="007963E7" w:rsidRDefault="00E63546" w:rsidP="00E63546">
      <w:pPr>
        <w:pStyle w:val="ListeParagraf"/>
        <w:numPr>
          <w:ilvl w:val="0"/>
          <w:numId w:val="4"/>
        </w:numPr>
        <w:spacing w:after="0" w:line="240" w:lineRule="auto"/>
        <w:jc w:val="both"/>
        <w:rPr>
          <w:rFonts w:ascii="Times New Roman" w:hAnsi="Times New Roman" w:cs="Times New Roman"/>
          <w:sz w:val="20"/>
          <w:szCs w:val="20"/>
        </w:rPr>
      </w:pPr>
      <w:r w:rsidRPr="007963E7">
        <w:rPr>
          <w:rFonts w:ascii="Times New Roman" w:hAnsi="Times New Roman" w:cs="Times New Roman"/>
          <w:sz w:val="20"/>
          <w:szCs w:val="20"/>
        </w:rPr>
        <w:t xml:space="preserve">Fiyatlara KDV dâhil değildir. 5 veya daha fazla sayıda ürün grubu veya farklı test raporu için </w:t>
      </w:r>
      <w:proofErr w:type="gramStart"/>
      <w:r w:rsidRPr="007963E7">
        <w:rPr>
          <w:rFonts w:ascii="Times New Roman" w:hAnsi="Times New Roman" w:cs="Times New Roman"/>
          <w:sz w:val="20"/>
          <w:szCs w:val="20"/>
        </w:rPr>
        <w:t>% 30</w:t>
      </w:r>
      <w:proofErr w:type="gramEnd"/>
      <w:r w:rsidRPr="007963E7">
        <w:rPr>
          <w:rFonts w:ascii="Times New Roman" w:hAnsi="Times New Roman" w:cs="Times New Roman"/>
          <w:sz w:val="20"/>
          <w:szCs w:val="20"/>
        </w:rPr>
        <w:t xml:space="preserve"> indirim yapılır.</w:t>
      </w:r>
    </w:p>
    <w:p w14:paraId="51BCBC97" w14:textId="77777777" w:rsidR="00E63546" w:rsidRPr="007963E7" w:rsidRDefault="00E63546" w:rsidP="00E63546">
      <w:pPr>
        <w:spacing w:after="0" w:line="240" w:lineRule="auto"/>
        <w:jc w:val="both"/>
        <w:rPr>
          <w:rFonts w:ascii="Times New Roman" w:hAnsi="Times New Roman" w:cs="Times New Roman"/>
          <w:b/>
          <w:sz w:val="20"/>
          <w:szCs w:val="20"/>
        </w:rPr>
      </w:pPr>
    </w:p>
    <w:p w14:paraId="509BCFE9" w14:textId="77777777" w:rsidR="00E63546" w:rsidRPr="007963E7" w:rsidRDefault="00E63546" w:rsidP="00E63546">
      <w:pPr>
        <w:pStyle w:val="ListeParagraf"/>
        <w:numPr>
          <w:ilvl w:val="0"/>
          <w:numId w:val="4"/>
        </w:numPr>
        <w:spacing w:after="0" w:line="240" w:lineRule="auto"/>
        <w:jc w:val="both"/>
        <w:rPr>
          <w:rFonts w:ascii="Times New Roman" w:hAnsi="Times New Roman" w:cs="Times New Roman"/>
          <w:sz w:val="20"/>
          <w:szCs w:val="20"/>
        </w:rPr>
      </w:pPr>
      <w:r w:rsidRPr="007963E7">
        <w:rPr>
          <w:rFonts w:ascii="Times New Roman" w:hAnsi="Times New Roman" w:cs="Times New Roman"/>
          <w:sz w:val="20"/>
          <w:szCs w:val="20"/>
        </w:rPr>
        <w:t>Kalça protezi deneyleri için kemik çimentosu firma tarafından sağlanacaktır.</w:t>
      </w:r>
    </w:p>
    <w:p w14:paraId="0483FC6F" w14:textId="77777777" w:rsidR="00E63546" w:rsidRPr="007963E7" w:rsidRDefault="00E63546" w:rsidP="00E63546">
      <w:pPr>
        <w:pStyle w:val="ListeParagraf"/>
        <w:spacing w:after="0" w:line="240" w:lineRule="auto"/>
        <w:jc w:val="both"/>
        <w:rPr>
          <w:rFonts w:ascii="Times New Roman" w:hAnsi="Times New Roman" w:cs="Times New Roman"/>
          <w:sz w:val="20"/>
          <w:szCs w:val="20"/>
        </w:rPr>
      </w:pPr>
    </w:p>
    <w:p w14:paraId="5677D92F" w14:textId="77777777" w:rsidR="00E63546" w:rsidRPr="007963E7" w:rsidRDefault="00E63546" w:rsidP="00E63546">
      <w:pPr>
        <w:pStyle w:val="ListeParagraf"/>
        <w:numPr>
          <w:ilvl w:val="0"/>
          <w:numId w:val="4"/>
        </w:numPr>
        <w:spacing w:after="0" w:line="240" w:lineRule="auto"/>
        <w:jc w:val="both"/>
        <w:rPr>
          <w:rFonts w:ascii="Times New Roman" w:hAnsi="Times New Roman" w:cs="Times New Roman"/>
          <w:sz w:val="20"/>
          <w:szCs w:val="20"/>
        </w:rPr>
      </w:pPr>
      <w:r w:rsidRPr="007963E7">
        <w:rPr>
          <w:rFonts w:ascii="Times New Roman" w:hAnsi="Times New Roman" w:cs="Times New Roman"/>
          <w:sz w:val="20"/>
          <w:szCs w:val="20"/>
        </w:rPr>
        <w:t>Testler esnasında gerekli olan test malzemeleri ve aparatların alınması ve imalatından firmalar sorumludur. Test malzemeleri ve aparatlar fiyatlara dâhil değildir.</w:t>
      </w:r>
    </w:p>
    <w:p w14:paraId="4ED3B604" w14:textId="77777777" w:rsidR="00E63546" w:rsidRPr="007963E7" w:rsidRDefault="00E63546" w:rsidP="00E63546">
      <w:pPr>
        <w:pStyle w:val="ListeParagraf"/>
        <w:spacing w:after="0" w:line="240" w:lineRule="auto"/>
        <w:jc w:val="both"/>
        <w:rPr>
          <w:rFonts w:ascii="Times New Roman" w:hAnsi="Times New Roman" w:cs="Times New Roman"/>
          <w:sz w:val="20"/>
          <w:szCs w:val="20"/>
        </w:rPr>
      </w:pPr>
    </w:p>
    <w:p w14:paraId="6B9BC549" w14:textId="385A359C" w:rsidR="00E63546" w:rsidRPr="00C0581C" w:rsidRDefault="00E63546" w:rsidP="00E63546">
      <w:pPr>
        <w:pStyle w:val="ListeParagraf"/>
        <w:numPr>
          <w:ilvl w:val="0"/>
          <w:numId w:val="4"/>
        </w:numPr>
        <w:spacing w:after="0" w:line="240" w:lineRule="auto"/>
        <w:jc w:val="both"/>
        <w:rPr>
          <w:rFonts w:ascii="Times New Roman" w:hAnsi="Times New Roman" w:cs="Times New Roman"/>
          <w:sz w:val="20"/>
          <w:szCs w:val="20"/>
        </w:rPr>
      </w:pPr>
      <w:r w:rsidRPr="00C0581C">
        <w:rPr>
          <w:rFonts w:ascii="Times New Roman" w:hAnsi="Times New Roman" w:cs="Times New Roman"/>
          <w:sz w:val="20"/>
          <w:szCs w:val="20"/>
        </w:rPr>
        <w:t>Listede belirtilen numune sayıları en az sayıları belirtmektedir. Test yaptırmak isteyen firmalardan, bu sayılardan fazla numunede talep edilebilir.</w:t>
      </w:r>
    </w:p>
    <w:p w14:paraId="51EC62A0" w14:textId="77777777" w:rsidR="00E63546" w:rsidRPr="007963E7" w:rsidRDefault="00E63546" w:rsidP="00E63546">
      <w:pPr>
        <w:pStyle w:val="ListeParagraf"/>
        <w:numPr>
          <w:ilvl w:val="0"/>
          <w:numId w:val="4"/>
        </w:numPr>
        <w:spacing w:after="0" w:line="240" w:lineRule="auto"/>
        <w:jc w:val="both"/>
        <w:rPr>
          <w:rFonts w:ascii="Times New Roman" w:hAnsi="Times New Roman" w:cs="Times New Roman"/>
          <w:sz w:val="20"/>
          <w:szCs w:val="20"/>
        </w:rPr>
      </w:pPr>
      <w:r w:rsidRPr="007963E7">
        <w:rPr>
          <w:rFonts w:ascii="Times New Roman" w:hAnsi="Times New Roman" w:cs="Times New Roman"/>
          <w:sz w:val="20"/>
          <w:szCs w:val="20"/>
        </w:rPr>
        <w:t xml:space="preserve">Firma isteğine bağlı olarak en az iki numune ile dinamik (yorulma) testler gerçekleştirilebilir. Bu durumda test ücreti, listede belirtilen ücretin %40’ı olarak ücretlendirilir (KDV </w:t>
      </w:r>
      <w:proofErr w:type="gramStart"/>
      <w:r w:rsidRPr="007963E7">
        <w:rPr>
          <w:rFonts w:ascii="Times New Roman" w:hAnsi="Times New Roman" w:cs="Times New Roman"/>
          <w:sz w:val="20"/>
          <w:szCs w:val="20"/>
        </w:rPr>
        <w:t>Hariç)*</w:t>
      </w:r>
      <w:proofErr w:type="gramEnd"/>
      <w:r w:rsidRPr="007963E7">
        <w:rPr>
          <w:rFonts w:ascii="Times New Roman" w:hAnsi="Times New Roman" w:cs="Times New Roman"/>
          <w:sz w:val="20"/>
          <w:szCs w:val="20"/>
        </w:rPr>
        <w:t xml:space="preserve">.  Ayrıca, iki numunenin yanında, ekstra her bir numune için listede belirtilen ücretin %15’i kadar artış uygulanır (KDV </w:t>
      </w:r>
      <w:proofErr w:type="gramStart"/>
      <w:r w:rsidRPr="007963E7">
        <w:rPr>
          <w:rFonts w:ascii="Times New Roman" w:hAnsi="Times New Roman" w:cs="Times New Roman"/>
          <w:sz w:val="20"/>
          <w:szCs w:val="20"/>
        </w:rPr>
        <w:t>Hariç)*</w:t>
      </w:r>
      <w:proofErr w:type="gramEnd"/>
      <w:r w:rsidRPr="007963E7">
        <w:rPr>
          <w:rFonts w:ascii="Times New Roman" w:hAnsi="Times New Roman" w:cs="Times New Roman"/>
          <w:sz w:val="20"/>
          <w:szCs w:val="20"/>
        </w:rPr>
        <w:t>*.</w:t>
      </w:r>
    </w:p>
    <w:p w14:paraId="74907D8C" w14:textId="77777777" w:rsidR="00E63546" w:rsidRPr="007963E7" w:rsidRDefault="00E63546" w:rsidP="00E63546">
      <w:pPr>
        <w:pStyle w:val="ListeParagraf"/>
        <w:spacing w:after="0" w:line="240" w:lineRule="auto"/>
        <w:jc w:val="both"/>
        <w:rPr>
          <w:rFonts w:ascii="Times New Roman" w:hAnsi="Times New Roman" w:cs="Times New Roman"/>
          <w:sz w:val="20"/>
          <w:szCs w:val="20"/>
        </w:rPr>
      </w:pPr>
    </w:p>
    <w:p w14:paraId="662D5380" w14:textId="77777777" w:rsidR="00E63546" w:rsidRPr="007963E7" w:rsidRDefault="00E63546" w:rsidP="00E63546">
      <w:pPr>
        <w:pStyle w:val="ListeParagraf"/>
        <w:spacing w:after="0" w:line="240" w:lineRule="auto"/>
        <w:jc w:val="both"/>
        <w:rPr>
          <w:rFonts w:ascii="Times New Roman" w:hAnsi="Times New Roman" w:cs="Times New Roman"/>
          <w:sz w:val="20"/>
          <w:szCs w:val="20"/>
        </w:rPr>
      </w:pPr>
      <w:r w:rsidRPr="007963E7">
        <w:rPr>
          <w:rFonts w:ascii="Times New Roman" w:hAnsi="Times New Roman" w:cs="Times New Roman"/>
          <w:b/>
          <w:sz w:val="20"/>
          <w:szCs w:val="20"/>
        </w:rPr>
        <w:t>*</w:t>
      </w:r>
      <w:r w:rsidRPr="007963E7">
        <w:rPr>
          <w:rFonts w:ascii="Times New Roman" w:hAnsi="Times New Roman" w:cs="Times New Roman"/>
          <w:sz w:val="20"/>
          <w:szCs w:val="20"/>
        </w:rPr>
        <w:t xml:space="preserve"> İki numune için dinamik test ücreti=Listede belirtilen fiyat*%40</w:t>
      </w:r>
    </w:p>
    <w:p w14:paraId="08184709" w14:textId="371CED54" w:rsidR="00E63546" w:rsidRDefault="00E63546" w:rsidP="00C0581C">
      <w:pPr>
        <w:pStyle w:val="ListeParagraf"/>
        <w:spacing w:after="0" w:line="240" w:lineRule="auto"/>
        <w:jc w:val="both"/>
        <w:rPr>
          <w:rFonts w:ascii="Times New Roman" w:eastAsia="Arial" w:hAnsi="Times New Roman" w:cs="Times New Roman"/>
          <w:b/>
        </w:rPr>
      </w:pPr>
      <w:r w:rsidRPr="007963E7">
        <w:rPr>
          <w:rFonts w:ascii="Times New Roman" w:hAnsi="Times New Roman" w:cs="Times New Roman"/>
          <w:b/>
          <w:sz w:val="20"/>
          <w:szCs w:val="20"/>
        </w:rPr>
        <w:t xml:space="preserve">** </w:t>
      </w:r>
      <w:r w:rsidRPr="007963E7">
        <w:rPr>
          <w:rFonts w:ascii="Times New Roman" w:hAnsi="Times New Roman" w:cs="Times New Roman"/>
          <w:sz w:val="20"/>
          <w:szCs w:val="20"/>
        </w:rPr>
        <w:t>İki numuneye ilaveten ekstra her bir numune için toplam test ücreti= (Listede belirtilen fiyat*%</w:t>
      </w:r>
      <w:proofErr w:type="gramStart"/>
      <w:r w:rsidRPr="007963E7">
        <w:rPr>
          <w:rFonts w:ascii="Times New Roman" w:hAnsi="Times New Roman" w:cs="Times New Roman"/>
          <w:sz w:val="20"/>
          <w:szCs w:val="20"/>
        </w:rPr>
        <w:t>40)+(</w:t>
      </w:r>
      <w:proofErr w:type="gramEnd"/>
      <w:r w:rsidRPr="007963E7">
        <w:rPr>
          <w:rFonts w:ascii="Times New Roman" w:hAnsi="Times New Roman" w:cs="Times New Roman"/>
          <w:sz w:val="20"/>
          <w:szCs w:val="20"/>
        </w:rPr>
        <w:t xml:space="preserve"> Listede belirtilen fiyat*%15*Ekstra Numune Sayısı) (KDV Hariç)</w:t>
      </w:r>
    </w:p>
    <w:p w14:paraId="00285670" w14:textId="77777777" w:rsidR="00E63546" w:rsidRPr="004A40E6" w:rsidRDefault="00E63546" w:rsidP="00E63546">
      <w:pPr>
        <w:pStyle w:val="GvdeMetni"/>
        <w:rPr>
          <w:szCs w:val="24"/>
        </w:rPr>
      </w:pPr>
      <w:r w:rsidRPr="004A40E6">
        <w:rPr>
          <w:szCs w:val="24"/>
        </w:rPr>
        <w:lastRenderedPageBreak/>
        <w:t xml:space="preserve">ÇEVRE MÜHENDİSLİĞİ BÖLÜMÜ </w:t>
      </w:r>
      <w:r>
        <w:rPr>
          <w:szCs w:val="24"/>
        </w:rPr>
        <w:t>2023</w:t>
      </w:r>
      <w:r w:rsidRPr="004A40E6">
        <w:rPr>
          <w:szCs w:val="24"/>
        </w:rPr>
        <w:t xml:space="preserve"> YILI ANALİZ FİYATLARI</w:t>
      </w:r>
    </w:p>
    <w:p w14:paraId="2688C39B" w14:textId="77777777" w:rsidR="00E63546" w:rsidRDefault="00E63546" w:rsidP="00E63546">
      <w:pPr>
        <w:pStyle w:val="GvdeMetni"/>
        <w:jc w:val="left"/>
        <w:rPr>
          <w:szCs w:val="24"/>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5075"/>
        <w:gridCol w:w="1949"/>
      </w:tblGrid>
      <w:tr w:rsidR="00E63546" w:rsidRPr="009F1090" w14:paraId="40C43B1B" w14:textId="77777777" w:rsidTr="00C0581C">
        <w:trPr>
          <w:jc w:val="center"/>
        </w:trPr>
        <w:tc>
          <w:tcPr>
            <w:tcW w:w="1129" w:type="dxa"/>
            <w:tcBorders>
              <w:bottom w:val="single" w:sz="4" w:space="0" w:color="auto"/>
            </w:tcBorders>
            <w:shd w:val="clear" w:color="auto" w:fill="ACB9CA" w:themeFill="text2" w:themeFillTint="66"/>
            <w:vAlign w:val="center"/>
          </w:tcPr>
          <w:p w14:paraId="67C4DEA2" w14:textId="77777777" w:rsidR="00E63546" w:rsidRPr="009F1090" w:rsidRDefault="00E63546" w:rsidP="001061B5">
            <w:pPr>
              <w:jc w:val="center"/>
              <w:rPr>
                <w:b/>
                <w:sz w:val="24"/>
                <w:szCs w:val="24"/>
              </w:rPr>
            </w:pPr>
            <w:r w:rsidRPr="009F1090">
              <w:rPr>
                <w:b/>
                <w:sz w:val="24"/>
                <w:szCs w:val="24"/>
              </w:rPr>
              <w:t>SIRA NO</w:t>
            </w:r>
          </w:p>
        </w:tc>
        <w:tc>
          <w:tcPr>
            <w:tcW w:w="5075" w:type="dxa"/>
            <w:tcBorders>
              <w:bottom w:val="single" w:sz="4" w:space="0" w:color="auto"/>
            </w:tcBorders>
            <w:shd w:val="clear" w:color="auto" w:fill="ACB9CA" w:themeFill="text2" w:themeFillTint="66"/>
            <w:vAlign w:val="center"/>
          </w:tcPr>
          <w:p w14:paraId="069DE677" w14:textId="77777777" w:rsidR="00E63546" w:rsidRPr="009F1090" w:rsidRDefault="00E63546" w:rsidP="001061B5">
            <w:pPr>
              <w:rPr>
                <w:b/>
                <w:sz w:val="24"/>
                <w:szCs w:val="24"/>
              </w:rPr>
            </w:pPr>
            <w:r w:rsidRPr="009F1090">
              <w:rPr>
                <w:b/>
                <w:sz w:val="24"/>
                <w:szCs w:val="24"/>
              </w:rPr>
              <w:t>SU VE ATIKSU ANALİZLERİ</w:t>
            </w:r>
          </w:p>
        </w:tc>
        <w:tc>
          <w:tcPr>
            <w:tcW w:w="1949" w:type="dxa"/>
            <w:tcBorders>
              <w:bottom w:val="single" w:sz="4" w:space="0" w:color="auto"/>
            </w:tcBorders>
            <w:shd w:val="clear" w:color="auto" w:fill="ACB9CA" w:themeFill="text2" w:themeFillTint="66"/>
            <w:vAlign w:val="center"/>
          </w:tcPr>
          <w:p w14:paraId="5B149C7D" w14:textId="3DEA6E9A" w:rsidR="00E63546" w:rsidRPr="009F1090" w:rsidRDefault="00E63546" w:rsidP="00C0581C">
            <w:pPr>
              <w:jc w:val="center"/>
              <w:rPr>
                <w:b/>
                <w:sz w:val="24"/>
                <w:szCs w:val="24"/>
              </w:rPr>
            </w:pPr>
            <w:r w:rsidRPr="009F1090">
              <w:rPr>
                <w:b/>
                <w:sz w:val="24"/>
                <w:szCs w:val="24"/>
              </w:rPr>
              <w:t>FİYAT</w:t>
            </w:r>
            <w:r w:rsidR="00C0581C">
              <w:rPr>
                <w:b/>
                <w:sz w:val="24"/>
                <w:szCs w:val="24"/>
              </w:rPr>
              <w:t xml:space="preserve"> </w:t>
            </w:r>
            <w:r w:rsidRPr="009F1090">
              <w:rPr>
                <w:b/>
                <w:sz w:val="24"/>
                <w:szCs w:val="24"/>
              </w:rPr>
              <w:t>(TL)</w:t>
            </w:r>
          </w:p>
        </w:tc>
      </w:tr>
      <w:tr w:rsidR="00E63546" w14:paraId="1F4957B1" w14:textId="77777777" w:rsidTr="00C0581C">
        <w:trPr>
          <w:jc w:val="center"/>
        </w:trPr>
        <w:tc>
          <w:tcPr>
            <w:tcW w:w="1129" w:type="dxa"/>
            <w:tcBorders>
              <w:bottom w:val="single" w:sz="4" w:space="0" w:color="auto"/>
            </w:tcBorders>
            <w:shd w:val="clear" w:color="auto" w:fill="auto"/>
            <w:vAlign w:val="center"/>
          </w:tcPr>
          <w:p w14:paraId="431C5087" w14:textId="77777777" w:rsidR="00E63546" w:rsidRPr="00031AB2" w:rsidRDefault="00E63546" w:rsidP="001061B5">
            <w:pPr>
              <w:jc w:val="center"/>
              <w:rPr>
                <w:sz w:val="24"/>
                <w:szCs w:val="24"/>
              </w:rPr>
            </w:pPr>
            <w:r w:rsidRPr="00031AB2">
              <w:rPr>
                <w:sz w:val="24"/>
                <w:szCs w:val="24"/>
              </w:rPr>
              <w:t>1</w:t>
            </w:r>
          </w:p>
        </w:tc>
        <w:tc>
          <w:tcPr>
            <w:tcW w:w="5075" w:type="dxa"/>
            <w:tcBorders>
              <w:bottom w:val="single" w:sz="4" w:space="0" w:color="auto"/>
            </w:tcBorders>
            <w:shd w:val="clear" w:color="auto" w:fill="auto"/>
            <w:vAlign w:val="center"/>
          </w:tcPr>
          <w:p w14:paraId="304A1D17" w14:textId="77777777" w:rsidR="00E63546" w:rsidRPr="00031AB2" w:rsidRDefault="00E63546" w:rsidP="001061B5">
            <w:pPr>
              <w:rPr>
                <w:sz w:val="24"/>
                <w:szCs w:val="24"/>
              </w:rPr>
            </w:pPr>
            <w:proofErr w:type="spellStart"/>
            <w:proofErr w:type="gramStart"/>
            <w:r w:rsidRPr="00031AB2">
              <w:rPr>
                <w:bCs/>
                <w:sz w:val="24"/>
                <w:szCs w:val="24"/>
              </w:rPr>
              <w:t>pH</w:t>
            </w:r>
            <w:proofErr w:type="spellEnd"/>
            <w:proofErr w:type="gramEnd"/>
          </w:p>
        </w:tc>
        <w:tc>
          <w:tcPr>
            <w:tcW w:w="1949" w:type="dxa"/>
            <w:tcBorders>
              <w:bottom w:val="single" w:sz="4" w:space="0" w:color="auto"/>
            </w:tcBorders>
            <w:shd w:val="clear" w:color="auto" w:fill="auto"/>
            <w:vAlign w:val="center"/>
          </w:tcPr>
          <w:p w14:paraId="264AD13A" w14:textId="77777777" w:rsidR="00E63546" w:rsidRPr="00D556BF" w:rsidRDefault="00E63546" w:rsidP="001061B5">
            <w:pPr>
              <w:jc w:val="center"/>
              <w:rPr>
                <w:sz w:val="24"/>
                <w:szCs w:val="24"/>
              </w:rPr>
            </w:pPr>
            <w:r>
              <w:rPr>
                <w:sz w:val="24"/>
                <w:szCs w:val="24"/>
              </w:rPr>
              <w:t>40</w:t>
            </w:r>
          </w:p>
        </w:tc>
      </w:tr>
      <w:tr w:rsidR="00E63546" w14:paraId="62043267" w14:textId="77777777" w:rsidTr="00C0581C">
        <w:trPr>
          <w:jc w:val="center"/>
        </w:trPr>
        <w:tc>
          <w:tcPr>
            <w:tcW w:w="1129" w:type="dxa"/>
            <w:tcBorders>
              <w:bottom w:val="single" w:sz="4" w:space="0" w:color="auto"/>
            </w:tcBorders>
            <w:shd w:val="clear" w:color="auto" w:fill="D9D9D9" w:themeFill="background1" w:themeFillShade="D9"/>
            <w:vAlign w:val="center"/>
          </w:tcPr>
          <w:p w14:paraId="5BB5EEED" w14:textId="77777777" w:rsidR="00E63546" w:rsidRPr="00031AB2" w:rsidRDefault="00E63546" w:rsidP="001061B5">
            <w:pPr>
              <w:jc w:val="center"/>
              <w:rPr>
                <w:sz w:val="24"/>
                <w:szCs w:val="24"/>
              </w:rPr>
            </w:pPr>
            <w:r w:rsidRPr="00031AB2">
              <w:rPr>
                <w:sz w:val="24"/>
                <w:szCs w:val="24"/>
              </w:rPr>
              <w:t>2</w:t>
            </w:r>
          </w:p>
        </w:tc>
        <w:tc>
          <w:tcPr>
            <w:tcW w:w="5075" w:type="dxa"/>
            <w:tcBorders>
              <w:bottom w:val="single" w:sz="4" w:space="0" w:color="auto"/>
            </w:tcBorders>
            <w:shd w:val="clear" w:color="auto" w:fill="D9D9D9" w:themeFill="background1" w:themeFillShade="D9"/>
            <w:vAlign w:val="center"/>
          </w:tcPr>
          <w:p w14:paraId="6D9BDAD4" w14:textId="77777777" w:rsidR="00E63546" w:rsidRPr="00031AB2" w:rsidRDefault="00E63546" w:rsidP="001061B5">
            <w:pPr>
              <w:rPr>
                <w:sz w:val="24"/>
                <w:szCs w:val="24"/>
              </w:rPr>
            </w:pPr>
            <w:r w:rsidRPr="00031AB2">
              <w:rPr>
                <w:bCs/>
                <w:sz w:val="24"/>
                <w:szCs w:val="24"/>
              </w:rPr>
              <w:t>Bulanıklık</w:t>
            </w:r>
          </w:p>
        </w:tc>
        <w:tc>
          <w:tcPr>
            <w:tcW w:w="1949" w:type="dxa"/>
            <w:tcBorders>
              <w:bottom w:val="single" w:sz="4" w:space="0" w:color="auto"/>
            </w:tcBorders>
            <w:shd w:val="clear" w:color="auto" w:fill="D9D9D9" w:themeFill="background1" w:themeFillShade="D9"/>
          </w:tcPr>
          <w:p w14:paraId="0F26E3F7" w14:textId="77777777" w:rsidR="00E63546" w:rsidRDefault="00E63546" w:rsidP="001061B5">
            <w:pPr>
              <w:jc w:val="center"/>
            </w:pPr>
            <w:r w:rsidRPr="00A3511B">
              <w:rPr>
                <w:sz w:val="24"/>
                <w:szCs w:val="24"/>
              </w:rPr>
              <w:t>40</w:t>
            </w:r>
          </w:p>
        </w:tc>
      </w:tr>
      <w:tr w:rsidR="00E63546" w14:paraId="20A477A3" w14:textId="77777777" w:rsidTr="00C0581C">
        <w:trPr>
          <w:jc w:val="center"/>
        </w:trPr>
        <w:tc>
          <w:tcPr>
            <w:tcW w:w="1129" w:type="dxa"/>
            <w:tcBorders>
              <w:bottom w:val="single" w:sz="4" w:space="0" w:color="auto"/>
            </w:tcBorders>
            <w:shd w:val="clear" w:color="auto" w:fill="auto"/>
            <w:vAlign w:val="center"/>
          </w:tcPr>
          <w:p w14:paraId="560E71AF" w14:textId="77777777" w:rsidR="00E63546" w:rsidRPr="00031AB2" w:rsidRDefault="00E63546" w:rsidP="001061B5">
            <w:pPr>
              <w:jc w:val="center"/>
              <w:rPr>
                <w:sz w:val="24"/>
                <w:szCs w:val="24"/>
              </w:rPr>
            </w:pPr>
            <w:r w:rsidRPr="00031AB2">
              <w:rPr>
                <w:sz w:val="24"/>
                <w:szCs w:val="24"/>
              </w:rPr>
              <w:t>3</w:t>
            </w:r>
          </w:p>
        </w:tc>
        <w:tc>
          <w:tcPr>
            <w:tcW w:w="5075" w:type="dxa"/>
            <w:tcBorders>
              <w:bottom w:val="single" w:sz="4" w:space="0" w:color="auto"/>
            </w:tcBorders>
            <w:shd w:val="clear" w:color="auto" w:fill="auto"/>
            <w:vAlign w:val="center"/>
          </w:tcPr>
          <w:p w14:paraId="032C1F5E" w14:textId="77777777" w:rsidR="00E63546" w:rsidRPr="00031AB2" w:rsidRDefault="00E63546" w:rsidP="001061B5">
            <w:pPr>
              <w:rPr>
                <w:sz w:val="24"/>
                <w:szCs w:val="24"/>
              </w:rPr>
            </w:pPr>
            <w:r w:rsidRPr="00031AB2">
              <w:rPr>
                <w:bCs/>
                <w:sz w:val="24"/>
                <w:szCs w:val="24"/>
              </w:rPr>
              <w:t>Sıcaklık</w:t>
            </w:r>
          </w:p>
        </w:tc>
        <w:tc>
          <w:tcPr>
            <w:tcW w:w="1949" w:type="dxa"/>
            <w:tcBorders>
              <w:bottom w:val="single" w:sz="4" w:space="0" w:color="auto"/>
            </w:tcBorders>
            <w:shd w:val="clear" w:color="auto" w:fill="auto"/>
          </w:tcPr>
          <w:p w14:paraId="4EBC15FD" w14:textId="77777777" w:rsidR="00E63546" w:rsidRDefault="00E63546" w:rsidP="001061B5">
            <w:pPr>
              <w:jc w:val="center"/>
            </w:pPr>
            <w:r w:rsidRPr="00A3511B">
              <w:rPr>
                <w:sz w:val="24"/>
                <w:szCs w:val="24"/>
              </w:rPr>
              <w:t>40</w:t>
            </w:r>
          </w:p>
        </w:tc>
      </w:tr>
      <w:tr w:rsidR="00E63546" w14:paraId="5DEBFEAF" w14:textId="77777777" w:rsidTr="00C0581C">
        <w:trPr>
          <w:jc w:val="center"/>
        </w:trPr>
        <w:tc>
          <w:tcPr>
            <w:tcW w:w="1129" w:type="dxa"/>
            <w:tcBorders>
              <w:bottom w:val="single" w:sz="4" w:space="0" w:color="auto"/>
            </w:tcBorders>
            <w:shd w:val="clear" w:color="auto" w:fill="D9D9D9" w:themeFill="background1" w:themeFillShade="D9"/>
            <w:vAlign w:val="center"/>
          </w:tcPr>
          <w:p w14:paraId="608E61D5" w14:textId="77777777" w:rsidR="00E63546" w:rsidRPr="00031AB2" w:rsidRDefault="00E63546" w:rsidP="001061B5">
            <w:pPr>
              <w:jc w:val="center"/>
              <w:rPr>
                <w:sz w:val="24"/>
                <w:szCs w:val="24"/>
              </w:rPr>
            </w:pPr>
            <w:r w:rsidRPr="00031AB2">
              <w:rPr>
                <w:sz w:val="24"/>
                <w:szCs w:val="24"/>
              </w:rPr>
              <w:t>4</w:t>
            </w:r>
          </w:p>
        </w:tc>
        <w:tc>
          <w:tcPr>
            <w:tcW w:w="5075" w:type="dxa"/>
            <w:tcBorders>
              <w:bottom w:val="single" w:sz="4" w:space="0" w:color="auto"/>
            </w:tcBorders>
            <w:shd w:val="clear" w:color="auto" w:fill="D9D9D9" w:themeFill="background1" w:themeFillShade="D9"/>
            <w:vAlign w:val="center"/>
          </w:tcPr>
          <w:p w14:paraId="514C1C5E" w14:textId="77777777" w:rsidR="00E63546" w:rsidRPr="00031AB2" w:rsidRDefault="00E63546" w:rsidP="001061B5">
            <w:pPr>
              <w:rPr>
                <w:sz w:val="24"/>
                <w:szCs w:val="24"/>
              </w:rPr>
            </w:pPr>
            <w:r w:rsidRPr="00031AB2">
              <w:rPr>
                <w:bCs/>
                <w:sz w:val="24"/>
                <w:szCs w:val="24"/>
              </w:rPr>
              <w:t>İletkenlik</w:t>
            </w:r>
          </w:p>
        </w:tc>
        <w:tc>
          <w:tcPr>
            <w:tcW w:w="1949" w:type="dxa"/>
            <w:tcBorders>
              <w:bottom w:val="single" w:sz="4" w:space="0" w:color="auto"/>
            </w:tcBorders>
            <w:shd w:val="clear" w:color="auto" w:fill="D9D9D9" w:themeFill="background1" w:themeFillShade="D9"/>
          </w:tcPr>
          <w:p w14:paraId="6FE922E1" w14:textId="77777777" w:rsidR="00E63546" w:rsidRDefault="00E63546" w:rsidP="001061B5">
            <w:pPr>
              <w:jc w:val="center"/>
            </w:pPr>
            <w:r w:rsidRPr="00A3511B">
              <w:rPr>
                <w:sz w:val="24"/>
                <w:szCs w:val="24"/>
              </w:rPr>
              <w:t>40</w:t>
            </w:r>
          </w:p>
        </w:tc>
      </w:tr>
      <w:tr w:rsidR="00E63546" w14:paraId="77075606" w14:textId="77777777" w:rsidTr="00C0581C">
        <w:trPr>
          <w:jc w:val="center"/>
        </w:trPr>
        <w:tc>
          <w:tcPr>
            <w:tcW w:w="1129" w:type="dxa"/>
            <w:tcBorders>
              <w:bottom w:val="single" w:sz="4" w:space="0" w:color="auto"/>
            </w:tcBorders>
            <w:shd w:val="clear" w:color="auto" w:fill="auto"/>
            <w:vAlign w:val="center"/>
          </w:tcPr>
          <w:p w14:paraId="41965D9C" w14:textId="77777777" w:rsidR="00E63546" w:rsidRPr="00031AB2" w:rsidRDefault="00E63546" w:rsidP="001061B5">
            <w:pPr>
              <w:jc w:val="center"/>
              <w:rPr>
                <w:sz w:val="24"/>
                <w:szCs w:val="24"/>
              </w:rPr>
            </w:pPr>
            <w:r w:rsidRPr="00031AB2">
              <w:rPr>
                <w:sz w:val="24"/>
                <w:szCs w:val="24"/>
              </w:rPr>
              <w:t>5</w:t>
            </w:r>
          </w:p>
        </w:tc>
        <w:tc>
          <w:tcPr>
            <w:tcW w:w="5075" w:type="dxa"/>
            <w:tcBorders>
              <w:bottom w:val="single" w:sz="4" w:space="0" w:color="auto"/>
            </w:tcBorders>
            <w:shd w:val="clear" w:color="auto" w:fill="auto"/>
            <w:vAlign w:val="center"/>
          </w:tcPr>
          <w:p w14:paraId="409201F0" w14:textId="77777777" w:rsidR="00E63546" w:rsidRPr="00031AB2" w:rsidRDefault="00E63546" w:rsidP="001061B5">
            <w:pPr>
              <w:rPr>
                <w:bCs/>
                <w:sz w:val="24"/>
                <w:szCs w:val="24"/>
              </w:rPr>
            </w:pPr>
            <w:r w:rsidRPr="00031AB2">
              <w:rPr>
                <w:bCs/>
                <w:sz w:val="24"/>
                <w:szCs w:val="24"/>
              </w:rPr>
              <w:t>Tuzluluk</w:t>
            </w:r>
          </w:p>
        </w:tc>
        <w:tc>
          <w:tcPr>
            <w:tcW w:w="1949" w:type="dxa"/>
            <w:tcBorders>
              <w:bottom w:val="single" w:sz="4" w:space="0" w:color="auto"/>
            </w:tcBorders>
            <w:shd w:val="clear" w:color="auto" w:fill="auto"/>
          </w:tcPr>
          <w:p w14:paraId="3C612CFA" w14:textId="77777777" w:rsidR="00E63546" w:rsidRDefault="00E63546" w:rsidP="001061B5">
            <w:pPr>
              <w:jc w:val="center"/>
            </w:pPr>
            <w:r w:rsidRPr="00A3511B">
              <w:rPr>
                <w:sz w:val="24"/>
                <w:szCs w:val="24"/>
              </w:rPr>
              <w:t>40</w:t>
            </w:r>
          </w:p>
        </w:tc>
      </w:tr>
      <w:tr w:rsidR="00E63546" w14:paraId="2994568F" w14:textId="77777777" w:rsidTr="00C0581C">
        <w:trPr>
          <w:jc w:val="center"/>
        </w:trPr>
        <w:tc>
          <w:tcPr>
            <w:tcW w:w="1129" w:type="dxa"/>
            <w:tcBorders>
              <w:bottom w:val="single" w:sz="4" w:space="0" w:color="auto"/>
            </w:tcBorders>
            <w:shd w:val="clear" w:color="auto" w:fill="D9D9D9" w:themeFill="background1" w:themeFillShade="D9"/>
            <w:vAlign w:val="center"/>
          </w:tcPr>
          <w:p w14:paraId="6F7C10E6" w14:textId="77777777" w:rsidR="00E63546" w:rsidRPr="00031AB2" w:rsidRDefault="00E63546" w:rsidP="001061B5">
            <w:pPr>
              <w:jc w:val="center"/>
              <w:rPr>
                <w:sz w:val="24"/>
                <w:szCs w:val="24"/>
              </w:rPr>
            </w:pPr>
            <w:r w:rsidRPr="00031AB2">
              <w:rPr>
                <w:sz w:val="24"/>
                <w:szCs w:val="24"/>
              </w:rPr>
              <w:t>6</w:t>
            </w:r>
          </w:p>
        </w:tc>
        <w:tc>
          <w:tcPr>
            <w:tcW w:w="5075" w:type="dxa"/>
            <w:tcBorders>
              <w:bottom w:val="single" w:sz="4" w:space="0" w:color="auto"/>
            </w:tcBorders>
            <w:shd w:val="clear" w:color="auto" w:fill="D9D9D9" w:themeFill="background1" w:themeFillShade="D9"/>
            <w:vAlign w:val="center"/>
          </w:tcPr>
          <w:p w14:paraId="05A136FA" w14:textId="77777777" w:rsidR="00E63546" w:rsidRPr="00031AB2" w:rsidRDefault="00E63546" w:rsidP="001061B5">
            <w:pPr>
              <w:rPr>
                <w:sz w:val="24"/>
                <w:szCs w:val="24"/>
              </w:rPr>
            </w:pPr>
            <w:r w:rsidRPr="00031AB2">
              <w:rPr>
                <w:bCs/>
                <w:sz w:val="24"/>
                <w:szCs w:val="24"/>
              </w:rPr>
              <w:t>Çözünmüş Oksijen</w:t>
            </w:r>
          </w:p>
        </w:tc>
        <w:tc>
          <w:tcPr>
            <w:tcW w:w="1949" w:type="dxa"/>
            <w:tcBorders>
              <w:bottom w:val="single" w:sz="4" w:space="0" w:color="auto"/>
            </w:tcBorders>
            <w:shd w:val="clear" w:color="auto" w:fill="D9D9D9" w:themeFill="background1" w:themeFillShade="D9"/>
          </w:tcPr>
          <w:p w14:paraId="14C6CC32" w14:textId="77777777" w:rsidR="00E63546" w:rsidRDefault="00E63546" w:rsidP="001061B5">
            <w:pPr>
              <w:jc w:val="center"/>
            </w:pPr>
            <w:r w:rsidRPr="00A3511B">
              <w:rPr>
                <w:sz w:val="24"/>
                <w:szCs w:val="24"/>
              </w:rPr>
              <w:t>40</w:t>
            </w:r>
          </w:p>
        </w:tc>
      </w:tr>
      <w:tr w:rsidR="00E63546" w14:paraId="38E8CA80" w14:textId="77777777" w:rsidTr="00C0581C">
        <w:trPr>
          <w:jc w:val="center"/>
        </w:trPr>
        <w:tc>
          <w:tcPr>
            <w:tcW w:w="1129" w:type="dxa"/>
            <w:tcBorders>
              <w:bottom w:val="single" w:sz="4" w:space="0" w:color="auto"/>
            </w:tcBorders>
            <w:shd w:val="clear" w:color="auto" w:fill="auto"/>
            <w:vAlign w:val="center"/>
          </w:tcPr>
          <w:p w14:paraId="3AC96EDC" w14:textId="77777777" w:rsidR="00E63546" w:rsidRPr="00031AB2" w:rsidRDefault="00E63546" w:rsidP="001061B5">
            <w:pPr>
              <w:jc w:val="center"/>
              <w:rPr>
                <w:sz w:val="24"/>
                <w:szCs w:val="24"/>
              </w:rPr>
            </w:pPr>
            <w:r w:rsidRPr="00031AB2">
              <w:rPr>
                <w:sz w:val="24"/>
                <w:szCs w:val="24"/>
              </w:rPr>
              <w:t>7</w:t>
            </w:r>
          </w:p>
        </w:tc>
        <w:tc>
          <w:tcPr>
            <w:tcW w:w="5075" w:type="dxa"/>
            <w:tcBorders>
              <w:bottom w:val="single" w:sz="4" w:space="0" w:color="auto"/>
            </w:tcBorders>
            <w:shd w:val="clear" w:color="auto" w:fill="auto"/>
            <w:vAlign w:val="center"/>
          </w:tcPr>
          <w:p w14:paraId="5CAECFA0" w14:textId="77777777" w:rsidR="00E63546" w:rsidRPr="00031AB2" w:rsidRDefault="00E63546" w:rsidP="001061B5">
            <w:pPr>
              <w:rPr>
                <w:sz w:val="24"/>
                <w:szCs w:val="24"/>
              </w:rPr>
            </w:pPr>
            <w:r w:rsidRPr="00031AB2">
              <w:rPr>
                <w:sz w:val="24"/>
                <w:szCs w:val="24"/>
              </w:rPr>
              <w:t>Toplam Katı Madde</w:t>
            </w:r>
          </w:p>
        </w:tc>
        <w:tc>
          <w:tcPr>
            <w:tcW w:w="1949" w:type="dxa"/>
            <w:tcBorders>
              <w:bottom w:val="single" w:sz="4" w:space="0" w:color="auto"/>
            </w:tcBorders>
            <w:shd w:val="clear" w:color="auto" w:fill="auto"/>
            <w:vAlign w:val="center"/>
          </w:tcPr>
          <w:p w14:paraId="396027EF" w14:textId="77777777" w:rsidR="00E63546" w:rsidRPr="00D556BF" w:rsidRDefault="00E63546" w:rsidP="001061B5">
            <w:pPr>
              <w:jc w:val="center"/>
              <w:rPr>
                <w:sz w:val="24"/>
                <w:szCs w:val="24"/>
              </w:rPr>
            </w:pPr>
            <w:r>
              <w:rPr>
                <w:sz w:val="24"/>
                <w:szCs w:val="24"/>
              </w:rPr>
              <w:t>150</w:t>
            </w:r>
          </w:p>
        </w:tc>
      </w:tr>
      <w:tr w:rsidR="00E63546" w14:paraId="6304CA94" w14:textId="77777777" w:rsidTr="00C0581C">
        <w:trPr>
          <w:jc w:val="center"/>
        </w:trPr>
        <w:tc>
          <w:tcPr>
            <w:tcW w:w="1129" w:type="dxa"/>
            <w:tcBorders>
              <w:bottom w:val="single" w:sz="4" w:space="0" w:color="auto"/>
            </w:tcBorders>
            <w:shd w:val="clear" w:color="auto" w:fill="D9D9D9" w:themeFill="background1" w:themeFillShade="D9"/>
            <w:vAlign w:val="center"/>
          </w:tcPr>
          <w:p w14:paraId="55AD5FB3" w14:textId="77777777" w:rsidR="00E63546" w:rsidRPr="00031AB2" w:rsidRDefault="00E63546" w:rsidP="001061B5">
            <w:pPr>
              <w:jc w:val="center"/>
              <w:rPr>
                <w:sz w:val="24"/>
                <w:szCs w:val="24"/>
              </w:rPr>
            </w:pPr>
            <w:r w:rsidRPr="00031AB2">
              <w:rPr>
                <w:sz w:val="24"/>
                <w:szCs w:val="24"/>
              </w:rPr>
              <w:t>8</w:t>
            </w:r>
          </w:p>
        </w:tc>
        <w:tc>
          <w:tcPr>
            <w:tcW w:w="5075" w:type="dxa"/>
            <w:tcBorders>
              <w:bottom w:val="single" w:sz="4" w:space="0" w:color="auto"/>
            </w:tcBorders>
            <w:shd w:val="clear" w:color="auto" w:fill="D9D9D9" w:themeFill="background1" w:themeFillShade="D9"/>
            <w:vAlign w:val="center"/>
          </w:tcPr>
          <w:p w14:paraId="773D2FA3" w14:textId="77777777" w:rsidR="00E63546" w:rsidRPr="00031AB2" w:rsidRDefault="00E63546" w:rsidP="001061B5">
            <w:pPr>
              <w:rPr>
                <w:sz w:val="24"/>
                <w:szCs w:val="24"/>
              </w:rPr>
            </w:pPr>
            <w:r w:rsidRPr="00031AB2">
              <w:rPr>
                <w:sz w:val="24"/>
                <w:szCs w:val="24"/>
              </w:rPr>
              <w:t>Askıda Katı Madde</w:t>
            </w:r>
          </w:p>
        </w:tc>
        <w:tc>
          <w:tcPr>
            <w:tcW w:w="1949" w:type="dxa"/>
            <w:tcBorders>
              <w:bottom w:val="single" w:sz="4" w:space="0" w:color="auto"/>
            </w:tcBorders>
            <w:shd w:val="clear" w:color="auto" w:fill="D9D9D9" w:themeFill="background1" w:themeFillShade="D9"/>
          </w:tcPr>
          <w:p w14:paraId="015989B6" w14:textId="77777777" w:rsidR="00E63546" w:rsidRDefault="00E63546" w:rsidP="001061B5">
            <w:pPr>
              <w:jc w:val="center"/>
            </w:pPr>
            <w:r w:rsidRPr="00F43F92">
              <w:rPr>
                <w:sz w:val="24"/>
                <w:szCs w:val="24"/>
              </w:rPr>
              <w:t>150</w:t>
            </w:r>
          </w:p>
        </w:tc>
      </w:tr>
      <w:tr w:rsidR="00E63546" w14:paraId="4B7EF51A" w14:textId="77777777" w:rsidTr="00C0581C">
        <w:trPr>
          <w:jc w:val="center"/>
        </w:trPr>
        <w:tc>
          <w:tcPr>
            <w:tcW w:w="1129" w:type="dxa"/>
            <w:tcBorders>
              <w:bottom w:val="single" w:sz="4" w:space="0" w:color="auto"/>
            </w:tcBorders>
            <w:shd w:val="clear" w:color="auto" w:fill="auto"/>
            <w:vAlign w:val="center"/>
          </w:tcPr>
          <w:p w14:paraId="49DC8A33" w14:textId="77777777" w:rsidR="00E63546" w:rsidRPr="00031AB2" w:rsidRDefault="00E63546" w:rsidP="001061B5">
            <w:pPr>
              <w:jc w:val="center"/>
              <w:rPr>
                <w:sz w:val="24"/>
                <w:szCs w:val="24"/>
              </w:rPr>
            </w:pPr>
            <w:r w:rsidRPr="00031AB2">
              <w:rPr>
                <w:sz w:val="24"/>
                <w:szCs w:val="24"/>
              </w:rPr>
              <w:t>9</w:t>
            </w:r>
          </w:p>
        </w:tc>
        <w:tc>
          <w:tcPr>
            <w:tcW w:w="5075" w:type="dxa"/>
            <w:tcBorders>
              <w:bottom w:val="single" w:sz="4" w:space="0" w:color="auto"/>
            </w:tcBorders>
            <w:shd w:val="clear" w:color="auto" w:fill="auto"/>
            <w:vAlign w:val="center"/>
          </w:tcPr>
          <w:p w14:paraId="2CAEA430" w14:textId="77777777" w:rsidR="00E63546" w:rsidRPr="00031AB2" w:rsidRDefault="00E63546" w:rsidP="001061B5">
            <w:pPr>
              <w:rPr>
                <w:sz w:val="24"/>
                <w:szCs w:val="24"/>
              </w:rPr>
            </w:pPr>
            <w:r w:rsidRPr="00031AB2">
              <w:rPr>
                <w:sz w:val="24"/>
                <w:szCs w:val="24"/>
              </w:rPr>
              <w:t xml:space="preserve">Uçucu </w:t>
            </w:r>
            <w:r>
              <w:rPr>
                <w:sz w:val="24"/>
                <w:szCs w:val="24"/>
              </w:rPr>
              <w:t xml:space="preserve">Askıda </w:t>
            </w:r>
            <w:r w:rsidRPr="00031AB2">
              <w:rPr>
                <w:sz w:val="24"/>
                <w:szCs w:val="24"/>
              </w:rPr>
              <w:t>Katı Madde</w:t>
            </w:r>
          </w:p>
        </w:tc>
        <w:tc>
          <w:tcPr>
            <w:tcW w:w="1949" w:type="dxa"/>
            <w:tcBorders>
              <w:bottom w:val="single" w:sz="4" w:space="0" w:color="auto"/>
            </w:tcBorders>
            <w:shd w:val="clear" w:color="auto" w:fill="auto"/>
          </w:tcPr>
          <w:p w14:paraId="42DDA13A" w14:textId="77777777" w:rsidR="00E63546" w:rsidRDefault="00E63546" w:rsidP="001061B5">
            <w:pPr>
              <w:jc w:val="center"/>
            </w:pPr>
            <w:r w:rsidRPr="00F43F92">
              <w:rPr>
                <w:sz w:val="24"/>
                <w:szCs w:val="24"/>
              </w:rPr>
              <w:t>150</w:t>
            </w:r>
          </w:p>
        </w:tc>
      </w:tr>
      <w:tr w:rsidR="00E63546" w14:paraId="2925594E" w14:textId="77777777" w:rsidTr="00C0581C">
        <w:trPr>
          <w:jc w:val="center"/>
        </w:trPr>
        <w:tc>
          <w:tcPr>
            <w:tcW w:w="1129" w:type="dxa"/>
            <w:tcBorders>
              <w:bottom w:val="single" w:sz="4" w:space="0" w:color="auto"/>
            </w:tcBorders>
            <w:shd w:val="clear" w:color="auto" w:fill="D9D9D9" w:themeFill="background1" w:themeFillShade="D9"/>
            <w:vAlign w:val="center"/>
          </w:tcPr>
          <w:p w14:paraId="608DC7C7" w14:textId="77777777" w:rsidR="00E63546" w:rsidRPr="00031AB2" w:rsidRDefault="00E63546" w:rsidP="001061B5">
            <w:pPr>
              <w:jc w:val="center"/>
              <w:rPr>
                <w:sz w:val="24"/>
                <w:szCs w:val="24"/>
              </w:rPr>
            </w:pPr>
            <w:r w:rsidRPr="00031AB2">
              <w:rPr>
                <w:sz w:val="24"/>
                <w:szCs w:val="24"/>
              </w:rPr>
              <w:t>10</w:t>
            </w:r>
          </w:p>
        </w:tc>
        <w:tc>
          <w:tcPr>
            <w:tcW w:w="5075" w:type="dxa"/>
            <w:tcBorders>
              <w:bottom w:val="single" w:sz="4" w:space="0" w:color="auto"/>
            </w:tcBorders>
            <w:shd w:val="clear" w:color="auto" w:fill="D9D9D9" w:themeFill="background1" w:themeFillShade="D9"/>
            <w:vAlign w:val="center"/>
          </w:tcPr>
          <w:p w14:paraId="3A35F542" w14:textId="77777777" w:rsidR="00E63546" w:rsidRPr="00031AB2" w:rsidRDefault="00E63546" w:rsidP="001061B5">
            <w:pPr>
              <w:rPr>
                <w:sz w:val="24"/>
                <w:szCs w:val="24"/>
              </w:rPr>
            </w:pPr>
            <w:r>
              <w:rPr>
                <w:sz w:val="24"/>
                <w:szCs w:val="24"/>
              </w:rPr>
              <w:t xml:space="preserve">Toplam </w:t>
            </w:r>
            <w:r w:rsidRPr="00031AB2">
              <w:rPr>
                <w:sz w:val="24"/>
                <w:szCs w:val="24"/>
              </w:rPr>
              <w:t>Çözünmüş Katı Madde</w:t>
            </w:r>
          </w:p>
        </w:tc>
        <w:tc>
          <w:tcPr>
            <w:tcW w:w="1949" w:type="dxa"/>
            <w:tcBorders>
              <w:bottom w:val="single" w:sz="4" w:space="0" w:color="auto"/>
            </w:tcBorders>
            <w:shd w:val="clear" w:color="auto" w:fill="D9D9D9" w:themeFill="background1" w:themeFillShade="D9"/>
          </w:tcPr>
          <w:p w14:paraId="430EC842" w14:textId="77777777" w:rsidR="00E63546" w:rsidRDefault="00E63546" w:rsidP="001061B5">
            <w:pPr>
              <w:jc w:val="center"/>
            </w:pPr>
            <w:r w:rsidRPr="00F43F92">
              <w:rPr>
                <w:sz w:val="24"/>
                <w:szCs w:val="24"/>
              </w:rPr>
              <w:t>150</w:t>
            </w:r>
          </w:p>
        </w:tc>
      </w:tr>
      <w:tr w:rsidR="00E63546" w14:paraId="2B8706B5" w14:textId="77777777" w:rsidTr="00C0581C">
        <w:trPr>
          <w:jc w:val="center"/>
        </w:trPr>
        <w:tc>
          <w:tcPr>
            <w:tcW w:w="1129" w:type="dxa"/>
            <w:tcBorders>
              <w:bottom w:val="single" w:sz="4" w:space="0" w:color="auto"/>
            </w:tcBorders>
            <w:shd w:val="clear" w:color="auto" w:fill="auto"/>
            <w:vAlign w:val="center"/>
          </w:tcPr>
          <w:p w14:paraId="18DFCA33" w14:textId="77777777" w:rsidR="00E63546" w:rsidRPr="00031AB2" w:rsidRDefault="00E63546" w:rsidP="001061B5">
            <w:pPr>
              <w:jc w:val="center"/>
              <w:rPr>
                <w:sz w:val="24"/>
                <w:szCs w:val="24"/>
              </w:rPr>
            </w:pPr>
            <w:r w:rsidRPr="00031AB2">
              <w:rPr>
                <w:sz w:val="24"/>
                <w:szCs w:val="24"/>
              </w:rPr>
              <w:t>11</w:t>
            </w:r>
          </w:p>
        </w:tc>
        <w:tc>
          <w:tcPr>
            <w:tcW w:w="5075" w:type="dxa"/>
            <w:tcBorders>
              <w:bottom w:val="single" w:sz="4" w:space="0" w:color="auto"/>
            </w:tcBorders>
            <w:shd w:val="clear" w:color="auto" w:fill="auto"/>
            <w:vAlign w:val="center"/>
          </w:tcPr>
          <w:p w14:paraId="5C5CB73B" w14:textId="77777777" w:rsidR="00E63546" w:rsidRPr="00031AB2" w:rsidRDefault="00E63546" w:rsidP="001061B5">
            <w:pPr>
              <w:rPr>
                <w:sz w:val="24"/>
                <w:szCs w:val="24"/>
              </w:rPr>
            </w:pPr>
            <w:r w:rsidRPr="00031AB2">
              <w:rPr>
                <w:sz w:val="24"/>
                <w:szCs w:val="24"/>
              </w:rPr>
              <w:t>Çökelebilen Katı Madde</w:t>
            </w:r>
          </w:p>
        </w:tc>
        <w:tc>
          <w:tcPr>
            <w:tcW w:w="1949" w:type="dxa"/>
            <w:tcBorders>
              <w:bottom w:val="single" w:sz="4" w:space="0" w:color="auto"/>
            </w:tcBorders>
            <w:shd w:val="clear" w:color="auto" w:fill="auto"/>
          </w:tcPr>
          <w:p w14:paraId="6BEE2ED1" w14:textId="77777777" w:rsidR="00E63546" w:rsidRDefault="00E63546" w:rsidP="001061B5">
            <w:pPr>
              <w:jc w:val="center"/>
            </w:pPr>
            <w:r w:rsidRPr="00F43F92">
              <w:rPr>
                <w:sz w:val="24"/>
                <w:szCs w:val="24"/>
              </w:rPr>
              <w:t>150</w:t>
            </w:r>
          </w:p>
        </w:tc>
      </w:tr>
      <w:tr w:rsidR="00E63546" w14:paraId="2C8CFC5F" w14:textId="77777777" w:rsidTr="00C0581C">
        <w:trPr>
          <w:jc w:val="center"/>
        </w:trPr>
        <w:tc>
          <w:tcPr>
            <w:tcW w:w="1129" w:type="dxa"/>
            <w:tcBorders>
              <w:bottom w:val="single" w:sz="4" w:space="0" w:color="auto"/>
            </w:tcBorders>
            <w:shd w:val="clear" w:color="auto" w:fill="D9D9D9" w:themeFill="background1" w:themeFillShade="D9"/>
            <w:vAlign w:val="center"/>
          </w:tcPr>
          <w:p w14:paraId="76190E1D" w14:textId="77777777" w:rsidR="00E63546" w:rsidRPr="00031AB2" w:rsidRDefault="00E63546" w:rsidP="001061B5">
            <w:pPr>
              <w:jc w:val="center"/>
              <w:rPr>
                <w:sz w:val="24"/>
                <w:szCs w:val="24"/>
              </w:rPr>
            </w:pPr>
            <w:r w:rsidRPr="00031AB2">
              <w:rPr>
                <w:sz w:val="24"/>
                <w:szCs w:val="24"/>
              </w:rPr>
              <w:t>12</w:t>
            </w:r>
          </w:p>
        </w:tc>
        <w:tc>
          <w:tcPr>
            <w:tcW w:w="5075" w:type="dxa"/>
            <w:tcBorders>
              <w:bottom w:val="single" w:sz="4" w:space="0" w:color="auto"/>
            </w:tcBorders>
            <w:shd w:val="clear" w:color="auto" w:fill="D9D9D9" w:themeFill="background1" w:themeFillShade="D9"/>
            <w:vAlign w:val="center"/>
          </w:tcPr>
          <w:p w14:paraId="3A3F6FDD" w14:textId="77777777" w:rsidR="00E63546" w:rsidRPr="00031AB2" w:rsidRDefault="00E63546" w:rsidP="001061B5">
            <w:pPr>
              <w:rPr>
                <w:sz w:val="24"/>
                <w:szCs w:val="24"/>
              </w:rPr>
            </w:pPr>
            <w:r>
              <w:rPr>
                <w:bCs/>
                <w:sz w:val="24"/>
                <w:szCs w:val="24"/>
              </w:rPr>
              <w:t xml:space="preserve">Toplam </w:t>
            </w:r>
            <w:r w:rsidRPr="00031AB2">
              <w:rPr>
                <w:bCs/>
                <w:sz w:val="24"/>
                <w:szCs w:val="24"/>
              </w:rPr>
              <w:t>Kimyasal Oksijen İhtiyacı</w:t>
            </w:r>
            <w:r>
              <w:rPr>
                <w:bCs/>
                <w:sz w:val="24"/>
                <w:szCs w:val="24"/>
              </w:rPr>
              <w:t xml:space="preserve"> </w:t>
            </w:r>
          </w:p>
        </w:tc>
        <w:tc>
          <w:tcPr>
            <w:tcW w:w="1949" w:type="dxa"/>
            <w:tcBorders>
              <w:bottom w:val="single" w:sz="4" w:space="0" w:color="auto"/>
            </w:tcBorders>
            <w:shd w:val="clear" w:color="auto" w:fill="D9D9D9" w:themeFill="background1" w:themeFillShade="D9"/>
            <w:vAlign w:val="center"/>
          </w:tcPr>
          <w:p w14:paraId="2EB3388B" w14:textId="77777777" w:rsidR="00E63546" w:rsidRPr="00D556BF" w:rsidRDefault="00E63546" w:rsidP="001061B5">
            <w:pPr>
              <w:jc w:val="center"/>
              <w:rPr>
                <w:sz w:val="24"/>
                <w:szCs w:val="24"/>
              </w:rPr>
            </w:pPr>
            <w:r>
              <w:rPr>
                <w:sz w:val="24"/>
                <w:szCs w:val="24"/>
              </w:rPr>
              <w:t>250</w:t>
            </w:r>
          </w:p>
        </w:tc>
      </w:tr>
      <w:tr w:rsidR="00E63546" w14:paraId="513330D5" w14:textId="77777777" w:rsidTr="00C0581C">
        <w:trPr>
          <w:jc w:val="center"/>
        </w:trPr>
        <w:tc>
          <w:tcPr>
            <w:tcW w:w="1129" w:type="dxa"/>
            <w:tcBorders>
              <w:bottom w:val="single" w:sz="4" w:space="0" w:color="auto"/>
            </w:tcBorders>
            <w:shd w:val="clear" w:color="auto" w:fill="auto"/>
            <w:vAlign w:val="center"/>
          </w:tcPr>
          <w:p w14:paraId="37BA941D" w14:textId="77777777" w:rsidR="00E63546" w:rsidRPr="00031AB2" w:rsidRDefault="00E63546" w:rsidP="001061B5">
            <w:pPr>
              <w:jc w:val="center"/>
              <w:rPr>
                <w:sz w:val="24"/>
                <w:szCs w:val="24"/>
              </w:rPr>
            </w:pPr>
            <w:r w:rsidRPr="00031AB2">
              <w:rPr>
                <w:sz w:val="24"/>
                <w:szCs w:val="24"/>
              </w:rPr>
              <w:t>13</w:t>
            </w:r>
          </w:p>
        </w:tc>
        <w:tc>
          <w:tcPr>
            <w:tcW w:w="5075" w:type="dxa"/>
            <w:tcBorders>
              <w:bottom w:val="single" w:sz="4" w:space="0" w:color="auto"/>
            </w:tcBorders>
            <w:shd w:val="clear" w:color="auto" w:fill="auto"/>
            <w:vAlign w:val="center"/>
          </w:tcPr>
          <w:p w14:paraId="0BD100F1" w14:textId="77777777" w:rsidR="00E63546" w:rsidRPr="00031AB2" w:rsidRDefault="00E63546" w:rsidP="001061B5">
            <w:pPr>
              <w:rPr>
                <w:bCs/>
                <w:sz w:val="24"/>
                <w:szCs w:val="24"/>
              </w:rPr>
            </w:pPr>
            <w:r>
              <w:rPr>
                <w:bCs/>
                <w:sz w:val="24"/>
                <w:szCs w:val="24"/>
              </w:rPr>
              <w:t xml:space="preserve">Çözünmüş </w:t>
            </w:r>
            <w:r w:rsidRPr="00031AB2">
              <w:rPr>
                <w:bCs/>
                <w:sz w:val="24"/>
                <w:szCs w:val="24"/>
              </w:rPr>
              <w:t>Kimyasal Oksijen İhtiyacı</w:t>
            </w:r>
          </w:p>
        </w:tc>
        <w:tc>
          <w:tcPr>
            <w:tcW w:w="1949" w:type="dxa"/>
            <w:tcBorders>
              <w:bottom w:val="single" w:sz="4" w:space="0" w:color="auto"/>
            </w:tcBorders>
            <w:shd w:val="clear" w:color="auto" w:fill="auto"/>
            <w:vAlign w:val="center"/>
          </w:tcPr>
          <w:p w14:paraId="6C1DE04F" w14:textId="77777777" w:rsidR="00E63546" w:rsidRPr="00D556BF" w:rsidRDefault="00E63546" w:rsidP="001061B5">
            <w:pPr>
              <w:jc w:val="center"/>
              <w:rPr>
                <w:sz w:val="24"/>
                <w:szCs w:val="24"/>
              </w:rPr>
            </w:pPr>
            <w:r>
              <w:rPr>
                <w:sz w:val="24"/>
                <w:szCs w:val="24"/>
              </w:rPr>
              <w:t>250</w:t>
            </w:r>
          </w:p>
        </w:tc>
      </w:tr>
      <w:tr w:rsidR="00E63546" w14:paraId="6C4F8DE1" w14:textId="77777777" w:rsidTr="00C0581C">
        <w:trPr>
          <w:jc w:val="center"/>
        </w:trPr>
        <w:tc>
          <w:tcPr>
            <w:tcW w:w="1129" w:type="dxa"/>
            <w:tcBorders>
              <w:bottom w:val="single" w:sz="4" w:space="0" w:color="auto"/>
            </w:tcBorders>
            <w:shd w:val="clear" w:color="auto" w:fill="D9D9D9" w:themeFill="background1" w:themeFillShade="D9"/>
            <w:vAlign w:val="center"/>
          </w:tcPr>
          <w:p w14:paraId="33E53837" w14:textId="77777777" w:rsidR="00E63546" w:rsidRPr="00031AB2" w:rsidRDefault="00E63546" w:rsidP="001061B5">
            <w:pPr>
              <w:jc w:val="center"/>
              <w:rPr>
                <w:sz w:val="24"/>
                <w:szCs w:val="24"/>
              </w:rPr>
            </w:pPr>
            <w:r>
              <w:rPr>
                <w:sz w:val="24"/>
                <w:szCs w:val="24"/>
              </w:rPr>
              <w:t>14</w:t>
            </w:r>
          </w:p>
        </w:tc>
        <w:tc>
          <w:tcPr>
            <w:tcW w:w="5075" w:type="dxa"/>
            <w:tcBorders>
              <w:bottom w:val="single" w:sz="4" w:space="0" w:color="auto"/>
            </w:tcBorders>
            <w:shd w:val="clear" w:color="auto" w:fill="D9D9D9" w:themeFill="background1" w:themeFillShade="D9"/>
            <w:vAlign w:val="center"/>
          </w:tcPr>
          <w:p w14:paraId="7BAA71D7" w14:textId="77777777" w:rsidR="00E63546" w:rsidRPr="00031AB2" w:rsidRDefault="00E63546" w:rsidP="001061B5">
            <w:pPr>
              <w:rPr>
                <w:bCs/>
                <w:sz w:val="24"/>
                <w:szCs w:val="24"/>
              </w:rPr>
            </w:pPr>
            <w:proofErr w:type="spellStart"/>
            <w:r>
              <w:rPr>
                <w:bCs/>
                <w:sz w:val="24"/>
                <w:szCs w:val="24"/>
              </w:rPr>
              <w:t>Partiküler</w:t>
            </w:r>
            <w:proofErr w:type="spellEnd"/>
            <w:r>
              <w:rPr>
                <w:bCs/>
                <w:sz w:val="24"/>
                <w:szCs w:val="24"/>
              </w:rPr>
              <w:t xml:space="preserve"> </w:t>
            </w:r>
            <w:r w:rsidRPr="00031AB2">
              <w:rPr>
                <w:bCs/>
                <w:sz w:val="24"/>
                <w:szCs w:val="24"/>
              </w:rPr>
              <w:t>Kimyasal Oksijen İhtiyacı</w:t>
            </w:r>
          </w:p>
        </w:tc>
        <w:tc>
          <w:tcPr>
            <w:tcW w:w="1949" w:type="dxa"/>
            <w:tcBorders>
              <w:bottom w:val="single" w:sz="4" w:space="0" w:color="auto"/>
            </w:tcBorders>
            <w:shd w:val="clear" w:color="auto" w:fill="D9D9D9" w:themeFill="background1" w:themeFillShade="D9"/>
            <w:vAlign w:val="center"/>
          </w:tcPr>
          <w:p w14:paraId="54DE3978" w14:textId="77777777" w:rsidR="00E63546" w:rsidRPr="00D556BF" w:rsidRDefault="00E63546" w:rsidP="001061B5">
            <w:pPr>
              <w:jc w:val="center"/>
              <w:rPr>
                <w:sz w:val="24"/>
                <w:szCs w:val="24"/>
              </w:rPr>
            </w:pPr>
            <w:r>
              <w:rPr>
                <w:sz w:val="24"/>
                <w:szCs w:val="24"/>
              </w:rPr>
              <w:t>250</w:t>
            </w:r>
          </w:p>
        </w:tc>
      </w:tr>
      <w:tr w:rsidR="00E63546" w14:paraId="2C3DAF4B" w14:textId="77777777" w:rsidTr="00C0581C">
        <w:trPr>
          <w:jc w:val="center"/>
        </w:trPr>
        <w:tc>
          <w:tcPr>
            <w:tcW w:w="1129" w:type="dxa"/>
            <w:tcBorders>
              <w:bottom w:val="single" w:sz="4" w:space="0" w:color="auto"/>
            </w:tcBorders>
            <w:shd w:val="clear" w:color="auto" w:fill="auto"/>
            <w:vAlign w:val="center"/>
          </w:tcPr>
          <w:p w14:paraId="4302D00C" w14:textId="77777777" w:rsidR="00E63546" w:rsidRPr="00031AB2" w:rsidRDefault="00E63546" w:rsidP="001061B5">
            <w:pPr>
              <w:jc w:val="center"/>
              <w:rPr>
                <w:sz w:val="24"/>
                <w:szCs w:val="24"/>
              </w:rPr>
            </w:pPr>
            <w:r>
              <w:rPr>
                <w:sz w:val="24"/>
                <w:szCs w:val="24"/>
              </w:rPr>
              <w:t>15</w:t>
            </w:r>
          </w:p>
        </w:tc>
        <w:tc>
          <w:tcPr>
            <w:tcW w:w="5075" w:type="dxa"/>
            <w:tcBorders>
              <w:bottom w:val="single" w:sz="4" w:space="0" w:color="auto"/>
            </w:tcBorders>
            <w:shd w:val="clear" w:color="auto" w:fill="auto"/>
            <w:vAlign w:val="center"/>
          </w:tcPr>
          <w:p w14:paraId="5DF437FF" w14:textId="77777777" w:rsidR="00E63546" w:rsidRPr="00031AB2" w:rsidRDefault="00E63546" w:rsidP="001061B5">
            <w:pPr>
              <w:rPr>
                <w:sz w:val="24"/>
                <w:szCs w:val="24"/>
              </w:rPr>
            </w:pPr>
            <w:r w:rsidRPr="00031AB2">
              <w:rPr>
                <w:bCs/>
                <w:sz w:val="24"/>
                <w:szCs w:val="24"/>
              </w:rPr>
              <w:t>Biyolojik Oksijen İhtiyacı</w:t>
            </w:r>
          </w:p>
        </w:tc>
        <w:tc>
          <w:tcPr>
            <w:tcW w:w="1949" w:type="dxa"/>
            <w:tcBorders>
              <w:bottom w:val="single" w:sz="4" w:space="0" w:color="auto"/>
            </w:tcBorders>
            <w:shd w:val="clear" w:color="auto" w:fill="auto"/>
            <w:vAlign w:val="center"/>
          </w:tcPr>
          <w:p w14:paraId="7D151118" w14:textId="77777777" w:rsidR="00E63546" w:rsidRPr="00D556BF" w:rsidRDefault="00E63546" w:rsidP="001061B5">
            <w:pPr>
              <w:jc w:val="center"/>
              <w:rPr>
                <w:sz w:val="24"/>
                <w:szCs w:val="24"/>
              </w:rPr>
            </w:pPr>
            <w:r>
              <w:rPr>
                <w:sz w:val="24"/>
                <w:szCs w:val="24"/>
              </w:rPr>
              <w:t>400</w:t>
            </w:r>
          </w:p>
        </w:tc>
      </w:tr>
      <w:tr w:rsidR="00E63546" w14:paraId="1E731723" w14:textId="77777777" w:rsidTr="00C0581C">
        <w:trPr>
          <w:jc w:val="center"/>
        </w:trPr>
        <w:tc>
          <w:tcPr>
            <w:tcW w:w="1129" w:type="dxa"/>
            <w:tcBorders>
              <w:bottom w:val="single" w:sz="4" w:space="0" w:color="auto"/>
            </w:tcBorders>
            <w:shd w:val="clear" w:color="auto" w:fill="D9D9D9" w:themeFill="background1" w:themeFillShade="D9"/>
            <w:vAlign w:val="center"/>
          </w:tcPr>
          <w:p w14:paraId="557AA789" w14:textId="77777777" w:rsidR="00E63546" w:rsidRPr="00031AB2" w:rsidRDefault="00E63546" w:rsidP="001061B5">
            <w:pPr>
              <w:jc w:val="center"/>
              <w:rPr>
                <w:sz w:val="24"/>
                <w:szCs w:val="24"/>
              </w:rPr>
            </w:pPr>
            <w:r>
              <w:rPr>
                <w:sz w:val="24"/>
                <w:szCs w:val="24"/>
              </w:rPr>
              <w:t>16</w:t>
            </w:r>
          </w:p>
        </w:tc>
        <w:tc>
          <w:tcPr>
            <w:tcW w:w="5075" w:type="dxa"/>
            <w:tcBorders>
              <w:bottom w:val="single" w:sz="4" w:space="0" w:color="auto"/>
            </w:tcBorders>
            <w:shd w:val="clear" w:color="auto" w:fill="D9D9D9" w:themeFill="background1" w:themeFillShade="D9"/>
            <w:vAlign w:val="center"/>
          </w:tcPr>
          <w:p w14:paraId="5D7A240F" w14:textId="77777777" w:rsidR="00E63546" w:rsidRPr="00031AB2" w:rsidRDefault="00E63546" w:rsidP="001061B5">
            <w:pPr>
              <w:rPr>
                <w:sz w:val="24"/>
                <w:szCs w:val="24"/>
              </w:rPr>
            </w:pPr>
            <w:r w:rsidRPr="00031AB2">
              <w:rPr>
                <w:bCs/>
                <w:sz w:val="24"/>
                <w:szCs w:val="24"/>
              </w:rPr>
              <w:t>Renk</w:t>
            </w:r>
          </w:p>
        </w:tc>
        <w:tc>
          <w:tcPr>
            <w:tcW w:w="1949" w:type="dxa"/>
            <w:tcBorders>
              <w:bottom w:val="single" w:sz="4" w:space="0" w:color="auto"/>
            </w:tcBorders>
            <w:shd w:val="clear" w:color="auto" w:fill="D9D9D9" w:themeFill="background1" w:themeFillShade="D9"/>
            <w:vAlign w:val="center"/>
          </w:tcPr>
          <w:p w14:paraId="31C645DE" w14:textId="77777777" w:rsidR="00E63546" w:rsidRPr="00D556BF" w:rsidRDefault="00E63546" w:rsidP="001061B5">
            <w:pPr>
              <w:jc w:val="center"/>
              <w:rPr>
                <w:sz w:val="24"/>
                <w:szCs w:val="24"/>
              </w:rPr>
            </w:pPr>
            <w:r>
              <w:rPr>
                <w:sz w:val="24"/>
                <w:szCs w:val="24"/>
              </w:rPr>
              <w:t>200</w:t>
            </w:r>
          </w:p>
        </w:tc>
      </w:tr>
      <w:tr w:rsidR="00E63546" w14:paraId="5067F3D3" w14:textId="77777777" w:rsidTr="00C0581C">
        <w:trPr>
          <w:jc w:val="center"/>
        </w:trPr>
        <w:tc>
          <w:tcPr>
            <w:tcW w:w="1129" w:type="dxa"/>
            <w:tcBorders>
              <w:bottom w:val="single" w:sz="4" w:space="0" w:color="auto"/>
            </w:tcBorders>
            <w:shd w:val="clear" w:color="auto" w:fill="auto"/>
            <w:vAlign w:val="center"/>
          </w:tcPr>
          <w:p w14:paraId="404B6A1D" w14:textId="77777777" w:rsidR="00E63546" w:rsidRPr="00031AB2" w:rsidRDefault="00E63546" w:rsidP="001061B5">
            <w:pPr>
              <w:jc w:val="center"/>
              <w:rPr>
                <w:sz w:val="24"/>
                <w:szCs w:val="24"/>
              </w:rPr>
            </w:pPr>
            <w:r>
              <w:rPr>
                <w:sz w:val="24"/>
                <w:szCs w:val="24"/>
              </w:rPr>
              <w:t>17</w:t>
            </w:r>
          </w:p>
        </w:tc>
        <w:tc>
          <w:tcPr>
            <w:tcW w:w="5075" w:type="dxa"/>
            <w:tcBorders>
              <w:bottom w:val="single" w:sz="4" w:space="0" w:color="auto"/>
            </w:tcBorders>
            <w:shd w:val="clear" w:color="auto" w:fill="auto"/>
            <w:vAlign w:val="center"/>
          </w:tcPr>
          <w:p w14:paraId="2832B08E" w14:textId="77777777" w:rsidR="00E63546" w:rsidRPr="00031AB2" w:rsidRDefault="00E63546" w:rsidP="001061B5">
            <w:pPr>
              <w:rPr>
                <w:sz w:val="24"/>
                <w:szCs w:val="24"/>
              </w:rPr>
            </w:pPr>
            <w:r w:rsidRPr="00031AB2">
              <w:rPr>
                <w:bCs/>
                <w:sz w:val="24"/>
                <w:szCs w:val="24"/>
              </w:rPr>
              <w:t>Yağ ve Gres</w:t>
            </w:r>
          </w:p>
        </w:tc>
        <w:tc>
          <w:tcPr>
            <w:tcW w:w="1949" w:type="dxa"/>
            <w:tcBorders>
              <w:bottom w:val="single" w:sz="4" w:space="0" w:color="auto"/>
            </w:tcBorders>
            <w:shd w:val="clear" w:color="auto" w:fill="auto"/>
            <w:vAlign w:val="center"/>
          </w:tcPr>
          <w:p w14:paraId="3BABFF25" w14:textId="77777777" w:rsidR="00E63546" w:rsidRPr="00D556BF" w:rsidRDefault="00E63546" w:rsidP="001061B5">
            <w:pPr>
              <w:jc w:val="center"/>
              <w:rPr>
                <w:sz w:val="24"/>
                <w:szCs w:val="24"/>
              </w:rPr>
            </w:pPr>
            <w:r>
              <w:rPr>
                <w:sz w:val="24"/>
                <w:szCs w:val="24"/>
              </w:rPr>
              <w:t>350</w:t>
            </w:r>
          </w:p>
        </w:tc>
      </w:tr>
      <w:tr w:rsidR="00E63546" w14:paraId="7C125DBD" w14:textId="77777777" w:rsidTr="00C0581C">
        <w:trPr>
          <w:jc w:val="center"/>
        </w:trPr>
        <w:tc>
          <w:tcPr>
            <w:tcW w:w="1129" w:type="dxa"/>
            <w:tcBorders>
              <w:bottom w:val="single" w:sz="4" w:space="0" w:color="auto"/>
            </w:tcBorders>
            <w:shd w:val="clear" w:color="auto" w:fill="D9D9D9" w:themeFill="background1" w:themeFillShade="D9"/>
            <w:vAlign w:val="center"/>
          </w:tcPr>
          <w:p w14:paraId="3F01C722" w14:textId="77777777" w:rsidR="00E63546" w:rsidRPr="00031AB2" w:rsidRDefault="00E63546" w:rsidP="001061B5">
            <w:pPr>
              <w:jc w:val="center"/>
              <w:rPr>
                <w:sz w:val="24"/>
                <w:szCs w:val="24"/>
              </w:rPr>
            </w:pPr>
            <w:r>
              <w:rPr>
                <w:sz w:val="24"/>
                <w:szCs w:val="24"/>
              </w:rPr>
              <w:t>18</w:t>
            </w:r>
          </w:p>
        </w:tc>
        <w:tc>
          <w:tcPr>
            <w:tcW w:w="5075" w:type="dxa"/>
            <w:tcBorders>
              <w:bottom w:val="single" w:sz="4" w:space="0" w:color="auto"/>
            </w:tcBorders>
            <w:shd w:val="clear" w:color="auto" w:fill="D9D9D9" w:themeFill="background1" w:themeFillShade="D9"/>
            <w:vAlign w:val="center"/>
          </w:tcPr>
          <w:p w14:paraId="42414941" w14:textId="77777777" w:rsidR="00E63546" w:rsidRPr="00031AB2" w:rsidRDefault="00E63546" w:rsidP="001061B5">
            <w:pPr>
              <w:rPr>
                <w:sz w:val="24"/>
                <w:szCs w:val="24"/>
              </w:rPr>
            </w:pPr>
            <w:r w:rsidRPr="00031AB2">
              <w:rPr>
                <w:bCs/>
                <w:sz w:val="24"/>
                <w:szCs w:val="24"/>
              </w:rPr>
              <w:t>Amonyum Azotu</w:t>
            </w:r>
          </w:p>
        </w:tc>
        <w:tc>
          <w:tcPr>
            <w:tcW w:w="1949" w:type="dxa"/>
            <w:tcBorders>
              <w:bottom w:val="single" w:sz="4" w:space="0" w:color="auto"/>
            </w:tcBorders>
            <w:shd w:val="clear" w:color="auto" w:fill="D9D9D9" w:themeFill="background1" w:themeFillShade="D9"/>
          </w:tcPr>
          <w:p w14:paraId="5DA41DA6" w14:textId="77777777" w:rsidR="00E63546" w:rsidRDefault="00E63546" w:rsidP="001061B5">
            <w:pPr>
              <w:jc w:val="center"/>
            </w:pPr>
            <w:r w:rsidRPr="002331DE">
              <w:rPr>
                <w:sz w:val="24"/>
                <w:szCs w:val="24"/>
              </w:rPr>
              <w:t>150</w:t>
            </w:r>
          </w:p>
        </w:tc>
      </w:tr>
      <w:tr w:rsidR="00E63546" w14:paraId="52B214CA" w14:textId="77777777" w:rsidTr="00C0581C">
        <w:trPr>
          <w:jc w:val="center"/>
        </w:trPr>
        <w:tc>
          <w:tcPr>
            <w:tcW w:w="1129" w:type="dxa"/>
            <w:tcBorders>
              <w:bottom w:val="single" w:sz="4" w:space="0" w:color="auto"/>
            </w:tcBorders>
            <w:shd w:val="clear" w:color="auto" w:fill="auto"/>
            <w:vAlign w:val="center"/>
          </w:tcPr>
          <w:p w14:paraId="67A32633" w14:textId="77777777" w:rsidR="00E63546" w:rsidRPr="00031AB2" w:rsidRDefault="00E63546" w:rsidP="001061B5">
            <w:pPr>
              <w:jc w:val="center"/>
              <w:rPr>
                <w:sz w:val="24"/>
                <w:szCs w:val="24"/>
              </w:rPr>
            </w:pPr>
            <w:r>
              <w:rPr>
                <w:sz w:val="24"/>
                <w:szCs w:val="24"/>
              </w:rPr>
              <w:t>19</w:t>
            </w:r>
          </w:p>
        </w:tc>
        <w:tc>
          <w:tcPr>
            <w:tcW w:w="5075" w:type="dxa"/>
            <w:tcBorders>
              <w:bottom w:val="single" w:sz="4" w:space="0" w:color="auto"/>
            </w:tcBorders>
            <w:shd w:val="clear" w:color="auto" w:fill="auto"/>
            <w:vAlign w:val="center"/>
          </w:tcPr>
          <w:p w14:paraId="78FD6D2F" w14:textId="77777777" w:rsidR="00E63546" w:rsidRPr="00031AB2" w:rsidRDefault="00E63546" w:rsidP="001061B5">
            <w:pPr>
              <w:rPr>
                <w:sz w:val="24"/>
                <w:szCs w:val="24"/>
              </w:rPr>
            </w:pPr>
            <w:r w:rsidRPr="00031AB2">
              <w:rPr>
                <w:bCs/>
                <w:sz w:val="24"/>
                <w:szCs w:val="24"/>
              </w:rPr>
              <w:t>Toplam Fosfor</w:t>
            </w:r>
          </w:p>
        </w:tc>
        <w:tc>
          <w:tcPr>
            <w:tcW w:w="1949" w:type="dxa"/>
            <w:tcBorders>
              <w:bottom w:val="single" w:sz="4" w:space="0" w:color="auto"/>
            </w:tcBorders>
            <w:shd w:val="clear" w:color="auto" w:fill="auto"/>
          </w:tcPr>
          <w:p w14:paraId="2D528B2D" w14:textId="77777777" w:rsidR="00E63546" w:rsidRDefault="00E63546" w:rsidP="001061B5">
            <w:pPr>
              <w:jc w:val="center"/>
            </w:pPr>
            <w:r w:rsidRPr="002331DE">
              <w:rPr>
                <w:sz w:val="24"/>
                <w:szCs w:val="24"/>
              </w:rPr>
              <w:t>150</w:t>
            </w:r>
          </w:p>
        </w:tc>
      </w:tr>
      <w:tr w:rsidR="00E63546" w14:paraId="74F2A113" w14:textId="77777777" w:rsidTr="00C0581C">
        <w:trPr>
          <w:jc w:val="center"/>
        </w:trPr>
        <w:tc>
          <w:tcPr>
            <w:tcW w:w="1129" w:type="dxa"/>
            <w:tcBorders>
              <w:bottom w:val="single" w:sz="4" w:space="0" w:color="auto"/>
            </w:tcBorders>
            <w:shd w:val="clear" w:color="auto" w:fill="D9D9D9" w:themeFill="background1" w:themeFillShade="D9"/>
            <w:vAlign w:val="center"/>
          </w:tcPr>
          <w:p w14:paraId="14D46240" w14:textId="77777777" w:rsidR="00E63546" w:rsidRPr="00031AB2" w:rsidRDefault="00E63546" w:rsidP="001061B5">
            <w:pPr>
              <w:jc w:val="center"/>
              <w:rPr>
                <w:sz w:val="24"/>
                <w:szCs w:val="24"/>
              </w:rPr>
            </w:pPr>
            <w:r>
              <w:rPr>
                <w:sz w:val="24"/>
                <w:szCs w:val="24"/>
              </w:rPr>
              <w:t>20</w:t>
            </w:r>
          </w:p>
        </w:tc>
        <w:tc>
          <w:tcPr>
            <w:tcW w:w="5075" w:type="dxa"/>
            <w:tcBorders>
              <w:bottom w:val="single" w:sz="4" w:space="0" w:color="auto"/>
            </w:tcBorders>
            <w:shd w:val="clear" w:color="auto" w:fill="D9D9D9" w:themeFill="background1" w:themeFillShade="D9"/>
            <w:vAlign w:val="center"/>
          </w:tcPr>
          <w:p w14:paraId="32C9F510" w14:textId="77777777" w:rsidR="00E63546" w:rsidRPr="00031AB2" w:rsidRDefault="00E63546" w:rsidP="001061B5">
            <w:pPr>
              <w:rPr>
                <w:sz w:val="24"/>
                <w:szCs w:val="24"/>
              </w:rPr>
            </w:pPr>
            <w:r w:rsidRPr="00031AB2">
              <w:rPr>
                <w:bCs/>
                <w:sz w:val="24"/>
                <w:szCs w:val="24"/>
              </w:rPr>
              <w:t>Toplam Sertlik</w:t>
            </w:r>
          </w:p>
        </w:tc>
        <w:tc>
          <w:tcPr>
            <w:tcW w:w="1949" w:type="dxa"/>
            <w:tcBorders>
              <w:bottom w:val="single" w:sz="4" w:space="0" w:color="auto"/>
            </w:tcBorders>
            <w:shd w:val="clear" w:color="auto" w:fill="D9D9D9" w:themeFill="background1" w:themeFillShade="D9"/>
          </w:tcPr>
          <w:p w14:paraId="08CB290E" w14:textId="77777777" w:rsidR="00E63546" w:rsidRDefault="00E63546" w:rsidP="001061B5">
            <w:pPr>
              <w:jc w:val="center"/>
            </w:pPr>
            <w:r w:rsidRPr="002331DE">
              <w:rPr>
                <w:sz w:val="24"/>
                <w:szCs w:val="24"/>
              </w:rPr>
              <w:t>150</w:t>
            </w:r>
          </w:p>
        </w:tc>
      </w:tr>
      <w:tr w:rsidR="00E63546" w14:paraId="643BF3DC" w14:textId="77777777" w:rsidTr="00C0581C">
        <w:trPr>
          <w:jc w:val="center"/>
        </w:trPr>
        <w:tc>
          <w:tcPr>
            <w:tcW w:w="1129" w:type="dxa"/>
            <w:tcBorders>
              <w:bottom w:val="single" w:sz="4" w:space="0" w:color="auto"/>
            </w:tcBorders>
            <w:shd w:val="clear" w:color="auto" w:fill="auto"/>
            <w:vAlign w:val="center"/>
          </w:tcPr>
          <w:p w14:paraId="1B1A4F70" w14:textId="77777777" w:rsidR="00E63546" w:rsidRPr="00031AB2" w:rsidRDefault="00E63546" w:rsidP="001061B5">
            <w:pPr>
              <w:jc w:val="center"/>
              <w:rPr>
                <w:sz w:val="24"/>
                <w:szCs w:val="24"/>
              </w:rPr>
            </w:pPr>
            <w:r>
              <w:rPr>
                <w:sz w:val="24"/>
                <w:szCs w:val="24"/>
              </w:rPr>
              <w:t>21</w:t>
            </w:r>
          </w:p>
        </w:tc>
        <w:tc>
          <w:tcPr>
            <w:tcW w:w="5075" w:type="dxa"/>
            <w:tcBorders>
              <w:bottom w:val="single" w:sz="4" w:space="0" w:color="auto"/>
            </w:tcBorders>
            <w:shd w:val="clear" w:color="auto" w:fill="auto"/>
            <w:vAlign w:val="center"/>
          </w:tcPr>
          <w:p w14:paraId="5B664724" w14:textId="77777777" w:rsidR="00E63546" w:rsidRPr="00031AB2" w:rsidRDefault="00E63546" w:rsidP="001061B5">
            <w:pPr>
              <w:rPr>
                <w:sz w:val="24"/>
                <w:szCs w:val="24"/>
              </w:rPr>
            </w:pPr>
            <w:r w:rsidRPr="00031AB2">
              <w:rPr>
                <w:bCs/>
                <w:sz w:val="24"/>
                <w:szCs w:val="24"/>
              </w:rPr>
              <w:t>Kalsiyum</w:t>
            </w:r>
          </w:p>
        </w:tc>
        <w:tc>
          <w:tcPr>
            <w:tcW w:w="1949" w:type="dxa"/>
            <w:tcBorders>
              <w:bottom w:val="single" w:sz="4" w:space="0" w:color="auto"/>
            </w:tcBorders>
            <w:shd w:val="clear" w:color="auto" w:fill="auto"/>
          </w:tcPr>
          <w:p w14:paraId="7DC4068B" w14:textId="77777777" w:rsidR="00E63546" w:rsidRDefault="00E63546" w:rsidP="001061B5">
            <w:pPr>
              <w:jc w:val="center"/>
            </w:pPr>
            <w:r w:rsidRPr="002331DE">
              <w:rPr>
                <w:sz w:val="24"/>
                <w:szCs w:val="24"/>
              </w:rPr>
              <w:t>150</w:t>
            </w:r>
          </w:p>
        </w:tc>
      </w:tr>
      <w:tr w:rsidR="00E63546" w14:paraId="752E44F9" w14:textId="77777777" w:rsidTr="00C0581C">
        <w:trPr>
          <w:jc w:val="center"/>
        </w:trPr>
        <w:tc>
          <w:tcPr>
            <w:tcW w:w="1129" w:type="dxa"/>
            <w:tcBorders>
              <w:bottom w:val="single" w:sz="4" w:space="0" w:color="auto"/>
            </w:tcBorders>
            <w:shd w:val="clear" w:color="auto" w:fill="D9D9D9" w:themeFill="background1" w:themeFillShade="D9"/>
            <w:vAlign w:val="center"/>
          </w:tcPr>
          <w:p w14:paraId="6B073861" w14:textId="77777777" w:rsidR="00E63546" w:rsidRPr="00031AB2" w:rsidRDefault="00E63546" w:rsidP="001061B5">
            <w:pPr>
              <w:jc w:val="center"/>
              <w:rPr>
                <w:sz w:val="24"/>
                <w:szCs w:val="24"/>
              </w:rPr>
            </w:pPr>
            <w:r>
              <w:rPr>
                <w:sz w:val="24"/>
                <w:szCs w:val="24"/>
              </w:rPr>
              <w:t>22</w:t>
            </w:r>
          </w:p>
        </w:tc>
        <w:tc>
          <w:tcPr>
            <w:tcW w:w="5075" w:type="dxa"/>
            <w:tcBorders>
              <w:bottom w:val="single" w:sz="4" w:space="0" w:color="auto"/>
            </w:tcBorders>
            <w:shd w:val="clear" w:color="auto" w:fill="D9D9D9" w:themeFill="background1" w:themeFillShade="D9"/>
            <w:vAlign w:val="center"/>
          </w:tcPr>
          <w:p w14:paraId="0F0ACBF1" w14:textId="77777777" w:rsidR="00E63546" w:rsidRPr="00031AB2" w:rsidRDefault="00E63546" w:rsidP="001061B5">
            <w:pPr>
              <w:rPr>
                <w:sz w:val="24"/>
                <w:szCs w:val="24"/>
              </w:rPr>
            </w:pPr>
            <w:r w:rsidRPr="00031AB2">
              <w:rPr>
                <w:bCs/>
                <w:sz w:val="24"/>
                <w:szCs w:val="24"/>
              </w:rPr>
              <w:t>Magnezyum</w:t>
            </w:r>
          </w:p>
        </w:tc>
        <w:tc>
          <w:tcPr>
            <w:tcW w:w="1949" w:type="dxa"/>
            <w:tcBorders>
              <w:bottom w:val="single" w:sz="4" w:space="0" w:color="auto"/>
            </w:tcBorders>
            <w:shd w:val="clear" w:color="auto" w:fill="D9D9D9" w:themeFill="background1" w:themeFillShade="D9"/>
          </w:tcPr>
          <w:p w14:paraId="2C3E82D7" w14:textId="77777777" w:rsidR="00E63546" w:rsidRDefault="00E63546" w:rsidP="001061B5">
            <w:pPr>
              <w:jc w:val="center"/>
            </w:pPr>
            <w:r w:rsidRPr="002331DE">
              <w:rPr>
                <w:sz w:val="24"/>
                <w:szCs w:val="24"/>
              </w:rPr>
              <w:t>150</w:t>
            </w:r>
          </w:p>
        </w:tc>
      </w:tr>
      <w:tr w:rsidR="00E63546" w14:paraId="18C6D9D8" w14:textId="77777777" w:rsidTr="00C0581C">
        <w:trPr>
          <w:jc w:val="center"/>
        </w:trPr>
        <w:tc>
          <w:tcPr>
            <w:tcW w:w="1129" w:type="dxa"/>
            <w:tcBorders>
              <w:bottom w:val="single" w:sz="4" w:space="0" w:color="auto"/>
            </w:tcBorders>
            <w:shd w:val="clear" w:color="auto" w:fill="auto"/>
            <w:vAlign w:val="center"/>
          </w:tcPr>
          <w:p w14:paraId="0B19009E" w14:textId="77777777" w:rsidR="00E63546" w:rsidRPr="00031AB2" w:rsidRDefault="00E63546" w:rsidP="001061B5">
            <w:pPr>
              <w:jc w:val="center"/>
              <w:rPr>
                <w:sz w:val="24"/>
                <w:szCs w:val="24"/>
              </w:rPr>
            </w:pPr>
            <w:r w:rsidRPr="00031AB2">
              <w:rPr>
                <w:sz w:val="24"/>
                <w:szCs w:val="24"/>
              </w:rPr>
              <w:t>2</w:t>
            </w:r>
            <w:r>
              <w:rPr>
                <w:sz w:val="24"/>
                <w:szCs w:val="24"/>
              </w:rPr>
              <w:t>3</w:t>
            </w:r>
          </w:p>
        </w:tc>
        <w:tc>
          <w:tcPr>
            <w:tcW w:w="5075" w:type="dxa"/>
            <w:tcBorders>
              <w:bottom w:val="single" w:sz="4" w:space="0" w:color="auto"/>
            </w:tcBorders>
            <w:shd w:val="clear" w:color="auto" w:fill="auto"/>
            <w:vAlign w:val="center"/>
          </w:tcPr>
          <w:p w14:paraId="59396020" w14:textId="77777777" w:rsidR="00E63546" w:rsidRPr="00031AB2" w:rsidRDefault="00E63546" w:rsidP="001061B5">
            <w:pPr>
              <w:rPr>
                <w:sz w:val="24"/>
                <w:szCs w:val="24"/>
              </w:rPr>
            </w:pPr>
            <w:proofErr w:type="spellStart"/>
            <w:r w:rsidRPr="00031AB2">
              <w:rPr>
                <w:bCs/>
                <w:sz w:val="24"/>
                <w:szCs w:val="24"/>
              </w:rPr>
              <w:t>Alkalinite</w:t>
            </w:r>
            <w:proofErr w:type="spellEnd"/>
          </w:p>
        </w:tc>
        <w:tc>
          <w:tcPr>
            <w:tcW w:w="1949" w:type="dxa"/>
            <w:tcBorders>
              <w:bottom w:val="single" w:sz="4" w:space="0" w:color="auto"/>
            </w:tcBorders>
            <w:shd w:val="clear" w:color="auto" w:fill="auto"/>
          </w:tcPr>
          <w:p w14:paraId="09298458" w14:textId="77777777" w:rsidR="00E63546" w:rsidRDefault="00E63546" w:rsidP="001061B5">
            <w:pPr>
              <w:jc w:val="center"/>
            </w:pPr>
            <w:r w:rsidRPr="002331DE">
              <w:rPr>
                <w:sz w:val="24"/>
                <w:szCs w:val="24"/>
              </w:rPr>
              <w:t>150</w:t>
            </w:r>
          </w:p>
        </w:tc>
      </w:tr>
      <w:tr w:rsidR="00E63546" w14:paraId="06B3FC94" w14:textId="77777777" w:rsidTr="00C0581C">
        <w:trPr>
          <w:jc w:val="center"/>
        </w:trPr>
        <w:tc>
          <w:tcPr>
            <w:tcW w:w="1129" w:type="dxa"/>
            <w:tcBorders>
              <w:bottom w:val="single" w:sz="4" w:space="0" w:color="auto"/>
            </w:tcBorders>
            <w:shd w:val="clear" w:color="auto" w:fill="D9D9D9" w:themeFill="background1" w:themeFillShade="D9"/>
            <w:vAlign w:val="center"/>
          </w:tcPr>
          <w:p w14:paraId="1F9FFDF3" w14:textId="77777777" w:rsidR="00E63546" w:rsidRPr="00031AB2" w:rsidRDefault="00E63546" w:rsidP="001061B5">
            <w:pPr>
              <w:jc w:val="center"/>
              <w:rPr>
                <w:sz w:val="24"/>
                <w:szCs w:val="24"/>
              </w:rPr>
            </w:pPr>
            <w:r>
              <w:rPr>
                <w:sz w:val="24"/>
                <w:szCs w:val="24"/>
              </w:rPr>
              <w:t>24</w:t>
            </w:r>
          </w:p>
        </w:tc>
        <w:tc>
          <w:tcPr>
            <w:tcW w:w="5075" w:type="dxa"/>
            <w:tcBorders>
              <w:bottom w:val="single" w:sz="4" w:space="0" w:color="auto"/>
            </w:tcBorders>
            <w:shd w:val="clear" w:color="auto" w:fill="D9D9D9" w:themeFill="background1" w:themeFillShade="D9"/>
            <w:vAlign w:val="center"/>
          </w:tcPr>
          <w:p w14:paraId="57DE1BE2" w14:textId="77777777" w:rsidR="00E63546" w:rsidRPr="00031AB2" w:rsidRDefault="00E63546" w:rsidP="001061B5">
            <w:pPr>
              <w:rPr>
                <w:sz w:val="24"/>
                <w:szCs w:val="24"/>
              </w:rPr>
            </w:pPr>
            <w:proofErr w:type="spellStart"/>
            <w:r w:rsidRPr="00031AB2">
              <w:rPr>
                <w:bCs/>
                <w:sz w:val="24"/>
                <w:szCs w:val="24"/>
              </w:rPr>
              <w:t>Asidite</w:t>
            </w:r>
            <w:proofErr w:type="spellEnd"/>
          </w:p>
        </w:tc>
        <w:tc>
          <w:tcPr>
            <w:tcW w:w="1949" w:type="dxa"/>
            <w:tcBorders>
              <w:bottom w:val="single" w:sz="4" w:space="0" w:color="auto"/>
            </w:tcBorders>
            <w:shd w:val="clear" w:color="auto" w:fill="D9D9D9" w:themeFill="background1" w:themeFillShade="D9"/>
          </w:tcPr>
          <w:p w14:paraId="7EE08750" w14:textId="77777777" w:rsidR="00E63546" w:rsidRDefault="00E63546" w:rsidP="001061B5">
            <w:pPr>
              <w:jc w:val="center"/>
            </w:pPr>
            <w:r w:rsidRPr="002331DE">
              <w:rPr>
                <w:sz w:val="24"/>
                <w:szCs w:val="24"/>
              </w:rPr>
              <w:t>150</w:t>
            </w:r>
          </w:p>
        </w:tc>
      </w:tr>
      <w:tr w:rsidR="00E63546" w14:paraId="0C6B7CDB" w14:textId="77777777" w:rsidTr="00C0581C">
        <w:trPr>
          <w:jc w:val="center"/>
        </w:trPr>
        <w:tc>
          <w:tcPr>
            <w:tcW w:w="1129" w:type="dxa"/>
            <w:tcBorders>
              <w:bottom w:val="single" w:sz="4" w:space="0" w:color="auto"/>
            </w:tcBorders>
            <w:shd w:val="clear" w:color="auto" w:fill="auto"/>
            <w:vAlign w:val="center"/>
          </w:tcPr>
          <w:p w14:paraId="41ED7EA0" w14:textId="77777777" w:rsidR="00E63546" w:rsidRPr="00031AB2" w:rsidRDefault="00E63546" w:rsidP="001061B5">
            <w:pPr>
              <w:jc w:val="center"/>
              <w:rPr>
                <w:sz w:val="24"/>
                <w:szCs w:val="24"/>
              </w:rPr>
            </w:pPr>
            <w:r>
              <w:rPr>
                <w:sz w:val="24"/>
                <w:szCs w:val="24"/>
              </w:rPr>
              <w:t>25</w:t>
            </w:r>
          </w:p>
        </w:tc>
        <w:tc>
          <w:tcPr>
            <w:tcW w:w="5075" w:type="dxa"/>
            <w:tcBorders>
              <w:bottom w:val="single" w:sz="4" w:space="0" w:color="auto"/>
            </w:tcBorders>
            <w:shd w:val="clear" w:color="auto" w:fill="auto"/>
            <w:vAlign w:val="center"/>
          </w:tcPr>
          <w:p w14:paraId="4F1F9731" w14:textId="77777777" w:rsidR="00E63546" w:rsidRPr="00031AB2" w:rsidRDefault="00E63546" w:rsidP="001061B5">
            <w:pPr>
              <w:rPr>
                <w:bCs/>
                <w:sz w:val="24"/>
                <w:szCs w:val="24"/>
              </w:rPr>
            </w:pPr>
            <w:r w:rsidRPr="00031AB2">
              <w:rPr>
                <w:bCs/>
                <w:sz w:val="24"/>
                <w:szCs w:val="24"/>
              </w:rPr>
              <w:t>Gümüş</w:t>
            </w:r>
          </w:p>
        </w:tc>
        <w:tc>
          <w:tcPr>
            <w:tcW w:w="1949" w:type="dxa"/>
            <w:tcBorders>
              <w:bottom w:val="single" w:sz="4" w:space="0" w:color="auto"/>
            </w:tcBorders>
            <w:shd w:val="clear" w:color="auto" w:fill="auto"/>
          </w:tcPr>
          <w:p w14:paraId="09F80F31" w14:textId="77777777" w:rsidR="00E63546" w:rsidRDefault="00E63546" w:rsidP="001061B5">
            <w:pPr>
              <w:jc w:val="center"/>
            </w:pPr>
            <w:r w:rsidRPr="002331DE">
              <w:rPr>
                <w:sz w:val="24"/>
                <w:szCs w:val="24"/>
              </w:rPr>
              <w:t>150</w:t>
            </w:r>
          </w:p>
        </w:tc>
      </w:tr>
      <w:tr w:rsidR="00E63546" w14:paraId="1A54FBA8" w14:textId="77777777" w:rsidTr="00C0581C">
        <w:trPr>
          <w:jc w:val="center"/>
        </w:trPr>
        <w:tc>
          <w:tcPr>
            <w:tcW w:w="1129" w:type="dxa"/>
            <w:tcBorders>
              <w:bottom w:val="single" w:sz="4" w:space="0" w:color="auto"/>
            </w:tcBorders>
            <w:shd w:val="clear" w:color="auto" w:fill="D9D9D9" w:themeFill="background1" w:themeFillShade="D9"/>
            <w:vAlign w:val="center"/>
          </w:tcPr>
          <w:p w14:paraId="12A19DED" w14:textId="77777777" w:rsidR="00E63546" w:rsidRPr="00031AB2" w:rsidRDefault="00E63546" w:rsidP="001061B5">
            <w:pPr>
              <w:jc w:val="center"/>
              <w:rPr>
                <w:sz w:val="24"/>
                <w:szCs w:val="24"/>
              </w:rPr>
            </w:pPr>
            <w:r>
              <w:rPr>
                <w:sz w:val="24"/>
                <w:szCs w:val="24"/>
              </w:rPr>
              <w:t>26</w:t>
            </w:r>
          </w:p>
        </w:tc>
        <w:tc>
          <w:tcPr>
            <w:tcW w:w="5075" w:type="dxa"/>
            <w:tcBorders>
              <w:bottom w:val="single" w:sz="4" w:space="0" w:color="auto"/>
            </w:tcBorders>
            <w:shd w:val="clear" w:color="auto" w:fill="D9D9D9" w:themeFill="background1" w:themeFillShade="D9"/>
            <w:vAlign w:val="center"/>
          </w:tcPr>
          <w:p w14:paraId="5D3441B2" w14:textId="77777777" w:rsidR="00E63546" w:rsidRPr="00031AB2" w:rsidRDefault="00E63546" w:rsidP="001061B5">
            <w:pPr>
              <w:rPr>
                <w:bCs/>
                <w:sz w:val="24"/>
                <w:szCs w:val="24"/>
              </w:rPr>
            </w:pPr>
            <w:proofErr w:type="spellStart"/>
            <w:r w:rsidRPr="00031AB2">
              <w:rPr>
                <w:bCs/>
                <w:sz w:val="24"/>
                <w:szCs w:val="24"/>
              </w:rPr>
              <w:t>Kadmi</w:t>
            </w:r>
            <w:r>
              <w:rPr>
                <w:bCs/>
                <w:sz w:val="24"/>
                <w:szCs w:val="24"/>
              </w:rPr>
              <w:t>n</w:t>
            </w:r>
            <w:r w:rsidRPr="00031AB2">
              <w:rPr>
                <w:bCs/>
                <w:sz w:val="24"/>
                <w:szCs w:val="24"/>
              </w:rPr>
              <w:t>yum</w:t>
            </w:r>
            <w:proofErr w:type="spellEnd"/>
          </w:p>
        </w:tc>
        <w:tc>
          <w:tcPr>
            <w:tcW w:w="1949" w:type="dxa"/>
            <w:tcBorders>
              <w:bottom w:val="single" w:sz="4" w:space="0" w:color="auto"/>
            </w:tcBorders>
            <w:shd w:val="clear" w:color="auto" w:fill="D9D9D9" w:themeFill="background1" w:themeFillShade="D9"/>
          </w:tcPr>
          <w:p w14:paraId="38C93723" w14:textId="77777777" w:rsidR="00E63546" w:rsidRDefault="00E63546" w:rsidP="001061B5">
            <w:pPr>
              <w:jc w:val="center"/>
            </w:pPr>
            <w:r w:rsidRPr="002331DE">
              <w:rPr>
                <w:sz w:val="24"/>
                <w:szCs w:val="24"/>
              </w:rPr>
              <w:t>150</w:t>
            </w:r>
          </w:p>
        </w:tc>
      </w:tr>
      <w:tr w:rsidR="00E63546" w14:paraId="20FB08EC" w14:textId="77777777" w:rsidTr="00C0581C">
        <w:trPr>
          <w:jc w:val="center"/>
        </w:trPr>
        <w:tc>
          <w:tcPr>
            <w:tcW w:w="1129" w:type="dxa"/>
            <w:tcBorders>
              <w:bottom w:val="single" w:sz="4" w:space="0" w:color="auto"/>
            </w:tcBorders>
            <w:shd w:val="clear" w:color="auto" w:fill="auto"/>
            <w:vAlign w:val="center"/>
          </w:tcPr>
          <w:p w14:paraId="49470983" w14:textId="77777777" w:rsidR="00E63546" w:rsidRPr="00031AB2" w:rsidRDefault="00E63546" w:rsidP="001061B5">
            <w:pPr>
              <w:jc w:val="center"/>
              <w:rPr>
                <w:sz w:val="24"/>
                <w:szCs w:val="24"/>
              </w:rPr>
            </w:pPr>
            <w:r>
              <w:rPr>
                <w:sz w:val="24"/>
                <w:szCs w:val="24"/>
              </w:rPr>
              <w:lastRenderedPageBreak/>
              <w:t>27</w:t>
            </w:r>
          </w:p>
        </w:tc>
        <w:tc>
          <w:tcPr>
            <w:tcW w:w="5075" w:type="dxa"/>
            <w:tcBorders>
              <w:bottom w:val="single" w:sz="4" w:space="0" w:color="auto"/>
            </w:tcBorders>
            <w:shd w:val="clear" w:color="auto" w:fill="auto"/>
            <w:vAlign w:val="center"/>
          </w:tcPr>
          <w:p w14:paraId="4544CA3F" w14:textId="77777777" w:rsidR="00E63546" w:rsidRPr="00031AB2" w:rsidRDefault="00E63546" w:rsidP="001061B5">
            <w:pPr>
              <w:rPr>
                <w:bCs/>
                <w:sz w:val="24"/>
                <w:szCs w:val="24"/>
              </w:rPr>
            </w:pPr>
            <w:r w:rsidRPr="00031AB2">
              <w:rPr>
                <w:bCs/>
                <w:sz w:val="24"/>
                <w:szCs w:val="24"/>
              </w:rPr>
              <w:t xml:space="preserve">Bakır </w:t>
            </w:r>
          </w:p>
        </w:tc>
        <w:tc>
          <w:tcPr>
            <w:tcW w:w="1949" w:type="dxa"/>
            <w:tcBorders>
              <w:bottom w:val="single" w:sz="4" w:space="0" w:color="auto"/>
            </w:tcBorders>
            <w:shd w:val="clear" w:color="auto" w:fill="auto"/>
          </w:tcPr>
          <w:p w14:paraId="7B0F9CB0" w14:textId="77777777" w:rsidR="00E63546" w:rsidRDefault="00E63546" w:rsidP="001061B5">
            <w:pPr>
              <w:jc w:val="center"/>
            </w:pPr>
            <w:r w:rsidRPr="002331DE">
              <w:rPr>
                <w:sz w:val="24"/>
                <w:szCs w:val="24"/>
              </w:rPr>
              <w:t>150</w:t>
            </w:r>
          </w:p>
        </w:tc>
      </w:tr>
      <w:tr w:rsidR="00E63546" w14:paraId="68A78738" w14:textId="77777777" w:rsidTr="00C0581C">
        <w:trPr>
          <w:jc w:val="center"/>
        </w:trPr>
        <w:tc>
          <w:tcPr>
            <w:tcW w:w="1129" w:type="dxa"/>
            <w:tcBorders>
              <w:bottom w:val="single" w:sz="4" w:space="0" w:color="auto"/>
            </w:tcBorders>
            <w:shd w:val="clear" w:color="auto" w:fill="D9D9D9" w:themeFill="background1" w:themeFillShade="D9"/>
            <w:vAlign w:val="center"/>
          </w:tcPr>
          <w:p w14:paraId="5991F84F" w14:textId="77777777" w:rsidR="00E63546" w:rsidRPr="00031AB2" w:rsidRDefault="00E63546" w:rsidP="001061B5">
            <w:pPr>
              <w:jc w:val="center"/>
              <w:rPr>
                <w:sz w:val="24"/>
                <w:szCs w:val="24"/>
              </w:rPr>
            </w:pPr>
            <w:r>
              <w:rPr>
                <w:sz w:val="24"/>
                <w:szCs w:val="24"/>
              </w:rPr>
              <w:t>28</w:t>
            </w:r>
          </w:p>
        </w:tc>
        <w:tc>
          <w:tcPr>
            <w:tcW w:w="5075" w:type="dxa"/>
            <w:tcBorders>
              <w:bottom w:val="single" w:sz="4" w:space="0" w:color="auto"/>
            </w:tcBorders>
            <w:shd w:val="clear" w:color="auto" w:fill="D9D9D9" w:themeFill="background1" w:themeFillShade="D9"/>
            <w:vAlign w:val="center"/>
          </w:tcPr>
          <w:p w14:paraId="4FEFDFD7" w14:textId="77777777" w:rsidR="00E63546" w:rsidRPr="00031AB2" w:rsidRDefault="00E63546" w:rsidP="001061B5">
            <w:pPr>
              <w:rPr>
                <w:bCs/>
                <w:sz w:val="24"/>
                <w:szCs w:val="24"/>
              </w:rPr>
            </w:pPr>
            <w:r w:rsidRPr="00031AB2">
              <w:rPr>
                <w:bCs/>
                <w:sz w:val="24"/>
                <w:szCs w:val="24"/>
              </w:rPr>
              <w:t>Krom</w:t>
            </w:r>
          </w:p>
        </w:tc>
        <w:tc>
          <w:tcPr>
            <w:tcW w:w="1949" w:type="dxa"/>
            <w:tcBorders>
              <w:bottom w:val="single" w:sz="4" w:space="0" w:color="auto"/>
            </w:tcBorders>
            <w:shd w:val="clear" w:color="auto" w:fill="D9D9D9" w:themeFill="background1" w:themeFillShade="D9"/>
          </w:tcPr>
          <w:p w14:paraId="406B1F96" w14:textId="77777777" w:rsidR="00E63546" w:rsidRDefault="00E63546" w:rsidP="001061B5">
            <w:pPr>
              <w:jc w:val="center"/>
            </w:pPr>
            <w:r w:rsidRPr="002331DE">
              <w:rPr>
                <w:sz w:val="24"/>
                <w:szCs w:val="24"/>
              </w:rPr>
              <w:t>150</w:t>
            </w:r>
          </w:p>
        </w:tc>
      </w:tr>
      <w:tr w:rsidR="00E63546" w14:paraId="7B1AED7F" w14:textId="77777777" w:rsidTr="00C0581C">
        <w:trPr>
          <w:jc w:val="center"/>
        </w:trPr>
        <w:tc>
          <w:tcPr>
            <w:tcW w:w="1129" w:type="dxa"/>
            <w:tcBorders>
              <w:bottom w:val="single" w:sz="4" w:space="0" w:color="auto"/>
            </w:tcBorders>
            <w:shd w:val="clear" w:color="auto" w:fill="auto"/>
            <w:vAlign w:val="center"/>
          </w:tcPr>
          <w:p w14:paraId="7DFB655A" w14:textId="77777777" w:rsidR="00E63546" w:rsidRPr="00031AB2" w:rsidRDefault="00E63546" w:rsidP="001061B5">
            <w:pPr>
              <w:jc w:val="center"/>
              <w:rPr>
                <w:sz w:val="24"/>
                <w:szCs w:val="24"/>
              </w:rPr>
            </w:pPr>
            <w:r>
              <w:rPr>
                <w:sz w:val="24"/>
                <w:szCs w:val="24"/>
              </w:rPr>
              <w:t>29</w:t>
            </w:r>
          </w:p>
        </w:tc>
        <w:tc>
          <w:tcPr>
            <w:tcW w:w="5075" w:type="dxa"/>
            <w:tcBorders>
              <w:bottom w:val="single" w:sz="4" w:space="0" w:color="auto"/>
            </w:tcBorders>
            <w:shd w:val="clear" w:color="auto" w:fill="auto"/>
            <w:vAlign w:val="center"/>
          </w:tcPr>
          <w:p w14:paraId="306C311F" w14:textId="77777777" w:rsidR="00E63546" w:rsidRPr="00031AB2" w:rsidRDefault="00E63546" w:rsidP="001061B5">
            <w:pPr>
              <w:rPr>
                <w:bCs/>
                <w:sz w:val="24"/>
                <w:szCs w:val="24"/>
              </w:rPr>
            </w:pPr>
            <w:r w:rsidRPr="00031AB2">
              <w:rPr>
                <w:bCs/>
                <w:sz w:val="24"/>
                <w:szCs w:val="24"/>
              </w:rPr>
              <w:t>Demir</w:t>
            </w:r>
          </w:p>
        </w:tc>
        <w:tc>
          <w:tcPr>
            <w:tcW w:w="1949" w:type="dxa"/>
            <w:tcBorders>
              <w:bottom w:val="single" w:sz="4" w:space="0" w:color="auto"/>
            </w:tcBorders>
            <w:shd w:val="clear" w:color="auto" w:fill="auto"/>
          </w:tcPr>
          <w:p w14:paraId="41A53CD1" w14:textId="77777777" w:rsidR="00E63546" w:rsidRDefault="00E63546" w:rsidP="001061B5">
            <w:pPr>
              <w:jc w:val="center"/>
            </w:pPr>
            <w:r w:rsidRPr="002331DE">
              <w:rPr>
                <w:sz w:val="24"/>
                <w:szCs w:val="24"/>
              </w:rPr>
              <w:t>150</w:t>
            </w:r>
          </w:p>
        </w:tc>
      </w:tr>
      <w:tr w:rsidR="00E63546" w14:paraId="17BB9A0E" w14:textId="77777777" w:rsidTr="00C0581C">
        <w:trPr>
          <w:jc w:val="center"/>
        </w:trPr>
        <w:tc>
          <w:tcPr>
            <w:tcW w:w="1129" w:type="dxa"/>
            <w:tcBorders>
              <w:bottom w:val="single" w:sz="4" w:space="0" w:color="auto"/>
            </w:tcBorders>
            <w:shd w:val="clear" w:color="auto" w:fill="D9D9D9" w:themeFill="background1" w:themeFillShade="D9"/>
            <w:vAlign w:val="center"/>
          </w:tcPr>
          <w:p w14:paraId="53161D97" w14:textId="77777777" w:rsidR="00E63546" w:rsidRPr="00031AB2" w:rsidRDefault="00E63546" w:rsidP="001061B5">
            <w:pPr>
              <w:jc w:val="center"/>
              <w:rPr>
                <w:sz w:val="24"/>
                <w:szCs w:val="24"/>
              </w:rPr>
            </w:pPr>
            <w:r>
              <w:rPr>
                <w:sz w:val="24"/>
                <w:szCs w:val="24"/>
              </w:rPr>
              <w:t>30</w:t>
            </w:r>
          </w:p>
        </w:tc>
        <w:tc>
          <w:tcPr>
            <w:tcW w:w="5075" w:type="dxa"/>
            <w:tcBorders>
              <w:bottom w:val="single" w:sz="4" w:space="0" w:color="auto"/>
            </w:tcBorders>
            <w:shd w:val="clear" w:color="auto" w:fill="D9D9D9" w:themeFill="background1" w:themeFillShade="D9"/>
            <w:vAlign w:val="center"/>
          </w:tcPr>
          <w:p w14:paraId="127A1ED2" w14:textId="77777777" w:rsidR="00E63546" w:rsidRPr="00031AB2" w:rsidRDefault="00E63546" w:rsidP="001061B5">
            <w:pPr>
              <w:rPr>
                <w:bCs/>
                <w:sz w:val="24"/>
                <w:szCs w:val="24"/>
              </w:rPr>
            </w:pPr>
            <w:r w:rsidRPr="00031AB2">
              <w:rPr>
                <w:bCs/>
                <w:sz w:val="24"/>
                <w:szCs w:val="24"/>
              </w:rPr>
              <w:t>Mangan</w:t>
            </w:r>
          </w:p>
        </w:tc>
        <w:tc>
          <w:tcPr>
            <w:tcW w:w="1949" w:type="dxa"/>
            <w:tcBorders>
              <w:bottom w:val="single" w:sz="4" w:space="0" w:color="auto"/>
            </w:tcBorders>
            <w:shd w:val="clear" w:color="auto" w:fill="D9D9D9" w:themeFill="background1" w:themeFillShade="D9"/>
          </w:tcPr>
          <w:p w14:paraId="71FD2684" w14:textId="77777777" w:rsidR="00E63546" w:rsidRDefault="00E63546" w:rsidP="001061B5">
            <w:pPr>
              <w:jc w:val="center"/>
            </w:pPr>
            <w:r w:rsidRPr="002331DE">
              <w:rPr>
                <w:sz w:val="24"/>
                <w:szCs w:val="24"/>
              </w:rPr>
              <w:t>150</w:t>
            </w:r>
          </w:p>
        </w:tc>
      </w:tr>
      <w:tr w:rsidR="00E63546" w14:paraId="6EDC0CBE" w14:textId="77777777" w:rsidTr="00C0581C">
        <w:trPr>
          <w:jc w:val="center"/>
        </w:trPr>
        <w:tc>
          <w:tcPr>
            <w:tcW w:w="1129" w:type="dxa"/>
            <w:tcBorders>
              <w:bottom w:val="single" w:sz="4" w:space="0" w:color="auto"/>
            </w:tcBorders>
            <w:shd w:val="clear" w:color="auto" w:fill="auto"/>
            <w:vAlign w:val="center"/>
          </w:tcPr>
          <w:p w14:paraId="1311C78E" w14:textId="77777777" w:rsidR="00E63546" w:rsidRPr="00031AB2" w:rsidRDefault="00E63546" w:rsidP="001061B5">
            <w:pPr>
              <w:jc w:val="center"/>
              <w:rPr>
                <w:sz w:val="24"/>
                <w:szCs w:val="24"/>
              </w:rPr>
            </w:pPr>
            <w:r>
              <w:rPr>
                <w:sz w:val="24"/>
                <w:szCs w:val="24"/>
              </w:rPr>
              <w:t>31</w:t>
            </w:r>
          </w:p>
        </w:tc>
        <w:tc>
          <w:tcPr>
            <w:tcW w:w="5075" w:type="dxa"/>
            <w:tcBorders>
              <w:bottom w:val="single" w:sz="4" w:space="0" w:color="auto"/>
            </w:tcBorders>
            <w:shd w:val="clear" w:color="auto" w:fill="auto"/>
            <w:vAlign w:val="center"/>
          </w:tcPr>
          <w:p w14:paraId="2C215C77" w14:textId="77777777" w:rsidR="00E63546" w:rsidRPr="00031AB2" w:rsidRDefault="00E63546" w:rsidP="001061B5">
            <w:pPr>
              <w:rPr>
                <w:bCs/>
                <w:sz w:val="24"/>
                <w:szCs w:val="24"/>
              </w:rPr>
            </w:pPr>
            <w:r w:rsidRPr="00031AB2">
              <w:rPr>
                <w:bCs/>
                <w:sz w:val="24"/>
                <w:szCs w:val="24"/>
              </w:rPr>
              <w:t>Nikel</w:t>
            </w:r>
          </w:p>
        </w:tc>
        <w:tc>
          <w:tcPr>
            <w:tcW w:w="1949" w:type="dxa"/>
            <w:tcBorders>
              <w:bottom w:val="single" w:sz="4" w:space="0" w:color="auto"/>
            </w:tcBorders>
            <w:shd w:val="clear" w:color="auto" w:fill="auto"/>
          </w:tcPr>
          <w:p w14:paraId="16E51ED2" w14:textId="77777777" w:rsidR="00E63546" w:rsidRDefault="00E63546" w:rsidP="001061B5">
            <w:pPr>
              <w:jc w:val="center"/>
            </w:pPr>
            <w:r w:rsidRPr="002331DE">
              <w:rPr>
                <w:sz w:val="24"/>
                <w:szCs w:val="24"/>
              </w:rPr>
              <w:t>150</w:t>
            </w:r>
          </w:p>
        </w:tc>
      </w:tr>
      <w:tr w:rsidR="00E63546" w14:paraId="59D2B7E1" w14:textId="77777777" w:rsidTr="00C0581C">
        <w:trPr>
          <w:jc w:val="center"/>
        </w:trPr>
        <w:tc>
          <w:tcPr>
            <w:tcW w:w="1129" w:type="dxa"/>
            <w:tcBorders>
              <w:bottom w:val="single" w:sz="4" w:space="0" w:color="auto"/>
            </w:tcBorders>
            <w:shd w:val="clear" w:color="auto" w:fill="D9D9D9" w:themeFill="background1" w:themeFillShade="D9"/>
            <w:vAlign w:val="center"/>
          </w:tcPr>
          <w:p w14:paraId="0AE1C68B" w14:textId="77777777" w:rsidR="00E63546" w:rsidRPr="00031AB2" w:rsidRDefault="00E63546" w:rsidP="001061B5">
            <w:pPr>
              <w:jc w:val="center"/>
              <w:rPr>
                <w:sz w:val="24"/>
                <w:szCs w:val="24"/>
              </w:rPr>
            </w:pPr>
            <w:r>
              <w:rPr>
                <w:sz w:val="24"/>
                <w:szCs w:val="24"/>
              </w:rPr>
              <w:t>32</w:t>
            </w:r>
          </w:p>
        </w:tc>
        <w:tc>
          <w:tcPr>
            <w:tcW w:w="5075" w:type="dxa"/>
            <w:tcBorders>
              <w:bottom w:val="single" w:sz="4" w:space="0" w:color="auto"/>
            </w:tcBorders>
            <w:shd w:val="clear" w:color="auto" w:fill="D9D9D9" w:themeFill="background1" w:themeFillShade="D9"/>
            <w:vAlign w:val="center"/>
          </w:tcPr>
          <w:p w14:paraId="128A7D2B" w14:textId="77777777" w:rsidR="00E63546" w:rsidRPr="00031AB2" w:rsidRDefault="00E63546" w:rsidP="001061B5">
            <w:pPr>
              <w:rPr>
                <w:bCs/>
                <w:sz w:val="24"/>
                <w:szCs w:val="24"/>
              </w:rPr>
            </w:pPr>
            <w:r w:rsidRPr="00031AB2">
              <w:rPr>
                <w:bCs/>
                <w:sz w:val="24"/>
                <w:szCs w:val="24"/>
              </w:rPr>
              <w:t xml:space="preserve">Kurşun </w:t>
            </w:r>
          </w:p>
        </w:tc>
        <w:tc>
          <w:tcPr>
            <w:tcW w:w="1949" w:type="dxa"/>
            <w:tcBorders>
              <w:bottom w:val="single" w:sz="4" w:space="0" w:color="auto"/>
            </w:tcBorders>
            <w:shd w:val="clear" w:color="auto" w:fill="D9D9D9" w:themeFill="background1" w:themeFillShade="D9"/>
          </w:tcPr>
          <w:p w14:paraId="65F096B6" w14:textId="77777777" w:rsidR="00E63546" w:rsidRDefault="00E63546" w:rsidP="001061B5">
            <w:pPr>
              <w:jc w:val="center"/>
            </w:pPr>
            <w:r w:rsidRPr="002331DE">
              <w:rPr>
                <w:sz w:val="24"/>
                <w:szCs w:val="24"/>
              </w:rPr>
              <w:t>150</w:t>
            </w:r>
          </w:p>
        </w:tc>
      </w:tr>
      <w:tr w:rsidR="00E63546" w14:paraId="5957EC63" w14:textId="77777777" w:rsidTr="00C0581C">
        <w:trPr>
          <w:jc w:val="center"/>
        </w:trPr>
        <w:tc>
          <w:tcPr>
            <w:tcW w:w="1129" w:type="dxa"/>
            <w:tcBorders>
              <w:bottom w:val="single" w:sz="4" w:space="0" w:color="auto"/>
            </w:tcBorders>
            <w:shd w:val="clear" w:color="auto" w:fill="auto"/>
            <w:vAlign w:val="center"/>
          </w:tcPr>
          <w:p w14:paraId="03E524EF" w14:textId="77777777" w:rsidR="00E63546" w:rsidRPr="00031AB2" w:rsidRDefault="00E63546" w:rsidP="001061B5">
            <w:pPr>
              <w:jc w:val="center"/>
              <w:rPr>
                <w:sz w:val="24"/>
                <w:szCs w:val="24"/>
              </w:rPr>
            </w:pPr>
            <w:r>
              <w:rPr>
                <w:sz w:val="24"/>
                <w:szCs w:val="24"/>
              </w:rPr>
              <w:t>33</w:t>
            </w:r>
          </w:p>
        </w:tc>
        <w:tc>
          <w:tcPr>
            <w:tcW w:w="5075" w:type="dxa"/>
            <w:tcBorders>
              <w:bottom w:val="single" w:sz="4" w:space="0" w:color="auto"/>
            </w:tcBorders>
            <w:shd w:val="clear" w:color="auto" w:fill="auto"/>
            <w:vAlign w:val="center"/>
          </w:tcPr>
          <w:p w14:paraId="08C69169" w14:textId="77777777" w:rsidR="00E63546" w:rsidRPr="00031AB2" w:rsidRDefault="00E63546" w:rsidP="001061B5">
            <w:pPr>
              <w:rPr>
                <w:bCs/>
                <w:sz w:val="24"/>
                <w:szCs w:val="24"/>
              </w:rPr>
            </w:pPr>
            <w:r w:rsidRPr="00031AB2">
              <w:rPr>
                <w:bCs/>
                <w:sz w:val="24"/>
                <w:szCs w:val="24"/>
              </w:rPr>
              <w:t>Bor</w:t>
            </w:r>
          </w:p>
        </w:tc>
        <w:tc>
          <w:tcPr>
            <w:tcW w:w="1949" w:type="dxa"/>
            <w:tcBorders>
              <w:bottom w:val="single" w:sz="4" w:space="0" w:color="auto"/>
            </w:tcBorders>
            <w:shd w:val="clear" w:color="auto" w:fill="auto"/>
          </w:tcPr>
          <w:p w14:paraId="44C51F8B" w14:textId="77777777" w:rsidR="00E63546" w:rsidRDefault="00E63546" w:rsidP="001061B5">
            <w:pPr>
              <w:jc w:val="center"/>
            </w:pPr>
            <w:r w:rsidRPr="002331DE">
              <w:rPr>
                <w:sz w:val="24"/>
                <w:szCs w:val="24"/>
              </w:rPr>
              <w:t>150</w:t>
            </w:r>
          </w:p>
        </w:tc>
      </w:tr>
      <w:tr w:rsidR="00E63546" w14:paraId="2382698F" w14:textId="77777777" w:rsidTr="00C0581C">
        <w:trPr>
          <w:jc w:val="center"/>
        </w:trPr>
        <w:tc>
          <w:tcPr>
            <w:tcW w:w="1129" w:type="dxa"/>
            <w:tcBorders>
              <w:bottom w:val="single" w:sz="4" w:space="0" w:color="auto"/>
            </w:tcBorders>
            <w:shd w:val="clear" w:color="auto" w:fill="D9D9D9" w:themeFill="background1" w:themeFillShade="D9"/>
            <w:vAlign w:val="center"/>
          </w:tcPr>
          <w:p w14:paraId="1D148A74" w14:textId="77777777" w:rsidR="00E63546" w:rsidRPr="00031AB2" w:rsidRDefault="00E63546" w:rsidP="001061B5">
            <w:pPr>
              <w:jc w:val="center"/>
              <w:rPr>
                <w:sz w:val="24"/>
                <w:szCs w:val="24"/>
              </w:rPr>
            </w:pPr>
            <w:r>
              <w:rPr>
                <w:sz w:val="24"/>
                <w:szCs w:val="24"/>
              </w:rPr>
              <w:t>34</w:t>
            </w:r>
          </w:p>
        </w:tc>
        <w:tc>
          <w:tcPr>
            <w:tcW w:w="5075" w:type="dxa"/>
            <w:tcBorders>
              <w:bottom w:val="single" w:sz="4" w:space="0" w:color="auto"/>
            </w:tcBorders>
            <w:shd w:val="clear" w:color="auto" w:fill="D9D9D9" w:themeFill="background1" w:themeFillShade="D9"/>
            <w:vAlign w:val="center"/>
          </w:tcPr>
          <w:p w14:paraId="38103A9D" w14:textId="77777777" w:rsidR="00E63546" w:rsidRPr="00031AB2" w:rsidRDefault="00E63546" w:rsidP="001061B5">
            <w:pPr>
              <w:rPr>
                <w:bCs/>
                <w:sz w:val="24"/>
                <w:szCs w:val="24"/>
              </w:rPr>
            </w:pPr>
            <w:r w:rsidRPr="00031AB2">
              <w:rPr>
                <w:bCs/>
                <w:sz w:val="24"/>
                <w:szCs w:val="24"/>
              </w:rPr>
              <w:t>Arsenik</w:t>
            </w:r>
          </w:p>
        </w:tc>
        <w:tc>
          <w:tcPr>
            <w:tcW w:w="1949" w:type="dxa"/>
            <w:tcBorders>
              <w:bottom w:val="single" w:sz="4" w:space="0" w:color="auto"/>
            </w:tcBorders>
            <w:shd w:val="clear" w:color="auto" w:fill="D9D9D9" w:themeFill="background1" w:themeFillShade="D9"/>
          </w:tcPr>
          <w:p w14:paraId="61A574E5" w14:textId="77777777" w:rsidR="00E63546" w:rsidRDefault="00E63546" w:rsidP="001061B5">
            <w:pPr>
              <w:jc w:val="center"/>
            </w:pPr>
            <w:r w:rsidRPr="002331DE">
              <w:rPr>
                <w:sz w:val="24"/>
                <w:szCs w:val="24"/>
              </w:rPr>
              <w:t>150</w:t>
            </w:r>
          </w:p>
        </w:tc>
      </w:tr>
      <w:tr w:rsidR="00E63546" w14:paraId="5AECDCDA" w14:textId="77777777" w:rsidTr="00C0581C">
        <w:trPr>
          <w:jc w:val="center"/>
        </w:trPr>
        <w:tc>
          <w:tcPr>
            <w:tcW w:w="1129" w:type="dxa"/>
            <w:tcBorders>
              <w:bottom w:val="single" w:sz="4" w:space="0" w:color="auto"/>
            </w:tcBorders>
            <w:shd w:val="clear" w:color="auto" w:fill="auto"/>
            <w:vAlign w:val="center"/>
          </w:tcPr>
          <w:p w14:paraId="5D1849CC" w14:textId="77777777" w:rsidR="00E63546" w:rsidRPr="00031AB2" w:rsidRDefault="00E63546" w:rsidP="001061B5">
            <w:pPr>
              <w:jc w:val="center"/>
              <w:rPr>
                <w:sz w:val="24"/>
                <w:szCs w:val="24"/>
              </w:rPr>
            </w:pPr>
            <w:r>
              <w:rPr>
                <w:sz w:val="24"/>
                <w:szCs w:val="24"/>
              </w:rPr>
              <w:t>35</w:t>
            </w:r>
          </w:p>
        </w:tc>
        <w:tc>
          <w:tcPr>
            <w:tcW w:w="5075" w:type="dxa"/>
            <w:tcBorders>
              <w:bottom w:val="single" w:sz="4" w:space="0" w:color="auto"/>
            </w:tcBorders>
            <w:shd w:val="clear" w:color="auto" w:fill="auto"/>
            <w:vAlign w:val="center"/>
          </w:tcPr>
          <w:p w14:paraId="07D3EF74" w14:textId="77777777" w:rsidR="00E63546" w:rsidRPr="00031AB2" w:rsidRDefault="00E63546" w:rsidP="001061B5">
            <w:pPr>
              <w:rPr>
                <w:sz w:val="24"/>
                <w:szCs w:val="24"/>
              </w:rPr>
            </w:pPr>
            <w:r w:rsidRPr="00031AB2">
              <w:rPr>
                <w:bCs/>
                <w:sz w:val="24"/>
                <w:szCs w:val="24"/>
              </w:rPr>
              <w:t>Alüminyum</w:t>
            </w:r>
          </w:p>
        </w:tc>
        <w:tc>
          <w:tcPr>
            <w:tcW w:w="1949" w:type="dxa"/>
            <w:tcBorders>
              <w:bottom w:val="single" w:sz="4" w:space="0" w:color="auto"/>
            </w:tcBorders>
            <w:shd w:val="clear" w:color="auto" w:fill="auto"/>
          </w:tcPr>
          <w:p w14:paraId="6895EE89" w14:textId="77777777" w:rsidR="00E63546" w:rsidRDefault="00E63546" w:rsidP="001061B5">
            <w:pPr>
              <w:jc w:val="center"/>
            </w:pPr>
            <w:r w:rsidRPr="002331DE">
              <w:rPr>
                <w:sz w:val="24"/>
                <w:szCs w:val="24"/>
              </w:rPr>
              <w:t>150</w:t>
            </w:r>
          </w:p>
        </w:tc>
      </w:tr>
      <w:tr w:rsidR="00E63546" w14:paraId="57EAFCE3" w14:textId="77777777" w:rsidTr="00C0581C">
        <w:trPr>
          <w:jc w:val="center"/>
        </w:trPr>
        <w:tc>
          <w:tcPr>
            <w:tcW w:w="1129" w:type="dxa"/>
            <w:tcBorders>
              <w:bottom w:val="single" w:sz="4" w:space="0" w:color="auto"/>
            </w:tcBorders>
            <w:shd w:val="clear" w:color="auto" w:fill="D9D9D9" w:themeFill="background1" w:themeFillShade="D9"/>
            <w:vAlign w:val="center"/>
          </w:tcPr>
          <w:p w14:paraId="4BE1844A" w14:textId="77777777" w:rsidR="00E63546" w:rsidRPr="00031AB2" w:rsidRDefault="00E63546" w:rsidP="001061B5">
            <w:pPr>
              <w:jc w:val="center"/>
              <w:rPr>
                <w:sz w:val="24"/>
                <w:szCs w:val="24"/>
              </w:rPr>
            </w:pPr>
            <w:r>
              <w:rPr>
                <w:sz w:val="24"/>
                <w:szCs w:val="24"/>
              </w:rPr>
              <w:t>36</w:t>
            </w:r>
          </w:p>
        </w:tc>
        <w:tc>
          <w:tcPr>
            <w:tcW w:w="5075" w:type="dxa"/>
            <w:tcBorders>
              <w:bottom w:val="single" w:sz="4" w:space="0" w:color="auto"/>
            </w:tcBorders>
            <w:shd w:val="clear" w:color="auto" w:fill="D9D9D9" w:themeFill="background1" w:themeFillShade="D9"/>
            <w:vAlign w:val="center"/>
          </w:tcPr>
          <w:p w14:paraId="259CF6B5" w14:textId="77777777" w:rsidR="00E63546" w:rsidRPr="00031AB2" w:rsidRDefault="00E63546" w:rsidP="001061B5">
            <w:pPr>
              <w:rPr>
                <w:bCs/>
                <w:sz w:val="24"/>
                <w:szCs w:val="24"/>
              </w:rPr>
            </w:pPr>
            <w:r w:rsidRPr="00031AB2">
              <w:rPr>
                <w:bCs/>
                <w:sz w:val="24"/>
                <w:szCs w:val="24"/>
              </w:rPr>
              <w:t>Potasyum</w:t>
            </w:r>
          </w:p>
        </w:tc>
        <w:tc>
          <w:tcPr>
            <w:tcW w:w="1949" w:type="dxa"/>
            <w:tcBorders>
              <w:bottom w:val="single" w:sz="4" w:space="0" w:color="auto"/>
            </w:tcBorders>
            <w:shd w:val="clear" w:color="auto" w:fill="D9D9D9" w:themeFill="background1" w:themeFillShade="D9"/>
          </w:tcPr>
          <w:p w14:paraId="11B13FD8" w14:textId="77777777" w:rsidR="00E63546" w:rsidRDefault="00E63546" w:rsidP="001061B5">
            <w:pPr>
              <w:jc w:val="center"/>
            </w:pPr>
            <w:r w:rsidRPr="002331DE">
              <w:rPr>
                <w:sz w:val="24"/>
                <w:szCs w:val="24"/>
              </w:rPr>
              <w:t>150</w:t>
            </w:r>
          </w:p>
        </w:tc>
      </w:tr>
      <w:tr w:rsidR="00E63546" w14:paraId="758FB353" w14:textId="77777777" w:rsidTr="00C0581C">
        <w:trPr>
          <w:jc w:val="center"/>
        </w:trPr>
        <w:tc>
          <w:tcPr>
            <w:tcW w:w="1129" w:type="dxa"/>
            <w:tcBorders>
              <w:bottom w:val="single" w:sz="4" w:space="0" w:color="auto"/>
            </w:tcBorders>
            <w:shd w:val="clear" w:color="auto" w:fill="auto"/>
            <w:vAlign w:val="center"/>
          </w:tcPr>
          <w:p w14:paraId="6CF46BE0" w14:textId="77777777" w:rsidR="00E63546" w:rsidRPr="00031AB2" w:rsidRDefault="00E63546" w:rsidP="001061B5">
            <w:pPr>
              <w:jc w:val="center"/>
              <w:rPr>
                <w:sz w:val="24"/>
                <w:szCs w:val="24"/>
              </w:rPr>
            </w:pPr>
            <w:r>
              <w:rPr>
                <w:sz w:val="24"/>
                <w:szCs w:val="24"/>
              </w:rPr>
              <w:t>37</w:t>
            </w:r>
          </w:p>
        </w:tc>
        <w:tc>
          <w:tcPr>
            <w:tcW w:w="5075" w:type="dxa"/>
            <w:tcBorders>
              <w:bottom w:val="single" w:sz="4" w:space="0" w:color="auto"/>
            </w:tcBorders>
            <w:shd w:val="clear" w:color="auto" w:fill="auto"/>
            <w:vAlign w:val="center"/>
          </w:tcPr>
          <w:p w14:paraId="77DB614A" w14:textId="77777777" w:rsidR="00E63546" w:rsidRPr="00031AB2" w:rsidRDefault="00E63546" w:rsidP="001061B5">
            <w:pPr>
              <w:rPr>
                <w:sz w:val="24"/>
                <w:szCs w:val="24"/>
              </w:rPr>
            </w:pPr>
            <w:r w:rsidRPr="00031AB2">
              <w:rPr>
                <w:bCs/>
                <w:sz w:val="24"/>
                <w:szCs w:val="24"/>
              </w:rPr>
              <w:t>Sodyum</w:t>
            </w:r>
          </w:p>
        </w:tc>
        <w:tc>
          <w:tcPr>
            <w:tcW w:w="1949" w:type="dxa"/>
            <w:tcBorders>
              <w:bottom w:val="single" w:sz="4" w:space="0" w:color="auto"/>
            </w:tcBorders>
            <w:shd w:val="clear" w:color="auto" w:fill="auto"/>
          </w:tcPr>
          <w:p w14:paraId="363049E5" w14:textId="77777777" w:rsidR="00E63546" w:rsidRDefault="00E63546" w:rsidP="001061B5">
            <w:pPr>
              <w:jc w:val="center"/>
            </w:pPr>
            <w:r w:rsidRPr="002331DE">
              <w:rPr>
                <w:sz w:val="24"/>
                <w:szCs w:val="24"/>
              </w:rPr>
              <w:t>150</w:t>
            </w:r>
          </w:p>
        </w:tc>
      </w:tr>
      <w:tr w:rsidR="00E63546" w14:paraId="2FA8153F" w14:textId="77777777" w:rsidTr="00C0581C">
        <w:trPr>
          <w:jc w:val="center"/>
        </w:trPr>
        <w:tc>
          <w:tcPr>
            <w:tcW w:w="1129" w:type="dxa"/>
            <w:tcBorders>
              <w:bottom w:val="single" w:sz="4" w:space="0" w:color="auto"/>
            </w:tcBorders>
            <w:shd w:val="clear" w:color="auto" w:fill="D9D9D9" w:themeFill="background1" w:themeFillShade="D9"/>
            <w:vAlign w:val="center"/>
          </w:tcPr>
          <w:p w14:paraId="24DF6EE4" w14:textId="77777777" w:rsidR="00E63546" w:rsidRPr="00031AB2" w:rsidRDefault="00E63546" w:rsidP="001061B5">
            <w:pPr>
              <w:jc w:val="center"/>
              <w:rPr>
                <w:sz w:val="24"/>
                <w:szCs w:val="24"/>
              </w:rPr>
            </w:pPr>
            <w:r>
              <w:rPr>
                <w:sz w:val="24"/>
                <w:szCs w:val="24"/>
              </w:rPr>
              <w:t>38</w:t>
            </w:r>
          </w:p>
        </w:tc>
        <w:tc>
          <w:tcPr>
            <w:tcW w:w="5075" w:type="dxa"/>
            <w:tcBorders>
              <w:bottom w:val="single" w:sz="4" w:space="0" w:color="auto"/>
            </w:tcBorders>
            <w:shd w:val="clear" w:color="auto" w:fill="D9D9D9" w:themeFill="background1" w:themeFillShade="D9"/>
            <w:vAlign w:val="center"/>
          </w:tcPr>
          <w:p w14:paraId="2AADDE7F" w14:textId="77777777" w:rsidR="00E63546" w:rsidRPr="00031AB2" w:rsidRDefault="00E63546" w:rsidP="001061B5">
            <w:pPr>
              <w:rPr>
                <w:sz w:val="24"/>
                <w:szCs w:val="24"/>
              </w:rPr>
            </w:pPr>
            <w:r w:rsidRPr="00031AB2">
              <w:rPr>
                <w:bCs/>
                <w:sz w:val="24"/>
                <w:szCs w:val="24"/>
              </w:rPr>
              <w:t xml:space="preserve">Nitrat </w:t>
            </w:r>
          </w:p>
        </w:tc>
        <w:tc>
          <w:tcPr>
            <w:tcW w:w="1949" w:type="dxa"/>
            <w:tcBorders>
              <w:bottom w:val="single" w:sz="4" w:space="0" w:color="auto"/>
            </w:tcBorders>
            <w:shd w:val="clear" w:color="auto" w:fill="D9D9D9" w:themeFill="background1" w:themeFillShade="D9"/>
          </w:tcPr>
          <w:p w14:paraId="6B3D746B" w14:textId="77777777" w:rsidR="00E63546" w:rsidRDefault="00E63546" w:rsidP="001061B5">
            <w:pPr>
              <w:jc w:val="center"/>
            </w:pPr>
            <w:r w:rsidRPr="002331DE">
              <w:rPr>
                <w:sz w:val="24"/>
                <w:szCs w:val="24"/>
              </w:rPr>
              <w:t>150</w:t>
            </w:r>
          </w:p>
        </w:tc>
      </w:tr>
      <w:tr w:rsidR="00E63546" w14:paraId="6E248925" w14:textId="77777777" w:rsidTr="00C0581C">
        <w:trPr>
          <w:jc w:val="center"/>
        </w:trPr>
        <w:tc>
          <w:tcPr>
            <w:tcW w:w="1129" w:type="dxa"/>
            <w:tcBorders>
              <w:bottom w:val="single" w:sz="4" w:space="0" w:color="auto"/>
            </w:tcBorders>
            <w:shd w:val="clear" w:color="auto" w:fill="auto"/>
            <w:vAlign w:val="center"/>
          </w:tcPr>
          <w:p w14:paraId="5E43ECC6" w14:textId="77777777" w:rsidR="00E63546" w:rsidRPr="00031AB2" w:rsidRDefault="00E63546" w:rsidP="001061B5">
            <w:pPr>
              <w:jc w:val="center"/>
              <w:rPr>
                <w:sz w:val="24"/>
                <w:szCs w:val="24"/>
              </w:rPr>
            </w:pPr>
            <w:r>
              <w:rPr>
                <w:sz w:val="24"/>
                <w:szCs w:val="24"/>
              </w:rPr>
              <w:t>39</w:t>
            </w:r>
          </w:p>
        </w:tc>
        <w:tc>
          <w:tcPr>
            <w:tcW w:w="5075" w:type="dxa"/>
            <w:tcBorders>
              <w:bottom w:val="single" w:sz="4" w:space="0" w:color="auto"/>
            </w:tcBorders>
            <w:shd w:val="clear" w:color="auto" w:fill="auto"/>
            <w:vAlign w:val="center"/>
          </w:tcPr>
          <w:p w14:paraId="6EDF4E6E" w14:textId="77777777" w:rsidR="00E63546" w:rsidRPr="00031AB2" w:rsidRDefault="00E63546" w:rsidP="001061B5">
            <w:pPr>
              <w:rPr>
                <w:sz w:val="24"/>
                <w:szCs w:val="24"/>
              </w:rPr>
            </w:pPr>
            <w:proofErr w:type="spellStart"/>
            <w:r w:rsidRPr="00031AB2">
              <w:rPr>
                <w:bCs/>
                <w:sz w:val="24"/>
                <w:szCs w:val="24"/>
              </w:rPr>
              <w:t>Nitrit</w:t>
            </w:r>
            <w:proofErr w:type="spellEnd"/>
          </w:p>
        </w:tc>
        <w:tc>
          <w:tcPr>
            <w:tcW w:w="1949" w:type="dxa"/>
            <w:tcBorders>
              <w:bottom w:val="single" w:sz="4" w:space="0" w:color="auto"/>
            </w:tcBorders>
            <w:shd w:val="clear" w:color="auto" w:fill="auto"/>
          </w:tcPr>
          <w:p w14:paraId="07D0BE63" w14:textId="77777777" w:rsidR="00E63546" w:rsidRDefault="00E63546" w:rsidP="001061B5">
            <w:pPr>
              <w:jc w:val="center"/>
            </w:pPr>
            <w:r w:rsidRPr="002331DE">
              <w:rPr>
                <w:sz w:val="24"/>
                <w:szCs w:val="24"/>
              </w:rPr>
              <w:t>150</w:t>
            </w:r>
          </w:p>
        </w:tc>
      </w:tr>
      <w:tr w:rsidR="00E63546" w14:paraId="304A09BD" w14:textId="77777777" w:rsidTr="00C0581C">
        <w:trPr>
          <w:jc w:val="center"/>
        </w:trPr>
        <w:tc>
          <w:tcPr>
            <w:tcW w:w="1129" w:type="dxa"/>
            <w:tcBorders>
              <w:bottom w:val="single" w:sz="4" w:space="0" w:color="auto"/>
            </w:tcBorders>
            <w:shd w:val="clear" w:color="auto" w:fill="D9D9D9" w:themeFill="background1" w:themeFillShade="D9"/>
            <w:vAlign w:val="center"/>
          </w:tcPr>
          <w:p w14:paraId="0AAE3E97" w14:textId="77777777" w:rsidR="00E63546" w:rsidRPr="00031AB2" w:rsidRDefault="00E63546" w:rsidP="001061B5">
            <w:pPr>
              <w:jc w:val="center"/>
              <w:rPr>
                <w:sz w:val="24"/>
                <w:szCs w:val="24"/>
              </w:rPr>
            </w:pPr>
            <w:r>
              <w:rPr>
                <w:sz w:val="24"/>
                <w:szCs w:val="24"/>
              </w:rPr>
              <w:t>40</w:t>
            </w:r>
          </w:p>
        </w:tc>
        <w:tc>
          <w:tcPr>
            <w:tcW w:w="5075" w:type="dxa"/>
            <w:tcBorders>
              <w:bottom w:val="single" w:sz="4" w:space="0" w:color="auto"/>
            </w:tcBorders>
            <w:shd w:val="clear" w:color="auto" w:fill="D9D9D9" w:themeFill="background1" w:themeFillShade="D9"/>
            <w:vAlign w:val="center"/>
          </w:tcPr>
          <w:p w14:paraId="59A3DAEE" w14:textId="77777777" w:rsidR="00E63546" w:rsidRPr="00031AB2" w:rsidRDefault="00E63546" w:rsidP="001061B5">
            <w:pPr>
              <w:rPr>
                <w:sz w:val="24"/>
                <w:szCs w:val="24"/>
              </w:rPr>
            </w:pPr>
            <w:r w:rsidRPr="00031AB2">
              <w:rPr>
                <w:bCs/>
                <w:sz w:val="24"/>
                <w:szCs w:val="24"/>
              </w:rPr>
              <w:t>Sülfat</w:t>
            </w:r>
          </w:p>
        </w:tc>
        <w:tc>
          <w:tcPr>
            <w:tcW w:w="1949" w:type="dxa"/>
            <w:tcBorders>
              <w:bottom w:val="single" w:sz="4" w:space="0" w:color="auto"/>
            </w:tcBorders>
            <w:shd w:val="clear" w:color="auto" w:fill="D9D9D9" w:themeFill="background1" w:themeFillShade="D9"/>
          </w:tcPr>
          <w:p w14:paraId="7E12BF83" w14:textId="77777777" w:rsidR="00E63546" w:rsidRDefault="00E63546" w:rsidP="001061B5">
            <w:pPr>
              <w:jc w:val="center"/>
            </w:pPr>
            <w:r w:rsidRPr="002331DE">
              <w:rPr>
                <w:sz w:val="24"/>
                <w:szCs w:val="24"/>
              </w:rPr>
              <w:t>150</w:t>
            </w:r>
          </w:p>
        </w:tc>
      </w:tr>
      <w:tr w:rsidR="00E63546" w14:paraId="1453BBFD" w14:textId="77777777" w:rsidTr="00C0581C">
        <w:trPr>
          <w:jc w:val="center"/>
        </w:trPr>
        <w:tc>
          <w:tcPr>
            <w:tcW w:w="1129" w:type="dxa"/>
            <w:tcBorders>
              <w:bottom w:val="single" w:sz="4" w:space="0" w:color="auto"/>
            </w:tcBorders>
            <w:shd w:val="clear" w:color="auto" w:fill="auto"/>
            <w:vAlign w:val="center"/>
          </w:tcPr>
          <w:p w14:paraId="236468F6" w14:textId="77777777" w:rsidR="00E63546" w:rsidRPr="00031AB2" w:rsidRDefault="00E63546" w:rsidP="001061B5">
            <w:pPr>
              <w:jc w:val="center"/>
              <w:rPr>
                <w:sz w:val="24"/>
                <w:szCs w:val="24"/>
              </w:rPr>
            </w:pPr>
            <w:r>
              <w:rPr>
                <w:sz w:val="24"/>
                <w:szCs w:val="24"/>
              </w:rPr>
              <w:t>41</w:t>
            </w:r>
          </w:p>
        </w:tc>
        <w:tc>
          <w:tcPr>
            <w:tcW w:w="5075" w:type="dxa"/>
            <w:tcBorders>
              <w:bottom w:val="single" w:sz="4" w:space="0" w:color="auto"/>
            </w:tcBorders>
            <w:shd w:val="clear" w:color="auto" w:fill="auto"/>
            <w:vAlign w:val="center"/>
          </w:tcPr>
          <w:p w14:paraId="5E1B5BEA" w14:textId="77777777" w:rsidR="00E63546" w:rsidRPr="00031AB2" w:rsidRDefault="00E63546" w:rsidP="001061B5">
            <w:pPr>
              <w:rPr>
                <w:sz w:val="24"/>
                <w:szCs w:val="24"/>
              </w:rPr>
            </w:pPr>
            <w:proofErr w:type="spellStart"/>
            <w:r w:rsidRPr="00031AB2">
              <w:rPr>
                <w:bCs/>
                <w:sz w:val="24"/>
                <w:szCs w:val="24"/>
              </w:rPr>
              <w:t>Florür</w:t>
            </w:r>
            <w:proofErr w:type="spellEnd"/>
            <w:r w:rsidRPr="00031AB2">
              <w:rPr>
                <w:bCs/>
                <w:sz w:val="24"/>
                <w:szCs w:val="24"/>
              </w:rPr>
              <w:t xml:space="preserve"> </w:t>
            </w:r>
          </w:p>
        </w:tc>
        <w:tc>
          <w:tcPr>
            <w:tcW w:w="1949" w:type="dxa"/>
            <w:tcBorders>
              <w:bottom w:val="single" w:sz="4" w:space="0" w:color="auto"/>
            </w:tcBorders>
            <w:shd w:val="clear" w:color="auto" w:fill="auto"/>
          </w:tcPr>
          <w:p w14:paraId="5AA202D6" w14:textId="77777777" w:rsidR="00E63546" w:rsidRDefault="00E63546" w:rsidP="001061B5">
            <w:pPr>
              <w:jc w:val="center"/>
            </w:pPr>
            <w:r w:rsidRPr="002331DE">
              <w:rPr>
                <w:sz w:val="24"/>
                <w:szCs w:val="24"/>
              </w:rPr>
              <w:t>150</w:t>
            </w:r>
          </w:p>
        </w:tc>
      </w:tr>
      <w:tr w:rsidR="00E63546" w14:paraId="1338FBAD" w14:textId="77777777" w:rsidTr="00C0581C">
        <w:trPr>
          <w:jc w:val="center"/>
        </w:trPr>
        <w:tc>
          <w:tcPr>
            <w:tcW w:w="1129" w:type="dxa"/>
            <w:tcBorders>
              <w:bottom w:val="single" w:sz="4" w:space="0" w:color="auto"/>
            </w:tcBorders>
            <w:shd w:val="clear" w:color="auto" w:fill="D9D9D9" w:themeFill="background1" w:themeFillShade="D9"/>
            <w:vAlign w:val="center"/>
          </w:tcPr>
          <w:p w14:paraId="6B5F9021" w14:textId="77777777" w:rsidR="00E63546" w:rsidRPr="00031AB2" w:rsidRDefault="00E63546" w:rsidP="001061B5">
            <w:pPr>
              <w:jc w:val="center"/>
              <w:rPr>
                <w:sz w:val="24"/>
                <w:szCs w:val="24"/>
              </w:rPr>
            </w:pPr>
            <w:r>
              <w:rPr>
                <w:sz w:val="24"/>
                <w:szCs w:val="24"/>
              </w:rPr>
              <w:t>42</w:t>
            </w:r>
          </w:p>
        </w:tc>
        <w:tc>
          <w:tcPr>
            <w:tcW w:w="5075" w:type="dxa"/>
            <w:tcBorders>
              <w:bottom w:val="single" w:sz="4" w:space="0" w:color="auto"/>
            </w:tcBorders>
            <w:shd w:val="clear" w:color="auto" w:fill="D9D9D9" w:themeFill="background1" w:themeFillShade="D9"/>
            <w:vAlign w:val="center"/>
          </w:tcPr>
          <w:p w14:paraId="4C293D2C" w14:textId="77777777" w:rsidR="00E63546" w:rsidRPr="00031AB2" w:rsidRDefault="00E63546" w:rsidP="001061B5">
            <w:pPr>
              <w:rPr>
                <w:bCs/>
                <w:sz w:val="24"/>
                <w:szCs w:val="24"/>
              </w:rPr>
            </w:pPr>
            <w:r w:rsidRPr="00031AB2">
              <w:rPr>
                <w:bCs/>
                <w:sz w:val="24"/>
                <w:szCs w:val="24"/>
              </w:rPr>
              <w:t>Fosfat</w:t>
            </w:r>
          </w:p>
        </w:tc>
        <w:tc>
          <w:tcPr>
            <w:tcW w:w="1949" w:type="dxa"/>
            <w:tcBorders>
              <w:bottom w:val="single" w:sz="4" w:space="0" w:color="auto"/>
            </w:tcBorders>
            <w:shd w:val="clear" w:color="auto" w:fill="D9D9D9" w:themeFill="background1" w:themeFillShade="D9"/>
          </w:tcPr>
          <w:p w14:paraId="651C8C23" w14:textId="77777777" w:rsidR="00E63546" w:rsidRDefault="00E63546" w:rsidP="001061B5">
            <w:pPr>
              <w:jc w:val="center"/>
            </w:pPr>
            <w:r w:rsidRPr="002331DE">
              <w:rPr>
                <w:sz w:val="24"/>
                <w:szCs w:val="24"/>
              </w:rPr>
              <w:t>150</w:t>
            </w:r>
          </w:p>
        </w:tc>
      </w:tr>
      <w:tr w:rsidR="00E63546" w14:paraId="5AA904AE" w14:textId="77777777" w:rsidTr="00C0581C">
        <w:trPr>
          <w:jc w:val="center"/>
        </w:trPr>
        <w:tc>
          <w:tcPr>
            <w:tcW w:w="1129" w:type="dxa"/>
            <w:tcBorders>
              <w:bottom w:val="single" w:sz="4" w:space="0" w:color="auto"/>
            </w:tcBorders>
            <w:shd w:val="clear" w:color="auto" w:fill="auto"/>
            <w:vAlign w:val="center"/>
          </w:tcPr>
          <w:p w14:paraId="0C1BD0FA" w14:textId="77777777" w:rsidR="00E63546" w:rsidRPr="00031AB2" w:rsidRDefault="00E63546" w:rsidP="001061B5">
            <w:pPr>
              <w:jc w:val="center"/>
              <w:rPr>
                <w:sz w:val="24"/>
                <w:szCs w:val="24"/>
              </w:rPr>
            </w:pPr>
            <w:r>
              <w:rPr>
                <w:sz w:val="24"/>
                <w:szCs w:val="24"/>
              </w:rPr>
              <w:t>43</w:t>
            </w:r>
          </w:p>
        </w:tc>
        <w:tc>
          <w:tcPr>
            <w:tcW w:w="5075" w:type="dxa"/>
            <w:tcBorders>
              <w:bottom w:val="single" w:sz="4" w:space="0" w:color="auto"/>
            </w:tcBorders>
            <w:shd w:val="clear" w:color="auto" w:fill="auto"/>
            <w:vAlign w:val="center"/>
          </w:tcPr>
          <w:p w14:paraId="222CB1FB" w14:textId="77777777" w:rsidR="00E63546" w:rsidRPr="00031AB2" w:rsidRDefault="00E63546" w:rsidP="001061B5">
            <w:pPr>
              <w:rPr>
                <w:bCs/>
                <w:sz w:val="24"/>
                <w:szCs w:val="24"/>
              </w:rPr>
            </w:pPr>
            <w:r w:rsidRPr="00031AB2">
              <w:rPr>
                <w:bCs/>
                <w:sz w:val="24"/>
                <w:szCs w:val="24"/>
              </w:rPr>
              <w:t>Klorür</w:t>
            </w:r>
          </w:p>
        </w:tc>
        <w:tc>
          <w:tcPr>
            <w:tcW w:w="1949" w:type="dxa"/>
            <w:tcBorders>
              <w:bottom w:val="single" w:sz="4" w:space="0" w:color="auto"/>
            </w:tcBorders>
            <w:shd w:val="clear" w:color="auto" w:fill="auto"/>
          </w:tcPr>
          <w:p w14:paraId="27B4B5A3" w14:textId="77777777" w:rsidR="00E63546" w:rsidRDefault="00E63546" w:rsidP="001061B5">
            <w:pPr>
              <w:jc w:val="center"/>
            </w:pPr>
            <w:r w:rsidRPr="002331DE">
              <w:rPr>
                <w:sz w:val="24"/>
                <w:szCs w:val="24"/>
              </w:rPr>
              <w:t>150</w:t>
            </w:r>
          </w:p>
        </w:tc>
      </w:tr>
      <w:tr w:rsidR="00E63546" w14:paraId="550BA886" w14:textId="77777777" w:rsidTr="00C0581C">
        <w:trPr>
          <w:jc w:val="center"/>
        </w:trPr>
        <w:tc>
          <w:tcPr>
            <w:tcW w:w="1129" w:type="dxa"/>
            <w:tcBorders>
              <w:bottom w:val="single" w:sz="4" w:space="0" w:color="auto"/>
            </w:tcBorders>
            <w:shd w:val="clear" w:color="auto" w:fill="D9D9D9" w:themeFill="background1" w:themeFillShade="D9"/>
            <w:vAlign w:val="center"/>
          </w:tcPr>
          <w:p w14:paraId="21257894" w14:textId="77777777" w:rsidR="00E63546" w:rsidRPr="00031AB2" w:rsidRDefault="00E63546" w:rsidP="001061B5">
            <w:pPr>
              <w:jc w:val="center"/>
              <w:rPr>
                <w:sz w:val="24"/>
                <w:szCs w:val="24"/>
              </w:rPr>
            </w:pPr>
            <w:r>
              <w:rPr>
                <w:sz w:val="24"/>
                <w:szCs w:val="24"/>
              </w:rPr>
              <w:t>44</w:t>
            </w:r>
          </w:p>
        </w:tc>
        <w:tc>
          <w:tcPr>
            <w:tcW w:w="5075" w:type="dxa"/>
            <w:tcBorders>
              <w:bottom w:val="single" w:sz="4" w:space="0" w:color="auto"/>
            </w:tcBorders>
            <w:shd w:val="clear" w:color="auto" w:fill="D9D9D9" w:themeFill="background1" w:themeFillShade="D9"/>
            <w:vAlign w:val="center"/>
          </w:tcPr>
          <w:p w14:paraId="358F98CA" w14:textId="77777777" w:rsidR="00E63546" w:rsidRPr="00031AB2" w:rsidRDefault="00E63546" w:rsidP="001061B5">
            <w:pPr>
              <w:rPr>
                <w:bCs/>
                <w:sz w:val="24"/>
                <w:szCs w:val="24"/>
              </w:rPr>
            </w:pPr>
            <w:r>
              <w:rPr>
                <w:bCs/>
                <w:sz w:val="24"/>
                <w:szCs w:val="24"/>
              </w:rPr>
              <w:t>Bromür</w:t>
            </w:r>
          </w:p>
        </w:tc>
        <w:tc>
          <w:tcPr>
            <w:tcW w:w="1949" w:type="dxa"/>
            <w:tcBorders>
              <w:bottom w:val="single" w:sz="4" w:space="0" w:color="auto"/>
            </w:tcBorders>
            <w:shd w:val="clear" w:color="auto" w:fill="D9D9D9" w:themeFill="background1" w:themeFillShade="D9"/>
          </w:tcPr>
          <w:p w14:paraId="60E53ABF" w14:textId="77777777" w:rsidR="00E63546" w:rsidRDefault="00E63546" w:rsidP="001061B5">
            <w:pPr>
              <w:jc w:val="center"/>
            </w:pPr>
            <w:r w:rsidRPr="002331DE">
              <w:rPr>
                <w:sz w:val="24"/>
                <w:szCs w:val="24"/>
              </w:rPr>
              <w:t>150</w:t>
            </w:r>
          </w:p>
        </w:tc>
      </w:tr>
      <w:tr w:rsidR="00E63546" w14:paraId="47AE4054" w14:textId="77777777" w:rsidTr="00C0581C">
        <w:trPr>
          <w:jc w:val="center"/>
        </w:trPr>
        <w:tc>
          <w:tcPr>
            <w:tcW w:w="1129" w:type="dxa"/>
            <w:tcBorders>
              <w:bottom w:val="single" w:sz="4" w:space="0" w:color="auto"/>
            </w:tcBorders>
            <w:shd w:val="clear" w:color="auto" w:fill="auto"/>
            <w:vAlign w:val="center"/>
          </w:tcPr>
          <w:p w14:paraId="3B4CEF2D" w14:textId="77777777" w:rsidR="00E63546" w:rsidRPr="00031AB2" w:rsidRDefault="00E63546" w:rsidP="001061B5">
            <w:pPr>
              <w:jc w:val="center"/>
              <w:rPr>
                <w:sz w:val="24"/>
                <w:szCs w:val="24"/>
              </w:rPr>
            </w:pPr>
            <w:r>
              <w:rPr>
                <w:sz w:val="24"/>
                <w:szCs w:val="24"/>
              </w:rPr>
              <w:t>45</w:t>
            </w:r>
          </w:p>
        </w:tc>
        <w:tc>
          <w:tcPr>
            <w:tcW w:w="5075" w:type="dxa"/>
            <w:tcBorders>
              <w:bottom w:val="single" w:sz="4" w:space="0" w:color="auto"/>
            </w:tcBorders>
            <w:shd w:val="clear" w:color="auto" w:fill="auto"/>
            <w:vAlign w:val="center"/>
          </w:tcPr>
          <w:p w14:paraId="11806AAA" w14:textId="77777777" w:rsidR="00E63546" w:rsidRPr="00031AB2" w:rsidRDefault="00E63546" w:rsidP="001061B5">
            <w:pPr>
              <w:rPr>
                <w:sz w:val="24"/>
                <w:szCs w:val="24"/>
              </w:rPr>
            </w:pPr>
            <w:r>
              <w:rPr>
                <w:sz w:val="24"/>
                <w:szCs w:val="24"/>
              </w:rPr>
              <w:t>Deterjan</w:t>
            </w:r>
          </w:p>
        </w:tc>
        <w:tc>
          <w:tcPr>
            <w:tcW w:w="1949" w:type="dxa"/>
            <w:tcBorders>
              <w:bottom w:val="single" w:sz="4" w:space="0" w:color="auto"/>
            </w:tcBorders>
            <w:shd w:val="clear" w:color="auto" w:fill="auto"/>
            <w:vAlign w:val="center"/>
          </w:tcPr>
          <w:p w14:paraId="0688C305" w14:textId="77777777" w:rsidR="00E63546" w:rsidRPr="00D556BF" w:rsidRDefault="00E63546" w:rsidP="001061B5">
            <w:pPr>
              <w:jc w:val="center"/>
              <w:rPr>
                <w:sz w:val="24"/>
                <w:szCs w:val="24"/>
              </w:rPr>
            </w:pPr>
            <w:r>
              <w:rPr>
                <w:sz w:val="24"/>
                <w:szCs w:val="24"/>
              </w:rPr>
              <w:t>300</w:t>
            </w:r>
          </w:p>
        </w:tc>
      </w:tr>
      <w:tr w:rsidR="00E63546" w14:paraId="4AD355DB" w14:textId="77777777" w:rsidTr="00C0581C">
        <w:trPr>
          <w:jc w:val="center"/>
        </w:trPr>
        <w:tc>
          <w:tcPr>
            <w:tcW w:w="1129" w:type="dxa"/>
            <w:tcBorders>
              <w:bottom w:val="single" w:sz="4" w:space="0" w:color="auto"/>
            </w:tcBorders>
            <w:shd w:val="clear" w:color="auto" w:fill="D9D9D9" w:themeFill="background1" w:themeFillShade="D9"/>
            <w:vAlign w:val="center"/>
          </w:tcPr>
          <w:p w14:paraId="02E6A21F" w14:textId="77777777" w:rsidR="00E63546" w:rsidRPr="00031AB2" w:rsidRDefault="00E63546" w:rsidP="001061B5">
            <w:pPr>
              <w:jc w:val="center"/>
              <w:rPr>
                <w:sz w:val="24"/>
                <w:szCs w:val="24"/>
              </w:rPr>
            </w:pPr>
            <w:r>
              <w:rPr>
                <w:sz w:val="24"/>
                <w:szCs w:val="24"/>
              </w:rPr>
              <w:t>46</w:t>
            </w:r>
          </w:p>
        </w:tc>
        <w:tc>
          <w:tcPr>
            <w:tcW w:w="5075" w:type="dxa"/>
            <w:tcBorders>
              <w:bottom w:val="single" w:sz="4" w:space="0" w:color="auto"/>
            </w:tcBorders>
            <w:shd w:val="clear" w:color="auto" w:fill="D9D9D9" w:themeFill="background1" w:themeFillShade="D9"/>
            <w:vAlign w:val="center"/>
          </w:tcPr>
          <w:p w14:paraId="64E63D4D" w14:textId="77777777" w:rsidR="00E63546" w:rsidRPr="00031AB2" w:rsidRDefault="00E63546" w:rsidP="001061B5">
            <w:pPr>
              <w:rPr>
                <w:bCs/>
                <w:sz w:val="24"/>
                <w:szCs w:val="24"/>
              </w:rPr>
            </w:pPr>
            <w:r w:rsidRPr="00031AB2">
              <w:rPr>
                <w:bCs/>
                <w:sz w:val="24"/>
                <w:szCs w:val="24"/>
              </w:rPr>
              <w:t>Aktif Klor</w:t>
            </w:r>
          </w:p>
        </w:tc>
        <w:tc>
          <w:tcPr>
            <w:tcW w:w="1949" w:type="dxa"/>
            <w:tcBorders>
              <w:bottom w:val="single" w:sz="4" w:space="0" w:color="auto"/>
            </w:tcBorders>
            <w:shd w:val="clear" w:color="auto" w:fill="D9D9D9" w:themeFill="background1" w:themeFillShade="D9"/>
          </w:tcPr>
          <w:p w14:paraId="6FCA9C19" w14:textId="77777777" w:rsidR="00E63546" w:rsidRDefault="00E63546" w:rsidP="001061B5">
            <w:pPr>
              <w:jc w:val="center"/>
            </w:pPr>
            <w:r w:rsidRPr="0074650B">
              <w:rPr>
                <w:sz w:val="24"/>
                <w:szCs w:val="24"/>
              </w:rPr>
              <w:t>150</w:t>
            </w:r>
          </w:p>
        </w:tc>
      </w:tr>
      <w:tr w:rsidR="00E63546" w14:paraId="4854F90A" w14:textId="77777777" w:rsidTr="00C0581C">
        <w:trPr>
          <w:jc w:val="center"/>
        </w:trPr>
        <w:tc>
          <w:tcPr>
            <w:tcW w:w="1129" w:type="dxa"/>
            <w:tcBorders>
              <w:bottom w:val="single" w:sz="4" w:space="0" w:color="auto"/>
            </w:tcBorders>
            <w:shd w:val="clear" w:color="auto" w:fill="auto"/>
            <w:vAlign w:val="center"/>
          </w:tcPr>
          <w:p w14:paraId="28918641" w14:textId="77777777" w:rsidR="00E63546" w:rsidRPr="00031AB2" w:rsidRDefault="00E63546" w:rsidP="001061B5">
            <w:pPr>
              <w:jc w:val="center"/>
              <w:rPr>
                <w:sz w:val="24"/>
                <w:szCs w:val="24"/>
              </w:rPr>
            </w:pPr>
            <w:r>
              <w:rPr>
                <w:sz w:val="24"/>
                <w:szCs w:val="24"/>
              </w:rPr>
              <w:t>47</w:t>
            </w:r>
          </w:p>
        </w:tc>
        <w:tc>
          <w:tcPr>
            <w:tcW w:w="5075" w:type="dxa"/>
            <w:tcBorders>
              <w:bottom w:val="single" w:sz="4" w:space="0" w:color="auto"/>
            </w:tcBorders>
            <w:shd w:val="clear" w:color="auto" w:fill="auto"/>
            <w:vAlign w:val="center"/>
          </w:tcPr>
          <w:p w14:paraId="71D84154" w14:textId="77777777" w:rsidR="00E63546" w:rsidRPr="00031AB2" w:rsidRDefault="00E63546" w:rsidP="001061B5">
            <w:pPr>
              <w:rPr>
                <w:sz w:val="24"/>
                <w:szCs w:val="24"/>
              </w:rPr>
            </w:pPr>
            <w:r w:rsidRPr="00031AB2">
              <w:rPr>
                <w:bCs/>
                <w:sz w:val="24"/>
                <w:szCs w:val="24"/>
              </w:rPr>
              <w:t>Serbest Klor</w:t>
            </w:r>
          </w:p>
        </w:tc>
        <w:tc>
          <w:tcPr>
            <w:tcW w:w="1949" w:type="dxa"/>
            <w:tcBorders>
              <w:bottom w:val="single" w:sz="4" w:space="0" w:color="auto"/>
            </w:tcBorders>
            <w:shd w:val="clear" w:color="auto" w:fill="auto"/>
          </w:tcPr>
          <w:p w14:paraId="104F2BEE" w14:textId="77777777" w:rsidR="00E63546" w:rsidRDefault="00E63546" w:rsidP="001061B5">
            <w:pPr>
              <w:jc w:val="center"/>
            </w:pPr>
            <w:r w:rsidRPr="0074650B">
              <w:rPr>
                <w:sz w:val="24"/>
                <w:szCs w:val="24"/>
              </w:rPr>
              <w:t>150</w:t>
            </w:r>
          </w:p>
        </w:tc>
      </w:tr>
      <w:tr w:rsidR="00E63546" w14:paraId="1CD27F52" w14:textId="77777777" w:rsidTr="00C0581C">
        <w:trPr>
          <w:jc w:val="center"/>
        </w:trPr>
        <w:tc>
          <w:tcPr>
            <w:tcW w:w="1129" w:type="dxa"/>
            <w:tcBorders>
              <w:bottom w:val="single" w:sz="4" w:space="0" w:color="auto"/>
            </w:tcBorders>
            <w:shd w:val="clear" w:color="auto" w:fill="D9D9D9" w:themeFill="background1" w:themeFillShade="D9"/>
            <w:vAlign w:val="center"/>
          </w:tcPr>
          <w:p w14:paraId="7EE2DB95" w14:textId="77777777" w:rsidR="00E63546" w:rsidRPr="00031AB2" w:rsidRDefault="00E63546" w:rsidP="001061B5">
            <w:pPr>
              <w:jc w:val="center"/>
              <w:rPr>
                <w:sz w:val="24"/>
                <w:szCs w:val="24"/>
              </w:rPr>
            </w:pPr>
            <w:r>
              <w:rPr>
                <w:sz w:val="24"/>
                <w:szCs w:val="24"/>
              </w:rPr>
              <w:t>48</w:t>
            </w:r>
          </w:p>
        </w:tc>
        <w:tc>
          <w:tcPr>
            <w:tcW w:w="5075" w:type="dxa"/>
            <w:tcBorders>
              <w:bottom w:val="single" w:sz="4" w:space="0" w:color="auto"/>
            </w:tcBorders>
            <w:shd w:val="clear" w:color="auto" w:fill="D9D9D9" w:themeFill="background1" w:themeFillShade="D9"/>
            <w:vAlign w:val="center"/>
          </w:tcPr>
          <w:p w14:paraId="600ED2FF" w14:textId="77777777" w:rsidR="00E63546" w:rsidRPr="00031AB2" w:rsidRDefault="00E63546" w:rsidP="001061B5">
            <w:pPr>
              <w:rPr>
                <w:sz w:val="24"/>
                <w:szCs w:val="24"/>
              </w:rPr>
            </w:pPr>
            <w:r w:rsidRPr="00031AB2">
              <w:rPr>
                <w:bCs/>
                <w:sz w:val="24"/>
                <w:szCs w:val="24"/>
              </w:rPr>
              <w:t>Sülfür</w:t>
            </w:r>
          </w:p>
        </w:tc>
        <w:tc>
          <w:tcPr>
            <w:tcW w:w="1949" w:type="dxa"/>
            <w:tcBorders>
              <w:bottom w:val="single" w:sz="4" w:space="0" w:color="auto"/>
            </w:tcBorders>
            <w:shd w:val="clear" w:color="auto" w:fill="D9D9D9" w:themeFill="background1" w:themeFillShade="D9"/>
          </w:tcPr>
          <w:p w14:paraId="33C161D2" w14:textId="77777777" w:rsidR="00E63546" w:rsidRDefault="00E63546" w:rsidP="001061B5">
            <w:pPr>
              <w:jc w:val="center"/>
            </w:pPr>
            <w:r w:rsidRPr="0074650B">
              <w:rPr>
                <w:sz w:val="24"/>
                <w:szCs w:val="24"/>
              </w:rPr>
              <w:t>150</w:t>
            </w:r>
          </w:p>
        </w:tc>
      </w:tr>
      <w:tr w:rsidR="00E63546" w14:paraId="75DFECDA" w14:textId="77777777" w:rsidTr="00C0581C">
        <w:trPr>
          <w:jc w:val="center"/>
        </w:trPr>
        <w:tc>
          <w:tcPr>
            <w:tcW w:w="1129" w:type="dxa"/>
            <w:tcBorders>
              <w:bottom w:val="single" w:sz="4" w:space="0" w:color="auto"/>
            </w:tcBorders>
            <w:shd w:val="clear" w:color="auto" w:fill="auto"/>
            <w:vAlign w:val="center"/>
          </w:tcPr>
          <w:p w14:paraId="526B31F2" w14:textId="77777777" w:rsidR="00E63546" w:rsidRPr="00031AB2" w:rsidRDefault="00E63546" w:rsidP="001061B5">
            <w:pPr>
              <w:jc w:val="center"/>
              <w:rPr>
                <w:sz w:val="24"/>
                <w:szCs w:val="24"/>
              </w:rPr>
            </w:pPr>
            <w:r>
              <w:rPr>
                <w:sz w:val="24"/>
                <w:szCs w:val="24"/>
              </w:rPr>
              <w:t>49</w:t>
            </w:r>
          </w:p>
        </w:tc>
        <w:tc>
          <w:tcPr>
            <w:tcW w:w="5075" w:type="dxa"/>
            <w:tcBorders>
              <w:bottom w:val="single" w:sz="4" w:space="0" w:color="auto"/>
            </w:tcBorders>
            <w:shd w:val="clear" w:color="auto" w:fill="auto"/>
            <w:vAlign w:val="center"/>
          </w:tcPr>
          <w:p w14:paraId="756803DA" w14:textId="77777777" w:rsidR="00E63546" w:rsidRPr="00031AB2" w:rsidRDefault="00E63546" w:rsidP="001061B5">
            <w:pPr>
              <w:rPr>
                <w:sz w:val="24"/>
                <w:szCs w:val="24"/>
              </w:rPr>
            </w:pPr>
            <w:r w:rsidRPr="00031AB2">
              <w:rPr>
                <w:bCs/>
                <w:sz w:val="24"/>
                <w:szCs w:val="24"/>
              </w:rPr>
              <w:t>Sülfit</w:t>
            </w:r>
          </w:p>
        </w:tc>
        <w:tc>
          <w:tcPr>
            <w:tcW w:w="1949" w:type="dxa"/>
            <w:tcBorders>
              <w:bottom w:val="single" w:sz="4" w:space="0" w:color="auto"/>
            </w:tcBorders>
            <w:shd w:val="clear" w:color="auto" w:fill="auto"/>
          </w:tcPr>
          <w:p w14:paraId="3268B476" w14:textId="77777777" w:rsidR="00E63546" w:rsidRDefault="00E63546" w:rsidP="001061B5">
            <w:pPr>
              <w:jc w:val="center"/>
            </w:pPr>
            <w:r w:rsidRPr="0074650B">
              <w:rPr>
                <w:sz w:val="24"/>
                <w:szCs w:val="24"/>
              </w:rPr>
              <w:t>150</w:t>
            </w:r>
          </w:p>
        </w:tc>
      </w:tr>
      <w:tr w:rsidR="00E63546" w14:paraId="6AC31034" w14:textId="77777777" w:rsidTr="00C0581C">
        <w:trPr>
          <w:jc w:val="center"/>
        </w:trPr>
        <w:tc>
          <w:tcPr>
            <w:tcW w:w="1129" w:type="dxa"/>
            <w:tcBorders>
              <w:bottom w:val="single" w:sz="4" w:space="0" w:color="auto"/>
            </w:tcBorders>
            <w:shd w:val="clear" w:color="auto" w:fill="D9D9D9" w:themeFill="background1" w:themeFillShade="D9"/>
            <w:vAlign w:val="center"/>
          </w:tcPr>
          <w:p w14:paraId="2A8E6D2B" w14:textId="77777777" w:rsidR="00E63546" w:rsidRPr="00031AB2" w:rsidRDefault="00E63546" w:rsidP="001061B5">
            <w:pPr>
              <w:jc w:val="center"/>
              <w:rPr>
                <w:sz w:val="24"/>
                <w:szCs w:val="24"/>
              </w:rPr>
            </w:pPr>
            <w:r>
              <w:rPr>
                <w:sz w:val="24"/>
                <w:szCs w:val="24"/>
              </w:rPr>
              <w:t>50</w:t>
            </w:r>
          </w:p>
        </w:tc>
        <w:tc>
          <w:tcPr>
            <w:tcW w:w="5075" w:type="dxa"/>
            <w:tcBorders>
              <w:bottom w:val="single" w:sz="4" w:space="0" w:color="auto"/>
            </w:tcBorders>
            <w:shd w:val="clear" w:color="auto" w:fill="D9D9D9" w:themeFill="background1" w:themeFillShade="D9"/>
            <w:vAlign w:val="center"/>
          </w:tcPr>
          <w:p w14:paraId="34FEDBC5" w14:textId="77777777" w:rsidR="00E63546" w:rsidRPr="00031AB2" w:rsidRDefault="00E63546" w:rsidP="001061B5">
            <w:pPr>
              <w:rPr>
                <w:sz w:val="24"/>
                <w:szCs w:val="24"/>
              </w:rPr>
            </w:pPr>
            <w:r>
              <w:rPr>
                <w:sz w:val="24"/>
                <w:szCs w:val="24"/>
              </w:rPr>
              <w:t>Fenol</w:t>
            </w:r>
          </w:p>
        </w:tc>
        <w:tc>
          <w:tcPr>
            <w:tcW w:w="1949" w:type="dxa"/>
            <w:tcBorders>
              <w:bottom w:val="single" w:sz="4" w:space="0" w:color="auto"/>
            </w:tcBorders>
            <w:shd w:val="clear" w:color="auto" w:fill="D9D9D9" w:themeFill="background1" w:themeFillShade="D9"/>
            <w:vAlign w:val="center"/>
          </w:tcPr>
          <w:p w14:paraId="3041E38B" w14:textId="77777777" w:rsidR="00E63546" w:rsidRPr="00D556BF" w:rsidRDefault="00E63546" w:rsidP="001061B5">
            <w:pPr>
              <w:jc w:val="center"/>
              <w:rPr>
                <w:sz w:val="24"/>
                <w:szCs w:val="24"/>
              </w:rPr>
            </w:pPr>
            <w:r>
              <w:rPr>
                <w:sz w:val="24"/>
                <w:szCs w:val="24"/>
              </w:rPr>
              <w:t>250</w:t>
            </w:r>
          </w:p>
        </w:tc>
      </w:tr>
      <w:tr w:rsidR="00E63546" w14:paraId="663E25DA" w14:textId="77777777" w:rsidTr="00C0581C">
        <w:trPr>
          <w:jc w:val="center"/>
        </w:trPr>
        <w:tc>
          <w:tcPr>
            <w:tcW w:w="1129" w:type="dxa"/>
            <w:tcBorders>
              <w:bottom w:val="single" w:sz="4" w:space="0" w:color="auto"/>
            </w:tcBorders>
            <w:shd w:val="clear" w:color="auto" w:fill="auto"/>
            <w:vAlign w:val="center"/>
          </w:tcPr>
          <w:p w14:paraId="58518A62" w14:textId="77777777" w:rsidR="00E63546" w:rsidRPr="00031AB2" w:rsidRDefault="00E63546" w:rsidP="001061B5">
            <w:pPr>
              <w:jc w:val="center"/>
              <w:rPr>
                <w:sz w:val="24"/>
                <w:szCs w:val="24"/>
              </w:rPr>
            </w:pPr>
            <w:r>
              <w:rPr>
                <w:sz w:val="24"/>
                <w:szCs w:val="24"/>
              </w:rPr>
              <w:t>51</w:t>
            </w:r>
          </w:p>
        </w:tc>
        <w:tc>
          <w:tcPr>
            <w:tcW w:w="5075" w:type="dxa"/>
            <w:tcBorders>
              <w:bottom w:val="single" w:sz="4" w:space="0" w:color="auto"/>
            </w:tcBorders>
            <w:shd w:val="clear" w:color="auto" w:fill="auto"/>
            <w:vAlign w:val="center"/>
          </w:tcPr>
          <w:p w14:paraId="4B36B63B" w14:textId="77777777" w:rsidR="00E63546" w:rsidRPr="00031AB2" w:rsidRDefault="00E63546" w:rsidP="001061B5">
            <w:pPr>
              <w:rPr>
                <w:bCs/>
                <w:sz w:val="24"/>
                <w:szCs w:val="24"/>
              </w:rPr>
            </w:pPr>
            <w:r>
              <w:rPr>
                <w:bCs/>
                <w:sz w:val="24"/>
                <w:szCs w:val="24"/>
              </w:rPr>
              <w:t>Toplam Fenol</w:t>
            </w:r>
          </w:p>
        </w:tc>
        <w:tc>
          <w:tcPr>
            <w:tcW w:w="1949" w:type="dxa"/>
            <w:tcBorders>
              <w:bottom w:val="single" w:sz="4" w:space="0" w:color="auto"/>
            </w:tcBorders>
            <w:shd w:val="clear" w:color="auto" w:fill="auto"/>
            <w:vAlign w:val="center"/>
          </w:tcPr>
          <w:p w14:paraId="0CF9CD1A" w14:textId="77777777" w:rsidR="00E63546" w:rsidRPr="00D556BF" w:rsidRDefault="00E63546" w:rsidP="001061B5">
            <w:pPr>
              <w:jc w:val="center"/>
              <w:rPr>
                <w:sz w:val="24"/>
                <w:szCs w:val="24"/>
              </w:rPr>
            </w:pPr>
            <w:r>
              <w:rPr>
                <w:sz w:val="24"/>
                <w:szCs w:val="24"/>
              </w:rPr>
              <w:t>250</w:t>
            </w:r>
          </w:p>
        </w:tc>
      </w:tr>
      <w:tr w:rsidR="00E63546" w14:paraId="48D98C65" w14:textId="77777777" w:rsidTr="00C0581C">
        <w:trPr>
          <w:jc w:val="center"/>
        </w:trPr>
        <w:tc>
          <w:tcPr>
            <w:tcW w:w="1129" w:type="dxa"/>
            <w:tcBorders>
              <w:bottom w:val="single" w:sz="4" w:space="0" w:color="auto"/>
            </w:tcBorders>
            <w:shd w:val="clear" w:color="auto" w:fill="D9D9D9" w:themeFill="background1" w:themeFillShade="D9"/>
            <w:vAlign w:val="center"/>
          </w:tcPr>
          <w:p w14:paraId="793EFA01" w14:textId="77777777" w:rsidR="00E63546" w:rsidRPr="00031AB2" w:rsidRDefault="00E63546" w:rsidP="001061B5">
            <w:pPr>
              <w:jc w:val="center"/>
              <w:rPr>
                <w:sz w:val="24"/>
                <w:szCs w:val="24"/>
              </w:rPr>
            </w:pPr>
            <w:r>
              <w:rPr>
                <w:sz w:val="24"/>
                <w:szCs w:val="24"/>
              </w:rPr>
              <w:t>52</w:t>
            </w:r>
          </w:p>
        </w:tc>
        <w:tc>
          <w:tcPr>
            <w:tcW w:w="5075" w:type="dxa"/>
            <w:tcBorders>
              <w:bottom w:val="single" w:sz="4" w:space="0" w:color="auto"/>
            </w:tcBorders>
            <w:shd w:val="clear" w:color="auto" w:fill="D9D9D9" w:themeFill="background1" w:themeFillShade="D9"/>
            <w:vAlign w:val="center"/>
          </w:tcPr>
          <w:p w14:paraId="0009E217" w14:textId="77777777" w:rsidR="00E63546" w:rsidRPr="00031AB2" w:rsidRDefault="00E63546" w:rsidP="001061B5">
            <w:pPr>
              <w:rPr>
                <w:sz w:val="24"/>
                <w:szCs w:val="24"/>
              </w:rPr>
            </w:pPr>
            <w:r w:rsidRPr="00031AB2">
              <w:rPr>
                <w:bCs/>
                <w:sz w:val="24"/>
                <w:szCs w:val="24"/>
              </w:rPr>
              <w:t>SVI (Çamur Hacim İndeksi)</w:t>
            </w:r>
          </w:p>
        </w:tc>
        <w:tc>
          <w:tcPr>
            <w:tcW w:w="1949" w:type="dxa"/>
            <w:tcBorders>
              <w:bottom w:val="single" w:sz="4" w:space="0" w:color="auto"/>
            </w:tcBorders>
            <w:shd w:val="clear" w:color="auto" w:fill="D9D9D9" w:themeFill="background1" w:themeFillShade="D9"/>
          </w:tcPr>
          <w:p w14:paraId="16334B39" w14:textId="77777777" w:rsidR="00E63546" w:rsidRDefault="00E63546" w:rsidP="001061B5">
            <w:pPr>
              <w:jc w:val="center"/>
            </w:pPr>
            <w:r w:rsidRPr="0074650B">
              <w:rPr>
                <w:sz w:val="24"/>
                <w:szCs w:val="24"/>
              </w:rPr>
              <w:t>150</w:t>
            </w:r>
          </w:p>
        </w:tc>
      </w:tr>
      <w:tr w:rsidR="00E63546" w14:paraId="5FAEB174" w14:textId="77777777" w:rsidTr="00C0581C">
        <w:trPr>
          <w:jc w:val="center"/>
        </w:trPr>
        <w:tc>
          <w:tcPr>
            <w:tcW w:w="1129" w:type="dxa"/>
            <w:tcBorders>
              <w:bottom w:val="single" w:sz="4" w:space="0" w:color="auto"/>
            </w:tcBorders>
            <w:shd w:val="clear" w:color="auto" w:fill="auto"/>
            <w:vAlign w:val="center"/>
          </w:tcPr>
          <w:p w14:paraId="5CEBD926" w14:textId="77777777" w:rsidR="00E63546" w:rsidRPr="00031AB2" w:rsidRDefault="00E63546" w:rsidP="001061B5">
            <w:pPr>
              <w:jc w:val="center"/>
              <w:rPr>
                <w:sz w:val="24"/>
                <w:szCs w:val="24"/>
              </w:rPr>
            </w:pPr>
            <w:r>
              <w:rPr>
                <w:sz w:val="24"/>
                <w:szCs w:val="24"/>
              </w:rPr>
              <w:t>53</w:t>
            </w:r>
          </w:p>
        </w:tc>
        <w:tc>
          <w:tcPr>
            <w:tcW w:w="5075" w:type="dxa"/>
            <w:tcBorders>
              <w:bottom w:val="single" w:sz="4" w:space="0" w:color="auto"/>
            </w:tcBorders>
            <w:shd w:val="clear" w:color="auto" w:fill="auto"/>
            <w:vAlign w:val="center"/>
          </w:tcPr>
          <w:p w14:paraId="5EF661FE" w14:textId="77777777" w:rsidR="00E63546" w:rsidRPr="00031AB2" w:rsidRDefault="00E63546" w:rsidP="001061B5">
            <w:pPr>
              <w:rPr>
                <w:sz w:val="24"/>
                <w:szCs w:val="24"/>
              </w:rPr>
            </w:pPr>
            <w:r w:rsidRPr="00031AB2">
              <w:rPr>
                <w:bCs/>
                <w:sz w:val="24"/>
                <w:szCs w:val="24"/>
              </w:rPr>
              <w:t>Uçucu Yağ Asitleri</w:t>
            </w:r>
          </w:p>
        </w:tc>
        <w:tc>
          <w:tcPr>
            <w:tcW w:w="1949" w:type="dxa"/>
            <w:tcBorders>
              <w:bottom w:val="single" w:sz="4" w:space="0" w:color="auto"/>
            </w:tcBorders>
            <w:shd w:val="clear" w:color="auto" w:fill="auto"/>
          </w:tcPr>
          <w:p w14:paraId="2D1A2949" w14:textId="77777777" w:rsidR="00E63546" w:rsidRDefault="00E63546" w:rsidP="001061B5">
            <w:pPr>
              <w:jc w:val="center"/>
            </w:pPr>
            <w:r w:rsidRPr="0074650B">
              <w:rPr>
                <w:sz w:val="24"/>
                <w:szCs w:val="24"/>
              </w:rPr>
              <w:t>150</w:t>
            </w:r>
          </w:p>
        </w:tc>
      </w:tr>
      <w:tr w:rsidR="00E63546" w14:paraId="79970B23" w14:textId="77777777" w:rsidTr="00C0581C">
        <w:trPr>
          <w:jc w:val="center"/>
        </w:trPr>
        <w:tc>
          <w:tcPr>
            <w:tcW w:w="1129" w:type="dxa"/>
            <w:tcBorders>
              <w:bottom w:val="single" w:sz="4" w:space="0" w:color="auto"/>
            </w:tcBorders>
            <w:shd w:val="clear" w:color="auto" w:fill="D9D9D9" w:themeFill="background1" w:themeFillShade="D9"/>
            <w:vAlign w:val="center"/>
          </w:tcPr>
          <w:p w14:paraId="4BDAAA79" w14:textId="77777777" w:rsidR="00E63546" w:rsidRPr="00031AB2" w:rsidRDefault="00E63546" w:rsidP="001061B5">
            <w:pPr>
              <w:jc w:val="center"/>
              <w:rPr>
                <w:sz w:val="24"/>
                <w:szCs w:val="24"/>
              </w:rPr>
            </w:pPr>
            <w:r>
              <w:rPr>
                <w:sz w:val="24"/>
                <w:szCs w:val="24"/>
              </w:rPr>
              <w:t>54</w:t>
            </w:r>
          </w:p>
        </w:tc>
        <w:tc>
          <w:tcPr>
            <w:tcW w:w="5075" w:type="dxa"/>
            <w:tcBorders>
              <w:bottom w:val="single" w:sz="4" w:space="0" w:color="auto"/>
            </w:tcBorders>
            <w:shd w:val="clear" w:color="auto" w:fill="D9D9D9" w:themeFill="background1" w:themeFillShade="D9"/>
            <w:vAlign w:val="center"/>
          </w:tcPr>
          <w:p w14:paraId="1ECABD0D" w14:textId="77777777" w:rsidR="00E63546" w:rsidRPr="00031AB2" w:rsidRDefault="00E63546" w:rsidP="001061B5">
            <w:pPr>
              <w:rPr>
                <w:sz w:val="24"/>
                <w:szCs w:val="24"/>
              </w:rPr>
            </w:pPr>
            <w:r w:rsidRPr="00031AB2">
              <w:rPr>
                <w:bCs/>
                <w:sz w:val="24"/>
                <w:szCs w:val="24"/>
              </w:rPr>
              <w:t>Toplam Organik Karbon</w:t>
            </w:r>
          </w:p>
        </w:tc>
        <w:tc>
          <w:tcPr>
            <w:tcW w:w="1949" w:type="dxa"/>
            <w:tcBorders>
              <w:bottom w:val="single" w:sz="4" w:space="0" w:color="auto"/>
            </w:tcBorders>
            <w:shd w:val="clear" w:color="auto" w:fill="D9D9D9" w:themeFill="background1" w:themeFillShade="D9"/>
          </w:tcPr>
          <w:p w14:paraId="62C34E13" w14:textId="77777777" w:rsidR="00E63546" w:rsidRDefault="00E63546" w:rsidP="001061B5">
            <w:pPr>
              <w:jc w:val="center"/>
            </w:pPr>
            <w:r w:rsidRPr="0074650B">
              <w:rPr>
                <w:sz w:val="24"/>
                <w:szCs w:val="24"/>
              </w:rPr>
              <w:t>150</w:t>
            </w:r>
          </w:p>
        </w:tc>
      </w:tr>
      <w:tr w:rsidR="00E63546" w14:paraId="208EA368" w14:textId="77777777" w:rsidTr="00C0581C">
        <w:trPr>
          <w:jc w:val="center"/>
        </w:trPr>
        <w:tc>
          <w:tcPr>
            <w:tcW w:w="1129" w:type="dxa"/>
            <w:tcBorders>
              <w:bottom w:val="single" w:sz="4" w:space="0" w:color="auto"/>
            </w:tcBorders>
            <w:shd w:val="clear" w:color="auto" w:fill="auto"/>
            <w:vAlign w:val="center"/>
          </w:tcPr>
          <w:p w14:paraId="32932E8F" w14:textId="77777777" w:rsidR="00E63546" w:rsidRPr="00031AB2" w:rsidRDefault="00E63546" w:rsidP="001061B5">
            <w:pPr>
              <w:jc w:val="center"/>
              <w:rPr>
                <w:sz w:val="24"/>
                <w:szCs w:val="24"/>
              </w:rPr>
            </w:pPr>
            <w:r>
              <w:rPr>
                <w:sz w:val="24"/>
                <w:szCs w:val="24"/>
              </w:rPr>
              <w:lastRenderedPageBreak/>
              <w:t>55</w:t>
            </w:r>
          </w:p>
        </w:tc>
        <w:tc>
          <w:tcPr>
            <w:tcW w:w="5075" w:type="dxa"/>
            <w:tcBorders>
              <w:bottom w:val="single" w:sz="4" w:space="0" w:color="auto"/>
            </w:tcBorders>
            <w:shd w:val="clear" w:color="auto" w:fill="auto"/>
            <w:vAlign w:val="center"/>
          </w:tcPr>
          <w:p w14:paraId="536DECB4" w14:textId="77777777" w:rsidR="00E63546" w:rsidRPr="00031AB2" w:rsidRDefault="00E63546" w:rsidP="001061B5">
            <w:pPr>
              <w:rPr>
                <w:sz w:val="24"/>
                <w:szCs w:val="24"/>
              </w:rPr>
            </w:pPr>
            <w:r w:rsidRPr="00031AB2">
              <w:rPr>
                <w:bCs/>
                <w:sz w:val="24"/>
                <w:szCs w:val="24"/>
              </w:rPr>
              <w:t>İnorganik Karbon</w:t>
            </w:r>
          </w:p>
        </w:tc>
        <w:tc>
          <w:tcPr>
            <w:tcW w:w="1949" w:type="dxa"/>
            <w:tcBorders>
              <w:bottom w:val="single" w:sz="4" w:space="0" w:color="auto"/>
            </w:tcBorders>
            <w:shd w:val="clear" w:color="auto" w:fill="auto"/>
          </w:tcPr>
          <w:p w14:paraId="3B1E9D8B" w14:textId="77777777" w:rsidR="00E63546" w:rsidRDefault="00E63546" w:rsidP="001061B5">
            <w:pPr>
              <w:jc w:val="center"/>
            </w:pPr>
            <w:r w:rsidRPr="0074650B">
              <w:rPr>
                <w:sz w:val="24"/>
                <w:szCs w:val="24"/>
              </w:rPr>
              <w:t>150</w:t>
            </w:r>
          </w:p>
        </w:tc>
      </w:tr>
      <w:tr w:rsidR="00E63546" w14:paraId="633BCDC1" w14:textId="77777777" w:rsidTr="00C0581C">
        <w:trPr>
          <w:jc w:val="center"/>
        </w:trPr>
        <w:tc>
          <w:tcPr>
            <w:tcW w:w="1129" w:type="dxa"/>
            <w:tcBorders>
              <w:bottom w:val="single" w:sz="4" w:space="0" w:color="auto"/>
            </w:tcBorders>
            <w:shd w:val="clear" w:color="auto" w:fill="D9D9D9" w:themeFill="background1" w:themeFillShade="D9"/>
            <w:vAlign w:val="center"/>
          </w:tcPr>
          <w:p w14:paraId="1B1F9251" w14:textId="77777777" w:rsidR="00E63546" w:rsidRPr="00031AB2" w:rsidRDefault="00E63546" w:rsidP="001061B5">
            <w:pPr>
              <w:jc w:val="center"/>
              <w:rPr>
                <w:sz w:val="24"/>
                <w:szCs w:val="24"/>
              </w:rPr>
            </w:pPr>
            <w:r>
              <w:rPr>
                <w:sz w:val="24"/>
                <w:szCs w:val="24"/>
              </w:rPr>
              <w:t>56</w:t>
            </w:r>
          </w:p>
        </w:tc>
        <w:tc>
          <w:tcPr>
            <w:tcW w:w="5075" w:type="dxa"/>
            <w:tcBorders>
              <w:bottom w:val="single" w:sz="4" w:space="0" w:color="auto"/>
            </w:tcBorders>
            <w:shd w:val="clear" w:color="auto" w:fill="D9D9D9" w:themeFill="background1" w:themeFillShade="D9"/>
            <w:vAlign w:val="center"/>
          </w:tcPr>
          <w:p w14:paraId="253CF67C" w14:textId="77777777" w:rsidR="00E63546" w:rsidRPr="00031AB2" w:rsidRDefault="00E63546" w:rsidP="001061B5">
            <w:pPr>
              <w:rPr>
                <w:bCs/>
                <w:sz w:val="24"/>
                <w:szCs w:val="24"/>
              </w:rPr>
            </w:pPr>
            <w:r w:rsidRPr="00031AB2">
              <w:rPr>
                <w:bCs/>
                <w:sz w:val="24"/>
                <w:szCs w:val="24"/>
              </w:rPr>
              <w:t>Toplam Azot</w:t>
            </w:r>
          </w:p>
        </w:tc>
        <w:tc>
          <w:tcPr>
            <w:tcW w:w="1949" w:type="dxa"/>
            <w:tcBorders>
              <w:bottom w:val="single" w:sz="4" w:space="0" w:color="auto"/>
            </w:tcBorders>
            <w:shd w:val="clear" w:color="auto" w:fill="D9D9D9" w:themeFill="background1" w:themeFillShade="D9"/>
            <w:vAlign w:val="center"/>
          </w:tcPr>
          <w:p w14:paraId="2EC8AA58" w14:textId="77777777" w:rsidR="00E63546" w:rsidRPr="00D556BF" w:rsidRDefault="00E63546" w:rsidP="001061B5">
            <w:pPr>
              <w:jc w:val="center"/>
              <w:rPr>
                <w:sz w:val="24"/>
                <w:szCs w:val="24"/>
              </w:rPr>
            </w:pPr>
            <w:r>
              <w:rPr>
                <w:sz w:val="24"/>
                <w:szCs w:val="24"/>
              </w:rPr>
              <w:t>350</w:t>
            </w:r>
          </w:p>
        </w:tc>
      </w:tr>
      <w:tr w:rsidR="00E63546" w14:paraId="28DBDB4A" w14:textId="77777777" w:rsidTr="00C0581C">
        <w:trPr>
          <w:jc w:val="center"/>
        </w:trPr>
        <w:tc>
          <w:tcPr>
            <w:tcW w:w="1129" w:type="dxa"/>
            <w:tcBorders>
              <w:bottom w:val="single" w:sz="4" w:space="0" w:color="auto"/>
            </w:tcBorders>
            <w:shd w:val="clear" w:color="auto" w:fill="auto"/>
            <w:vAlign w:val="center"/>
          </w:tcPr>
          <w:p w14:paraId="08515283" w14:textId="77777777" w:rsidR="00E63546" w:rsidRPr="00031AB2" w:rsidRDefault="00E63546" w:rsidP="001061B5">
            <w:pPr>
              <w:jc w:val="center"/>
              <w:rPr>
                <w:sz w:val="24"/>
                <w:szCs w:val="24"/>
              </w:rPr>
            </w:pPr>
            <w:r>
              <w:rPr>
                <w:sz w:val="24"/>
                <w:szCs w:val="24"/>
              </w:rPr>
              <w:t>57</w:t>
            </w:r>
          </w:p>
        </w:tc>
        <w:tc>
          <w:tcPr>
            <w:tcW w:w="5075" w:type="dxa"/>
            <w:tcBorders>
              <w:bottom w:val="single" w:sz="4" w:space="0" w:color="auto"/>
            </w:tcBorders>
            <w:shd w:val="clear" w:color="auto" w:fill="auto"/>
            <w:vAlign w:val="center"/>
          </w:tcPr>
          <w:p w14:paraId="32D7268F" w14:textId="77777777" w:rsidR="00E63546" w:rsidRPr="00031AB2" w:rsidRDefault="00E63546" w:rsidP="001061B5">
            <w:pPr>
              <w:rPr>
                <w:bCs/>
                <w:sz w:val="24"/>
                <w:szCs w:val="24"/>
              </w:rPr>
            </w:pPr>
            <w:r w:rsidRPr="00031AB2">
              <w:rPr>
                <w:bCs/>
                <w:sz w:val="24"/>
                <w:szCs w:val="24"/>
              </w:rPr>
              <w:t>Siyanür</w:t>
            </w:r>
          </w:p>
        </w:tc>
        <w:tc>
          <w:tcPr>
            <w:tcW w:w="1949" w:type="dxa"/>
            <w:tcBorders>
              <w:bottom w:val="single" w:sz="4" w:space="0" w:color="auto"/>
            </w:tcBorders>
            <w:shd w:val="clear" w:color="auto" w:fill="auto"/>
          </w:tcPr>
          <w:p w14:paraId="02EF13EB" w14:textId="77777777" w:rsidR="00E63546" w:rsidRDefault="00E63546" w:rsidP="001061B5">
            <w:pPr>
              <w:jc w:val="center"/>
            </w:pPr>
            <w:r w:rsidRPr="0074650B">
              <w:rPr>
                <w:sz w:val="24"/>
                <w:szCs w:val="24"/>
              </w:rPr>
              <w:t>150</w:t>
            </w:r>
          </w:p>
        </w:tc>
      </w:tr>
      <w:tr w:rsidR="00E63546" w:rsidRPr="00D556BF" w14:paraId="6E73ECC8" w14:textId="77777777" w:rsidTr="00C0581C">
        <w:trPr>
          <w:jc w:val="center"/>
        </w:trPr>
        <w:tc>
          <w:tcPr>
            <w:tcW w:w="1129" w:type="dxa"/>
            <w:tcBorders>
              <w:bottom w:val="single" w:sz="4" w:space="0" w:color="auto"/>
            </w:tcBorders>
            <w:shd w:val="clear" w:color="auto" w:fill="ACB9CA" w:themeFill="text2" w:themeFillTint="66"/>
            <w:vAlign w:val="center"/>
          </w:tcPr>
          <w:p w14:paraId="15787337"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48E8BA7B" w14:textId="77777777" w:rsidR="00E63546" w:rsidRPr="00D556BF" w:rsidRDefault="00E63546" w:rsidP="001061B5">
            <w:pPr>
              <w:rPr>
                <w:b/>
                <w:sz w:val="24"/>
                <w:szCs w:val="24"/>
              </w:rPr>
            </w:pPr>
            <w:r>
              <w:rPr>
                <w:b/>
                <w:sz w:val="24"/>
                <w:szCs w:val="24"/>
              </w:rPr>
              <w:t>MİKROBİYOLOJİK ANALİZLER</w:t>
            </w:r>
          </w:p>
        </w:tc>
        <w:tc>
          <w:tcPr>
            <w:tcW w:w="1949" w:type="dxa"/>
            <w:tcBorders>
              <w:bottom w:val="single" w:sz="4" w:space="0" w:color="auto"/>
            </w:tcBorders>
            <w:shd w:val="clear" w:color="auto" w:fill="ACB9CA" w:themeFill="text2" w:themeFillTint="66"/>
          </w:tcPr>
          <w:p w14:paraId="2346CEB0" w14:textId="77777777" w:rsidR="00E63546" w:rsidRDefault="00E63546" w:rsidP="001061B5">
            <w:pPr>
              <w:jc w:val="center"/>
            </w:pPr>
            <w:r w:rsidRPr="0074650B">
              <w:rPr>
                <w:sz w:val="24"/>
                <w:szCs w:val="24"/>
              </w:rPr>
              <w:t>150</w:t>
            </w:r>
          </w:p>
        </w:tc>
      </w:tr>
      <w:tr w:rsidR="00E63546" w14:paraId="5AAEA99A" w14:textId="77777777" w:rsidTr="00C0581C">
        <w:trPr>
          <w:jc w:val="center"/>
        </w:trPr>
        <w:tc>
          <w:tcPr>
            <w:tcW w:w="1129" w:type="dxa"/>
            <w:tcBorders>
              <w:bottom w:val="single" w:sz="4" w:space="0" w:color="auto"/>
            </w:tcBorders>
            <w:shd w:val="clear" w:color="auto" w:fill="auto"/>
            <w:vAlign w:val="center"/>
          </w:tcPr>
          <w:p w14:paraId="704FB35B" w14:textId="77777777" w:rsidR="00E63546" w:rsidRPr="00031AB2" w:rsidRDefault="00E63546" w:rsidP="001061B5">
            <w:pPr>
              <w:jc w:val="center"/>
              <w:rPr>
                <w:sz w:val="24"/>
                <w:szCs w:val="24"/>
              </w:rPr>
            </w:pPr>
            <w:r w:rsidRPr="00031AB2">
              <w:rPr>
                <w:sz w:val="24"/>
                <w:szCs w:val="24"/>
              </w:rPr>
              <w:t>1</w:t>
            </w:r>
          </w:p>
        </w:tc>
        <w:tc>
          <w:tcPr>
            <w:tcW w:w="5075" w:type="dxa"/>
            <w:tcBorders>
              <w:bottom w:val="single" w:sz="4" w:space="0" w:color="auto"/>
            </w:tcBorders>
            <w:shd w:val="clear" w:color="auto" w:fill="auto"/>
          </w:tcPr>
          <w:p w14:paraId="3CA0B041" w14:textId="77777777" w:rsidR="00E63546" w:rsidRPr="00D556BF" w:rsidRDefault="00E63546" w:rsidP="001061B5">
            <w:pPr>
              <w:rPr>
                <w:sz w:val="24"/>
                <w:szCs w:val="24"/>
              </w:rPr>
            </w:pPr>
            <w:r w:rsidRPr="00D556BF">
              <w:rPr>
                <w:sz w:val="24"/>
                <w:szCs w:val="24"/>
              </w:rPr>
              <w:t xml:space="preserve">Toplam </w:t>
            </w:r>
            <w:proofErr w:type="spellStart"/>
            <w:r w:rsidRPr="00D556BF">
              <w:rPr>
                <w:sz w:val="24"/>
                <w:szCs w:val="24"/>
              </w:rPr>
              <w:t>Koliform</w:t>
            </w:r>
            <w:proofErr w:type="spellEnd"/>
          </w:p>
        </w:tc>
        <w:tc>
          <w:tcPr>
            <w:tcW w:w="1949" w:type="dxa"/>
            <w:tcBorders>
              <w:bottom w:val="single" w:sz="4" w:space="0" w:color="auto"/>
            </w:tcBorders>
            <w:shd w:val="clear" w:color="auto" w:fill="auto"/>
          </w:tcPr>
          <w:p w14:paraId="7B9693BD" w14:textId="77777777" w:rsidR="00E63546" w:rsidRDefault="00E63546" w:rsidP="001061B5">
            <w:pPr>
              <w:jc w:val="center"/>
            </w:pPr>
            <w:r w:rsidRPr="0074650B">
              <w:rPr>
                <w:sz w:val="24"/>
                <w:szCs w:val="24"/>
              </w:rPr>
              <w:t>150</w:t>
            </w:r>
          </w:p>
        </w:tc>
      </w:tr>
      <w:tr w:rsidR="00E63546" w:rsidRPr="00106B6E" w14:paraId="4029C833" w14:textId="77777777" w:rsidTr="00C0581C">
        <w:trPr>
          <w:jc w:val="center"/>
        </w:trPr>
        <w:tc>
          <w:tcPr>
            <w:tcW w:w="1129" w:type="dxa"/>
            <w:shd w:val="clear" w:color="auto" w:fill="D9D9D9" w:themeFill="background1" w:themeFillShade="D9"/>
            <w:vAlign w:val="center"/>
          </w:tcPr>
          <w:p w14:paraId="79AD612B" w14:textId="77777777" w:rsidR="00E63546" w:rsidRPr="00031AB2" w:rsidRDefault="00E63546" w:rsidP="001061B5">
            <w:pPr>
              <w:jc w:val="center"/>
              <w:rPr>
                <w:sz w:val="24"/>
                <w:szCs w:val="24"/>
              </w:rPr>
            </w:pPr>
            <w:r w:rsidRPr="00031AB2">
              <w:rPr>
                <w:sz w:val="24"/>
                <w:szCs w:val="24"/>
              </w:rPr>
              <w:t>2</w:t>
            </w:r>
          </w:p>
        </w:tc>
        <w:tc>
          <w:tcPr>
            <w:tcW w:w="5075" w:type="dxa"/>
            <w:shd w:val="clear" w:color="auto" w:fill="D9D9D9" w:themeFill="background1" w:themeFillShade="D9"/>
          </w:tcPr>
          <w:p w14:paraId="0B75A1DD" w14:textId="77777777" w:rsidR="00E63546" w:rsidRPr="00D556BF" w:rsidRDefault="00E63546" w:rsidP="001061B5">
            <w:pPr>
              <w:rPr>
                <w:sz w:val="24"/>
                <w:szCs w:val="24"/>
              </w:rPr>
            </w:pPr>
            <w:r w:rsidRPr="00D556BF">
              <w:rPr>
                <w:sz w:val="24"/>
                <w:szCs w:val="24"/>
              </w:rPr>
              <w:t>Toplam Hücre Sayısı</w:t>
            </w:r>
          </w:p>
        </w:tc>
        <w:tc>
          <w:tcPr>
            <w:tcW w:w="1949" w:type="dxa"/>
            <w:shd w:val="clear" w:color="auto" w:fill="D9D9D9" w:themeFill="background1" w:themeFillShade="D9"/>
          </w:tcPr>
          <w:p w14:paraId="3ACF5CD9" w14:textId="77777777" w:rsidR="00E63546" w:rsidRDefault="00E63546" w:rsidP="001061B5">
            <w:pPr>
              <w:jc w:val="center"/>
            </w:pPr>
            <w:r w:rsidRPr="0074650B">
              <w:rPr>
                <w:sz w:val="24"/>
                <w:szCs w:val="24"/>
              </w:rPr>
              <w:t>150</w:t>
            </w:r>
          </w:p>
        </w:tc>
      </w:tr>
      <w:tr w:rsidR="00E63546" w:rsidRPr="00106B6E" w14:paraId="43C23605" w14:textId="77777777" w:rsidTr="00C0581C">
        <w:trPr>
          <w:jc w:val="center"/>
        </w:trPr>
        <w:tc>
          <w:tcPr>
            <w:tcW w:w="1129" w:type="dxa"/>
            <w:tcBorders>
              <w:bottom w:val="single" w:sz="4" w:space="0" w:color="auto"/>
            </w:tcBorders>
            <w:shd w:val="clear" w:color="auto" w:fill="auto"/>
            <w:vAlign w:val="center"/>
          </w:tcPr>
          <w:p w14:paraId="1DF21E6D" w14:textId="77777777" w:rsidR="00E63546" w:rsidRPr="00031AB2" w:rsidRDefault="00E63546" w:rsidP="001061B5">
            <w:pPr>
              <w:jc w:val="center"/>
              <w:rPr>
                <w:sz w:val="24"/>
                <w:szCs w:val="24"/>
              </w:rPr>
            </w:pPr>
            <w:r w:rsidRPr="00031AB2">
              <w:rPr>
                <w:sz w:val="24"/>
                <w:szCs w:val="24"/>
              </w:rPr>
              <w:t>3</w:t>
            </w:r>
          </w:p>
        </w:tc>
        <w:tc>
          <w:tcPr>
            <w:tcW w:w="5075" w:type="dxa"/>
            <w:tcBorders>
              <w:bottom w:val="single" w:sz="4" w:space="0" w:color="auto"/>
            </w:tcBorders>
            <w:shd w:val="clear" w:color="auto" w:fill="auto"/>
          </w:tcPr>
          <w:p w14:paraId="6C860387" w14:textId="77777777" w:rsidR="00E63546" w:rsidRPr="00D556BF" w:rsidRDefault="00E63546" w:rsidP="001061B5">
            <w:pPr>
              <w:rPr>
                <w:sz w:val="24"/>
                <w:szCs w:val="24"/>
              </w:rPr>
            </w:pPr>
            <w:proofErr w:type="spellStart"/>
            <w:r w:rsidRPr="00D556BF">
              <w:rPr>
                <w:sz w:val="24"/>
                <w:szCs w:val="24"/>
              </w:rPr>
              <w:t>Fekal</w:t>
            </w:r>
            <w:proofErr w:type="spellEnd"/>
            <w:r w:rsidRPr="00D556BF">
              <w:rPr>
                <w:sz w:val="24"/>
                <w:szCs w:val="24"/>
              </w:rPr>
              <w:t xml:space="preserve"> </w:t>
            </w:r>
            <w:proofErr w:type="spellStart"/>
            <w:r w:rsidRPr="00D556BF">
              <w:rPr>
                <w:sz w:val="24"/>
                <w:szCs w:val="24"/>
              </w:rPr>
              <w:t>Koliform</w:t>
            </w:r>
            <w:proofErr w:type="spellEnd"/>
          </w:p>
        </w:tc>
        <w:tc>
          <w:tcPr>
            <w:tcW w:w="1949" w:type="dxa"/>
            <w:tcBorders>
              <w:bottom w:val="single" w:sz="4" w:space="0" w:color="auto"/>
            </w:tcBorders>
            <w:shd w:val="clear" w:color="auto" w:fill="auto"/>
          </w:tcPr>
          <w:p w14:paraId="6C423A44" w14:textId="77777777" w:rsidR="00E63546" w:rsidRDefault="00E63546" w:rsidP="001061B5">
            <w:pPr>
              <w:jc w:val="center"/>
            </w:pPr>
            <w:r w:rsidRPr="0074650B">
              <w:rPr>
                <w:sz w:val="24"/>
                <w:szCs w:val="24"/>
              </w:rPr>
              <w:t>150</w:t>
            </w:r>
          </w:p>
        </w:tc>
      </w:tr>
      <w:tr w:rsidR="00E63546" w:rsidRPr="00106B6E" w14:paraId="3B13E2D7" w14:textId="77777777" w:rsidTr="00C0581C">
        <w:trPr>
          <w:jc w:val="center"/>
        </w:trPr>
        <w:tc>
          <w:tcPr>
            <w:tcW w:w="1129" w:type="dxa"/>
            <w:shd w:val="clear" w:color="auto" w:fill="D9D9D9" w:themeFill="background1" w:themeFillShade="D9"/>
            <w:vAlign w:val="center"/>
          </w:tcPr>
          <w:p w14:paraId="0C9F2647" w14:textId="77777777" w:rsidR="00E63546" w:rsidRPr="00031AB2" w:rsidRDefault="00E63546" w:rsidP="001061B5">
            <w:pPr>
              <w:jc w:val="center"/>
              <w:rPr>
                <w:sz w:val="24"/>
                <w:szCs w:val="24"/>
              </w:rPr>
            </w:pPr>
            <w:r w:rsidRPr="00031AB2">
              <w:rPr>
                <w:sz w:val="24"/>
                <w:szCs w:val="24"/>
              </w:rPr>
              <w:t>4</w:t>
            </w:r>
          </w:p>
        </w:tc>
        <w:tc>
          <w:tcPr>
            <w:tcW w:w="5075" w:type="dxa"/>
            <w:shd w:val="clear" w:color="auto" w:fill="D9D9D9" w:themeFill="background1" w:themeFillShade="D9"/>
          </w:tcPr>
          <w:p w14:paraId="508C17B5" w14:textId="77777777" w:rsidR="00E63546" w:rsidRPr="00D556BF" w:rsidRDefault="00E63546" w:rsidP="001061B5">
            <w:pPr>
              <w:rPr>
                <w:sz w:val="24"/>
                <w:szCs w:val="24"/>
              </w:rPr>
            </w:pPr>
            <w:r>
              <w:rPr>
                <w:sz w:val="24"/>
                <w:szCs w:val="24"/>
              </w:rPr>
              <w:t>Mantar Tayini</w:t>
            </w:r>
          </w:p>
        </w:tc>
        <w:tc>
          <w:tcPr>
            <w:tcW w:w="1949" w:type="dxa"/>
            <w:shd w:val="clear" w:color="auto" w:fill="D9D9D9" w:themeFill="background1" w:themeFillShade="D9"/>
          </w:tcPr>
          <w:p w14:paraId="29765126" w14:textId="77777777" w:rsidR="00E63546" w:rsidRDefault="00E63546" w:rsidP="001061B5">
            <w:pPr>
              <w:jc w:val="center"/>
            </w:pPr>
            <w:r w:rsidRPr="0074650B">
              <w:rPr>
                <w:sz w:val="24"/>
                <w:szCs w:val="24"/>
              </w:rPr>
              <w:t>150</w:t>
            </w:r>
          </w:p>
        </w:tc>
      </w:tr>
      <w:tr w:rsidR="00E63546" w:rsidRPr="00106B6E" w14:paraId="3AF7E007" w14:textId="77777777" w:rsidTr="00C0581C">
        <w:trPr>
          <w:jc w:val="center"/>
        </w:trPr>
        <w:tc>
          <w:tcPr>
            <w:tcW w:w="1129" w:type="dxa"/>
            <w:tcBorders>
              <w:bottom w:val="single" w:sz="4" w:space="0" w:color="auto"/>
            </w:tcBorders>
            <w:shd w:val="clear" w:color="auto" w:fill="auto"/>
            <w:vAlign w:val="center"/>
          </w:tcPr>
          <w:p w14:paraId="04F22940" w14:textId="77777777" w:rsidR="00E63546" w:rsidRPr="00031AB2" w:rsidRDefault="00E63546" w:rsidP="001061B5">
            <w:pPr>
              <w:jc w:val="center"/>
              <w:rPr>
                <w:sz w:val="24"/>
                <w:szCs w:val="24"/>
              </w:rPr>
            </w:pPr>
            <w:r w:rsidRPr="00031AB2">
              <w:rPr>
                <w:sz w:val="24"/>
                <w:szCs w:val="24"/>
              </w:rPr>
              <w:t>5</w:t>
            </w:r>
          </w:p>
        </w:tc>
        <w:tc>
          <w:tcPr>
            <w:tcW w:w="5075" w:type="dxa"/>
            <w:tcBorders>
              <w:bottom w:val="single" w:sz="4" w:space="0" w:color="auto"/>
            </w:tcBorders>
            <w:shd w:val="clear" w:color="auto" w:fill="auto"/>
          </w:tcPr>
          <w:p w14:paraId="5925393E" w14:textId="77777777" w:rsidR="00E63546" w:rsidRPr="00D556BF" w:rsidRDefault="00E63546" w:rsidP="001061B5">
            <w:pPr>
              <w:rPr>
                <w:sz w:val="24"/>
                <w:szCs w:val="24"/>
              </w:rPr>
            </w:pPr>
            <w:r w:rsidRPr="00D556BF">
              <w:rPr>
                <w:sz w:val="24"/>
                <w:szCs w:val="24"/>
              </w:rPr>
              <w:t>Aktif Çamurun Mikrobiyolojik İncelenmesi</w:t>
            </w:r>
          </w:p>
        </w:tc>
        <w:tc>
          <w:tcPr>
            <w:tcW w:w="1949" w:type="dxa"/>
            <w:tcBorders>
              <w:bottom w:val="single" w:sz="4" w:space="0" w:color="auto"/>
            </w:tcBorders>
            <w:shd w:val="clear" w:color="auto" w:fill="auto"/>
          </w:tcPr>
          <w:p w14:paraId="0411D3D2" w14:textId="77777777" w:rsidR="00E63546" w:rsidRDefault="00E63546" w:rsidP="001061B5">
            <w:pPr>
              <w:jc w:val="center"/>
            </w:pPr>
            <w:r w:rsidRPr="0074650B">
              <w:rPr>
                <w:sz w:val="24"/>
                <w:szCs w:val="24"/>
              </w:rPr>
              <w:t>150</w:t>
            </w:r>
          </w:p>
        </w:tc>
      </w:tr>
      <w:tr w:rsidR="00E63546" w:rsidRPr="00106B6E" w14:paraId="2A29251A" w14:textId="77777777" w:rsidTr="00C0581C">
        <w:trPr>
          <w:jc w:val="center"/>
        </w:trPr>
        <w:tc>
          <w:tcPr>
            <w:tcW w:w="1129" w:type="dxa"/>
            <w:shd w:val="clear" w:color="auto" w:fill="D9D9D9" w:themeFill="background1" w:themeFillShade="D9"/>
            <w:vAlign w:val="center"/>
          </w:tcPr>
          <w:p w14:paraId="525A43FC" w14:textId="77777777" w:rsidR="00E63546" w:rsidRPr="00031AB2" w:rsidRDefault="00E63546" w:rsidP="001061B5">
            <w:pPr>
              <w:jc w:val="center"/>
              <w:rPr>
                <w:sz w:val="24"/>
                <w:szCs w:val="24"/>
              </w:rPr>
            </w:pPr>
            <w:r w:rsidRPr="00031AB2">
              <w:rPr>
                <w:sz w:val="24"/>
                <w:szCs w:val="24"/>
              </w:rPr>
              <w:t>6</w:t>
            </w:r>
          </w:p>
        </w:tc>
        <w:tc>
          <w:tcPr>
            <w:tcW w:w="5075" w:type="dxa"/>
            <w:shd w:val="clear" w:color="auto" w:fill="D9D9D9" w:themeFill="background1" w:themeFillShade="D9"/>
          </w:tcPr>
          <w:p w14:paraId="6BEEF369" w14:textId="77777777" w:rsidR="00E63546" w:rsidRPr="00D556BF" w:rsidRDefault="00E63546" w:rsidP="001061B5">
            <w:pPr>
              <w:rPr>
                <w:sz w:val="24"/>
                <w:szCs w:val="24"/>
              </w:rPr>
            </w:pPr>
            <w:r w:rsidRPr="00D556BF">
              <w:rPr>
                <w:sz w:val="24"/>
                <w:szCs w:val="24"/>
              </w:rPr>
              <w:t>Aktif Çamurda Bakteri Tanısı</w:t>
            </w:r>
          </w:p>
        </w:tc>
        <w:tc>
          <w:tcPr>
            <w:tcW w:w="1949" w:type="dxa"/>
            <w:shd w:val="clear" w:color="auto" w:fill="D9D9D9" w:themeFill="background1" w:themeFillShade="D9"/>
          </w:tcPr>
          <w:p w14:paraId="48FCED51" w14:textId="77777777" w:rsidR="00E63546" w:rsidRDefault="00E63546" w:rsidP="001061B5">
            <w:pPr>
              <w:jc w:val="center"/>
            </w:pPr>
            <w:r w:rsidRPr="0074650B">
              <w:rPr>
                <w:sz w:val="24"/>
                <w:szCs w:val="24"/>
              </w:rPr>
              <w:t>150</w:t>
            </w:r>
          </w:p>
        </w:tc>
      </w:tr>
      <w:tr w:rsidR="00E63546" w:rsidRPr="00106B6E" w14:paraId="7EBB6B46" w14:textId="77777777" w:rsidTr="00C0581C">
        <w:trPr>
          <w:jc w:val="center"/>
        </w:trPr>
        <w:tc>
          <w:tcPr>
            <w:tcW w:w="1129" w:type="dxa"/>
            <w:tcBorders>
              <w:bottom w:val="single" w:sz="4" w:space="0" w:color="auto"/>
            </w:tcBorders>
            <w:shd w:val="clear" w:color="auto" w:fill="auto"/>
            <w:vAlign w:val="center"/>
          </w:tcPr>
          <w:p w14:paraId="078126C6" w14:textId="77777777" w:rsidR="00E63546" w:rsidRPr="00031AB2" w:rsidRDefault="00E63546" w:rsidP="001061B5">
            <w:pPr>
              <w:jc w:val="center"/>
              <w:rPr>
                <w:sz w:val="24"/>
                <w:szCs w:val="24"/>
              </w:rPr>
            </w:pPr>
            <w:r w:rsidRPr="00031AB2">
              <w:rPr>
                <w:sz w:val="24"/>
                <w:szCs w:val="24"/>
              </w:rPr>
              <w:t>7</w:t>
            </w:r>
          </w:p>
        </w:tc>
        <w:tc>
          <w:tcPr>
            <w:tcW w:w="5075" w:type="dxa"/>
            <w:tcBorders>
              <w:bottom w:val="single" w:sz="4" w:space="0" w:color="auto"/>
            </w:tcBorders>
            <w:shd w:val="clear" w:color="auto" w:fill="auto"/>
          </w:tcPr>
          <w:p w14:paraId="00B9229F" w14:textId="77777777" w:rsidR="00E63546" w:rsidRPr="00D556BF" w:rsidRDefault="00E63546" w:rsidP="001061B5">
            <w:pPr>
              <w:rPr>
                <w:sz w:val="24"/>
                <w:szCs w:val="24"/>
              </w:rPr>
            </w:pPr>
            <w:proofErr w:type="spellStart"/>
            <w:r w:rsidRPr="00D556BF">
              <w:rPr>
                <w:sz w:val="24"/>
                <w:szCs w:val="24"/>
              </w:rPr>
              <w:t>Eschericha</w:t>
            </w:r>
            <w:proofErr w:type="spellEnd"/>
            <w:r w:rsidRPr="00D556BF">
              <w:rPr>
                <w:sz w:val="24"/>
                <w:szCs w:val="24"/>
              </w:rPr>
              <w:t xml:space="preserve"> </w:t>
            </w:r>
            <w:proofErr w:type="spellStart"/>
            <w:r w:rsidRPr="00D556BF">
              <w:rPr>
                <w:sz w:val="24"/>
                <w:szCs w:val="24"/>
              </w:rPr>
              <w:t>Coli</w:t>
            </w:r>
            <w:proofErr w:type="spellEnd"/>
            <w:r w:rsidRPr="00D556BF">
              <w:rPr>
                <w:sz w:val="24"/>
                <w:szCs w:val="24"/>
              </w:rPr>
              <w:t xml:space="preserve"> Tanısı</w:t>
            </w:r>
          </w:p>
        </w:tc>
        <w:tc>
          <w:tcPr>
            <w:tcW w:w="1949" w:type="dxa"/>
            <w:tcBorders>
              <w:bottom w:val="single" w:sz="4" w:space="0" w:color="auto"/>
            </w:tcBorders>
            <w:shd w:val="clear" w:color="auto" w:fill="auto"/>
          </w:tcPr>
          <w:p w14:paraId="5971D313" w14:textId="77777777" w:rsidR="00E63546" w:rsidRDefault="00E63546" w:rsidP="001061B5">
            <w:pPr>
              <w:jc w:val="center"/>
            </w:pPr>
            <w:r w:rsidRPr="0074650B">
              <w:rPr>
                <w:sz w:val="24"/>
                <w:szCs w:val="24"/>
              </w:rPr>
              <w:t>150</w:t>
            </w:r>
          </w:p>
        </w:tc>
      </w:tr>
      <w:tr w:rsidR="00E63546" w:rsidRPr="00106B6E" w14:paraId="550E19F2" w14:textId="77777777" w:rsidTr="00C0581C">
        <w:trPr>
          <w:jc w:val="center"/>
        </w:trPr>
        <w:tc>
          <w:tcPr>
            <w:tcW w:w="1129" w:type="dxa"/>
            <w:shd w:val="clear" w:color="auto" w:fill="D9D9D9" w:themeFill="background1" w:themeFillShade="D9"/>
            <w:vAlign w:val="center"/>
          </w:tcPr>
          <w:p w14:paraId="770F4CE5" w14:textId="77777777" w:rsidR="00E63546" w:rsidRPr="00031AB2" w:rsidRDefault="00E63546" w:rsidP="001061B5">
            <w:pPr>
              <w:jc w:val="center"/>
              <w:rPr>
                <w:sz w:val="24"/>
                <w:szCs w:val="24"/>
              </w:rPr>
            </w:pPr>
            <w:r w:rsidRPr="00031AB2">
              <w:rPr>
                <w:sz w:val="24"/>
                <w:szCs w:val="24"/>
              </w:rPr>
              <w:t>8</w:t>
            </w:r>
          </w:p>
        </w:tc>
        <w:tc>
          <w:tcPr>
            <w:tcW w:w="5075" w:type="dxa"/>
            <w:shd w:val="clear" w:color="auto" w:fill="D9D9D9" w:themeFill="background1" w:themeFillShade="D9"/>
          </w:tcPr>
          <w:p w14:paraId="2105DFC2" w14:textId="77777777" w:rsidR="00E63546" w:rsidRPr="00D556BF" w:rsidRDefault="00E63546" w:rsidP="001061B5">
            <w:pPr>
              <w:rPr>
                <w:sz w:val="24"/>
                <w:szCs w:val="24"/>
              </w:rPr>
            </w:pPr>
            <w:proofErr w:type="spellStart"/>
            <w:r w:rsidRPr="00D556BF">
              <w:rPr>
                <w:sz w:val="24"/>
                <w:szCs w:val="24"/>
              </w:rPr>
              <w:t>Kompostun</w:t>
            </w:r>
            <w:proofErr w:type="spellEnd"/>
            <w:r w:rsidRPr="00D556BF">
              <w:rPr>
                <w:sz w:val="24"/>
                <w:szCs w:val="24"/>
              </w:rPr>
              <w:t xml:space="preserve"> Mikrobiyolojik İncelenmesi</w:t>
            </w:r>
          </w:p>
        </w:tc>
        <w:tc>
          <w:tcPr>
            <w:tcW w:w="1949" w:type="dxa"/>
            <w:shd w:val="clear" w:color="auto" w:fill="D9D9D9" w:themeFill="background1" w:themeFillShade="D9"/>
          </w:tcPr>
          <w:p w14:paraId="7965E4F9" w14:textId="77777777" w:rsidR="00E63546" w:rsidRDefault="00E63546" w:rsidP="001061B5">
            <w:pPr>
              <w:jc w:val="center"/>
            </w:pPr>
            <w:r w:rsidRPr="0074650B">
              <w:rPr>
                <w:sz w:val="24"/>
                <w:szCs w:val="24"/>
              </w:rPr>
              <w:t>150</w:t>
            </w:r>
          </w:p>
        </w:tc>
      </w:tr>
      <w:tr w:rsidR="00E63546" w:rsidRPr="00D556BF" w14:paraId="611EA1D7" w14:textId="77777777" w:rsidTr="00C0581C">
        <w:trPr>
          <w:jc w:val="center"/>
        </w:trPr>
        <w:tc>
          <w:tcPr>
            <w:tcW w:w="1129" w:type="dxa"/>
            <w:tcBorders>
              <w:bottom w:val="single" w:sz="4" w:space="0" w:color="auto"/>
            </w:tcBorders>
            <w:shd w:val="clear" w:color="auto" w:fill="ACB9CA" w:themeFill="text2" w:themeFillTint="66"/>
            <w:vAlign w:val="center"/>
          </w:tcPr>
          <w:p w14:paraId="19062B90"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1CC1F434" w14:textId="77777777" w:rsidR="00E63546" w:rsidRPr="00D556BF" w:rsidRDefault="00E63546" w:rsidP="001061B5">
            <w:pPr>
              <w:rPr>
                <w:b/>
                <w:sz w:val="24"/>
                <w:szCs w:val="24"/>
              </w:rPr>
            </w:pPr>
            <w:r w:rsidRPr="00D556BF">
              <w:rPr>
                <w:b/>
                <w:sz w:val="24"/>
                <w:szCs w:val="24"/>
              </w:rPr>
              <w:t xml:space="preserve">HAVA KİRLİLİĞİ </w:t>
            </w:r>
          </w:p>
        </w:tc>
        <w:tc>
          <w:tcPr>
            <w:tcW w:w="1949" w:type="dxa"/>
            <w:tcBorders>
              <w:bottom w:val="single" w:sz="4" w:space="0" w:color="auto"/>
            </w:tcBorders>
            <w:shd w:val="clear" w:color="auto" w:fill="ACB9CA" w:themeFill="text2" w:themeFillTint="66"/>
            <w:vAlign w:val="center"/>
          </w:tcPr>
          <w:p w14:paraId="4F67EDE7" w14:textId="0E1F8E08" w:rsidR="00E63546" w:rsidRPr="00D556BF" w:rsidRDefault="00E63546" w:rsidP="00C0581C">
            <w:pPr>
              <w:jc w:val="center"/>
              <w:rPr>
                <w:b/>
                <w:sz w:val="24"/>
                <w:szCs w:val="24"/>
              </w:rPr>
            </w:pPr>
            <w:r w:rsidRPr="00D556BF">
              <w:rPr>
                <w:b/>
                <w:sz w:val="24"/>
                <w:szCs w:val="24"/>
              </w:rPr>
              <w:t>FİYATI</w:t>
            </w:r>
            <w:r w:rsidR="00C0581C">
              <w:rPr>
                <w:b/>
                <w:sz w:val="24"/>
                <w:szCs w:val="24"/>
              </w:rPr>
              <w:t xml:space="preserve"> </w:t>
            </w:r>
            <w:r w:rsidRPr="00D556BF">
              <w:rPr>
                <w:b/>
                <w:sz w:val="24"/>
                <w:szCs w:val="24"/>
              </w:rPr>
              <w:t>(TL)</w:t>
            </w:r>
          </w:p>
        </w:tc>
      </w:tr>
      <w:tr w:rsidR="00E63546" w14:paraId="47093B15" w14:textId="77777777" w:rsidTr="00C0581C">
        <w:trPr>
          <w:trHeight w:val="607"/>
          <w:jc w:val="center"/>
        </w:trPr>
        <w:tc>
          <w:tcPr>
            <w:tcW w:w="1129" w:type="dxa"/>
            <w:tcBorders>
              <w:bottom w:val="single" w:sz="4" w:space="0" w:color="auto"/>
            </w:tcBorders>
            <w:shd w:val="clear" w:color="auto" w:fill="auto"/>
            <w:vAlign w:val="center"/>
          </w:tcPr>
          <w:p w14:paraId="6F3396A9" w14:textId="77777777" w:rsidR="00E63546" w:rsidRPr="00031AB2" w:rsidRDefault="00E63546" w:rsidP="001061B5">
            <w:pPr>
              <w:jc w:val="center"/>
              <w:rPr>
                <w:sz w:val="24"/>
                <w:szCs w:val="24"/>
              </w:rPr>
            </w:pPr>
            <w:r w:rsidRPr="00031AB2">
              <w:rPr>
                <w:sz w:val="24"/>
                <w:szCs w:val="24"/>
              </w:rPr>
              <w:t>1</w:t>
            </w:r>
          </w:p>
        </w:tc>
        <w:tc>
          <w:tcPr>
            <w:tcW w:w="5075" w:type="dxa"/>
            <w:tcBorders>
              <w:bottom w:val="single" w:sz="4" w:space="0" w:color="auto"/>
            </w:tcBorders>
            <w:shd w:val="clear" w:color="auto" w:fill="auto"/>
            <w:vAlign w:val="center"/>
          </w:tcPr>
          <w:p w14:paraId="2927BE44" w14:textId="77777777" w:rsidR="00E63546" w:rsidRPr="00D556BF" w:rsidRDefault="00E63546" w:rsidP="001061B5">
            <w:pPr>
              <w:rPr>
                <w:sz w:val="24"/>
                <w:szCs w:val="24"/>
              </w:rPr>
            </w:pPr>
            <w:r w:rsidRPr="002C7D3D">
              <w:rPr>
                <w:sz w:val="24"/>
                <w:szCs w:val="24"/>
              </w:rPr>
              <w:t>Uçucu Organik Bileşikler ve Buhar Numune Alma (</w:t>
            </w:r>
            <w:proofErr w:type="spellStart"/>
            <w:r w:rsidRPr="002C7D3D">
              <w:rPr>
                <w:sz w:val="24"/>
                <w:szCs w:val="24"/>
              </w:rPr>
              <w:t>VOCs</w:t>
            </w:r>
            <w:proofErr w:type="spellEnd"/>
            <w:r w:rsidRPr="002C7D3D">
              <w:rPr>
                <w:sz w:val="24"/>
                <w:szCs w:val="24"/>
              </w:rPr>
              <w:t>)</w:t>
            </w:r>
          </w:p>
        </w:tc>
        <w:tc>
          <w:tcPr>
            <w:tcW w:w="1949" w:type="dxa"/>
            <w:tcBorders>
              <w:bottom w:val="single" w:sz="4" w:space="0" w:color="auto"/>
            </w:tcBorders>
            <w:shd w:val="clear" w:color="auto" w:fill="auto"/>
            <w:vAlign w:val="center"/>
          </w:tcPr>
          <w:p w14:paraId="74BB0DB1" w14:textId="77777777" w:rsidR="00E63546" w:rsidRPr="00D556BF" w:rsidRDefault="00E63546" w:rsidP="001061B5">
            <w:pPr>
              <w:jc w:val="center"/>
              <w:rPr>
                <w:sz w:val="24"/>
                <w:szCs w:val="24"/>
              </w:rPr>
            </w:pPr>
            <w:r>
              <w:rPr>
                <w:sz w:val="24"/>
                <w:szCs w:val="24"/>
              </w:rPr>
              <w:t>760</w:t>
            </w:r>
          </w:p>
        </w:tc>
      </w:tr>
      <w:tr w:rsidR="00E63546" w14:paraId="18FC6B52" w14:textId="77777777" w:rsidTr="00C0581C">
        <w:trPr>
          <w:trHeight w:val="335"/>
          <w:jc w:val="center"/>
        </w:trPr>
        <w:tc>
          <w:tcPr>
            <w:tcW w:w="1129" w:type="dxa"/>
            <w:tcBorders>
              <w:bottom w:val="single" w:sz="4" w:space="0" w:color="auto"/>
            </w:tcBorders>
            <w:shd w:val="clear" w:color="auto" w:fill="D9D9D9" w:themeFill="background1" w:themeFillShade="D9"/>
            <w:vAlign w:val="center"/>
          </w:tcPr>
          <w:p w14:paraId="482C712A" w14:textId="77777777" w:rsidR="00E63546" w:rsidRPr="00031AB2" w:rsidRDefault="00E63546" w:rsidP="001061B5">
            <w:pPr>
              <w:jc w:val="center"/>
              <w:rPr>
                <w:sz w:val="24"/>
                <w:szCs w:val="24"/>
              </w:rPr>
            </w:pPr>
            <w:r w:rsidRPr="00031AB2">
              <w:rPr>
                <w:sz w:val="24"/>
                <w:szCs w:val="24"/>
              </w:rPr>
              <w:t>2</w:t>
            </w:r>
          </w:p>
        </w:tc>
        <w:tc>
          <w:tcPr>
            <w:tcW w:w="5075" w:type="dxa"/>
            <w:tcBorders>
              <w:bottom w:val="single" w:sz="4" w:space="0" w:color="auto"/>
            </w:tcBorders>
            <w:shd w:val="clear" w:color="auto" w:fill="D9D9D9" w:themeFill="background1" w:themeFillShade="D9"/>
            <w:vAlign w:val="center"/>
          </w:tcPr>
          <w:p w14:paraId="6BFE3E9C" w14:textId="77777777" w:rsidR="00E63546" w:rsidRPr="00D556BF" w:rsidRDefault="00E63546" w:rsidP="001061B5">
            <w:pPr>
              <w:rPr>
                <w:sz w:val="24"/>
                <w:szCs w:val="24"/>
              </w:rPr>
            </w:pPr>
            <w:r>
              <w:rPr>
                <w:sz w:val="24"/>
                <w:szCs w:val="24"/>
              </w:rPr>
              <w:t>PAH Örneklemesi</w:t>
            </w:r>
          </w:p>
        </w:tc>
        <w:tc>
          <w:tcPr>
            <w:tcW w:w="1949" w:type="dxa"/>
            <w:tcBorders>
              <w:bottom w:val="single" w:sz="4" w:space="0" w:color="auto"/>
            </w:tcBorders>
            <w:shd w:val="clear" w:color="auto" w:fill="D9D9D9" w:themeFill="background1" w:themeFillShade="D9"/>
            <w:vAlign w:val="center"/>
          </w:tcPr>
          <w:p w14:paraId="13B4C529" w14:textId="77777777" w:rsidR="00E63546" w:rsidRPr="00D556BF" w:rsidRDefault="00E63546" w:rsidP="001061B5">
            <w:pPr>
              <w:jc w:val="center"/>
              <w:rPr>
                <w:sz w:val="24"/>
                <w:szCs w:val="24"/>
              </w:rPr>
            </w:pPr>
            <w:r>
              <w:rPr>
                <w:sz w:val="24"/>
                <w:szCs w:val="24"/>
              </w:rPr>
              <w:t>4400</w:t>
            </w:r>
          </w:p>
        </w:tc>
      </w:tr>
      <w:tr w:rsidR="00E63546" w14:paraId="04816E01" w14:textId="77777777" w:rsidTr="00C0581C">
        <w:trPr>
          <w:trHeight w:val="366"/>
          <w:jc w:val="center"/>
        </w:trPr>
        <w:tc>
          <w:tcPr>
            <w:tcW w:w="1129" w:type="dxa"/>
            <w:tcBorders>
              <w:bottom w:val="single" w:sz="4" w:space="0" w:color="auto"/>
            </w:tcBorders>
            <w:shd w:val="clear" w:color="auto" w:fill="auto"/>
            <w:vAlign w:val="center"/>
          </w:tcPr>
          <w:p w14:paraId="26ADEFD3" w14:textId="77777777" w:rsidR="00E63546" w:rsidRPr="00031AB2" w:rsidRDefault="00E63546" w:rsidP="001061B5">
            <w:pPr>
              <w:jc w:val="center"/>
              <w:rPr>
                <w:sz w:val="24"/>
                <w:szCs w:val="24"/>
              </w:rPr>
            </w:pPr>
            <w:r w:rsidRPr="00031AB2">
              <w:rPr>
                <w:sz w:val="24"/>
                <w:szCs w:val="24"/>
              </w:rPr>
              <w:t>3</w:t>
            </w:r>
          </w:p>
        </w:tc>
        <w:tc>
          <w:tcPr>
            <w:tcW w:w="5075" w:type="dxa"/>
            <w:tcBorders>
              <w:bottom w:val="single" w:sz="4" w:space="0" w:color="auto"/>
            </w:tcBorders>
            <w:shd w:val="clear" w:color="auto" w:fill="auto"/>
            <w:vAlign w:val="center"/>
          </w:tcPr>
          <w:p w14:paraId="79D62C9E" w14:textId="77777777" w:rsidR="00E63546" w:rsidRDefault="00E63546" w:rsidP="001061B5">
            <w:pPr>
              <w:rPr>
                <w:sz w:val="24"/>
                <w:szCs w:val="24"/>
              </w:rPr>
            </w:pPr>
            <w:r>
              <w:rPr>
                <w:sz w:val="24"/>
                <w:szCs w:val="24"/>
              </w:rPr>
              <w:t>PCB Örneklemesi</w:t>
            </w:r>
          </w:p>
        </w:tc>
        <w:tc>
          <w:tcPr>
            <w:tcW w:w="1949" w:type="dxa"/>
            <w:tcBorders>
              <w:bottom w:val="single" w:sz="4" w:space="0" w:color="auto"/>
            </w:tcBorders>
            <w:shd w:val="clear" w:color="auto" w:fill="auto"/>
            <w:vAlign w:val="center"/>
          </w:tcPr>
          <w:p w14:paraId="287AA7BB" w14:textId="77777777" w:rsidR="00E63546" w:rsidRPr="00D556BF" w:rsidRDefault="00E63546" w:rsidP="001061B5">
            <w:pPr>
              <w:jc w:val="center"/>
              <w:rPr>
                <w:sz w:val="24"/>
                <w:szCs w:val="24"/>
              </w:rPr>
            </w:pPr>
            <w:r>
              <w:rPr>
                <w:sz w:val="24"/>
                <w:szCs w:val="24"/>
              </w:rPr>
              <w:t>4400</w:t>
            </w:r>
          </w:p>
        </w:tc>
      </w:tr>
      <w:tr w:rsidR="00E63546" w14:paraId="476C1686" w14:textId="77777777" w:rsidTr="00C0581C">
        <w:trPr>
          <w:trHeight w:val="366"/>
          <w:jc w:val="center"/>
        </w:trPr>
        <w:tc>
          <w:tcPr>
            <w:tcW w:w="1129" w:type="dxa"/>
            <w:shd w:val="clear" w:color="auto" w:fill="D9D9D9" w:themeFill="background1" w:themeFillShade="D9"/>
            <w:vAlign w:val="center"/>
          </w:tcPr>
          <w:p w14:paraId="7465D143" w14:textId="77777777" w:rsidR="00E63546" w:rsidRPr="00031AB2" w:rsidRDefault="00E63546" w:rsidP="001061B5">
            <w:pPr>
              <w:jc w:val="center"/>
              <w:rPr>
                <w:sz w:val="24"/>
                <w:szCs w:val="24"/>
              </w:rPr>
            </w:pPr>
            <w:r w:rsidRPr="00031AB2">
              <w:rPr>
                <w:sz w:val="24"/>
                <w:szCs w:val="24"/>
              </w:rPr>
              <w:t>4</w:t>
            </w:r>
          </w:p>
        </w:tc>
        <w:tc>
          <w:tcPr>
            <w:tcW w:w="5075" w:type="dxa"/>
            <w:shd w:val="clear" w:color="auto" w:fill="D9D9D9" w:themeFill="background1" w:themeFillShade="D9"/>
            <w:vAlign w:val="center"/>
          </w:tcPr>
          <w:p w14:paraId="0119DA53" w14:textId="77777777" w:rsidR="00E63546" w:rsidRDefault="00E63546" w:rsidP="001061B5">
            <w:pPr>
              <w:rPr>
                <w:sz w:val="24"/>
                <w:szCs w:val="24"/>
              </w:rPr>
            </w:pPr>
            <w:r>
              <w:rPr>
                <w:sz w:val="24"/>
                <w:szCs w:val="24"/>
              </w:rPr>
              <w:t>PAH Ön İşlem (numune başına)</w:t>
            </w:r>
          </w:p>
        </w:tc>
        <w:tc>
          <w:tcPr>
            <w:tcW w:w="1949" w:type="dxa"/>
            <w:shd w:val="clear" w:color="auto" w:fill="D9D9D9" w:themeFill="background1" w:themeFillShade="D9"/>
            <w:vAlign w:val="center"/>
          </w:tcPr>
          <w:p w14:paraId="57D953AE" w14:textId="77777777" w:rsidR="00E63546" w:rsidRDefault="00E63546" w:rsidP="001061B5">
            <w:pPr>
              <w:jc w:val="center"/>
              <w:rPr>
                <w:sz w:val="24"/>
                <w:szCs w:val="24"/>
              </w:rPr>
            </w:pPr>
            <w:r>
              <w:rPr>
                <w:sz w:val="24"/>
                <w:szCs w:val="24"/>
              </w:rPr>
              <w:t>3400</w:t>
            </w:r>
          </w:p>
        </w:tc>
      </w:tr>
      <w:tr w:rsidR="00E63546" w14:paraId="7F199A82" w14:textId="77777777" w:rsidTr="00C0581C">
        <w:trPr>
          <w:trHeight w:val="366"/>
          <w:jc w:val="center"/>
        </w:trPr>
        <w:tc>
          <w:tcPr>
            <w:tcW w:w="1129" w:type="dxa"/>
            <w:tcBorders>
              <w:bottom w:val="single" w:sz="4" w:space="0" w:color="auto"/>
            </w:tcBorders>
            <w:shd w:val="clear" w:color="auto" w:fill="auto"/>
            <w:vAlign w:val="center"/>
          </w:tcPr>
          <w:p w14:paraId="18A8EF98" w14:textId="77777777" w:rsidR="00E63546" w:rsidRPr="00031AB2" w:rsidRDefault="00E63546" w:rsidP="001061B5">
            <w:pPr>
              <w:jc w:val="center"/>
              <w:rPr>
                <w:sz w:val="24"/>
                <w:szCs w:val="24"/>
              </w:rPr>
            </w:pPr>
            <w:r w:rsidRPr="00031AB2">
              <w:rPr>
                <w:sz w:val="24"/>
                <w:szCs w:val="24"/>
              </w:rPr>
              <w:t>5</w:t>
            </w:r>
          </w:p>
        </w:tc>
        <w:tc>
          <w:tcPr>
            <w:tcW w:w="5075" w:type="dxa"/>
            <w:tcBorders>
              <w:bottom w:val="single" w:sz="4" w:space="0" w:color="auto"/>
            </w:tcBorders>
            <w:shd w:val="clear" w:color="auto" w:fill="auto"/>
            <w:vAlign w:val="center"/>
          </w:tcPr>
          <w:p w14:paraId="23FC56B0" w14:textId="77777777" w:rsidR="00E63546" w:rsidRDefault="00E63546" w:rsidP="001061B5">
            <w:pPr>
              <w:rPr>
                <w:sz w:val="24"/>
                <w:szCs w:val="24"/>
              </w:rPr>
            </w:pPr>
            <w:r>
              <w:rPr>
                <w:sz w:val="24"/>
                <w:szCs w:val="24"/>
              </w:rPr>
              <w:t>PCB Ön İşlem (numune başına)</w:t>
            </w:r>
          </w:p>
        </w:tc>
        <w:tc>
          <w:tcPr>
            <w:tcW w:w="1949" w:type="dxa"/>
            <w:tcBorders>
              <w:bottom w:val="single" w:sz="4" w:space="0" w:color="auto"/>
            </w:tcBorders>
            <w:shd w:val="clear" w:color="auto" w:fill="auto"/>
            <w:vAlign w:val="center"/>
          </w:tcPr>
          <w:p w14:paraId="229667D2" w14:textId="77777777" w:rsidR="00E63546" w:rsidRDefault="00E63546" w:rsidP="001061B5">
            <w:pPr>
              <w:jc w:val="center"/>
              <w:rPr>
                <w:sz w:val="24"/>
                <w:szCs w:val="24"/>
              </w:rPr>
            </w:pPr>
            <w:r>
              <w:rPr>
                <w:sz w:val="24"/>
                <w:szCs w:val="24"/>
              </w:rPr>
              <w:t>3400</w:t>
            </w:r>
          </w:p>
        </w:tc>
      </w:tr>
      <w:tr w:rsidR="00E63546" w14:paraId="15CB512B" w14:textId="77777777" w:rsidTr="00C0581C">
        <w:trPr>
          <w:trHeight w:val="366"/>
          <w:jc w:val="center"/>
        </w:trPr>
        <w:tc>
          <w:tcPr>
            <w:tcW w:w="1129" w:type="dxa"/>
            <w:tcBorders>
              <w:bottom w:val="single" w:sz="4" w:space="0" w:color="auto"/>
            </w:tcBorders>
            <w:shd w:val="clear" w:color="auto" w:fill="D9D9D9" w:themeFill="background1" w:themeFillShade="D9"/>
            <w:vAlign w:val="center"/>
          </w:tcPr>
          <w:p w14:paraId="14496869" w14:textId="77777777" w:rsidR="00E63546" w:rsidRPr="00031AB2" w:rsidRDefault="00E63546" w:rsidP="001061B5">
            <w:pPr>
              <w:jc w:val="center"/>
              <w:rPr>
                <w:sz w:val="24"/>
                <w:szCs w:val="24"/>
              </w:rPr>
            </w:pPr>
            <w:r w:rsidRPr="00031AB2">
              <w:rPr>
                <w:sz w:val="24"/>
                <w:szCs w:val="24"/>
              </w:rPr>
              <w:t>6</w:t>
            </w:r>
          </w:p>
        </w:tc>
        <w:tc>
          <w:tcPr>
            <w:tcW w:w="5075" w:type="dxa"/>
            <w:tcBorders>
              <w:bottom w:val="single" w:sz="4" w:space="0" w:color="auto"/>
            </w:tcBorders>
            <w:shd w:val="clear" w:color="auto" w:fill="D9D9D9" w:themeFill="background1" w:themeFillShade="D9"/>
            <w:vAlign w:val="center"/>
          </w:tcPr>
          <w:p w14:paraId="5F374F4C" w14:textId="77777777" w:rsidR="00E63546" w:rsidRDefault="00E63546" w:rsidP="001061B5">
            <w:pPr>
              <w:rPr>
                <w:sz w:val="24"/>
                <w:szCs w:val="24"/>
              </w:rPr>
            </w:pPr>
            <w:r w:rsidRPr="002C7D3D">
              <w:rPr>
                <w:sz w:val="24"/>
                <w:szCs w:val="24"/>
              </w:rPr>
              <w:t>Uçucu Organik Bileşikler ve Buhar</w:t>
            </w:r>
            <w:r>
              <w:rPr>
                <w:sz w:val="24"/>
                <w:szCs w:val="24"/>
              </w:rPr>
              <w:t xml:space="preserve"> Ön İşlem (numune başına)</w:t>
            </w:r>
          </w:p>
        </w:tc>
        <w:tc>
          <w:tcPr>
            <w:tcW w:w="1949" w:type="dxa"/>
            <w:tcBorders>
              <w:bottom w:val="single" w:sz="4" w:space="0" w:color="auto"/>
            </w:tcBorders>
            <w:shd w:val="clear" w:color="auto" w:fill="D9D9D9" w:themeFill="background1" w:themeFillShade="D9"/>
            <w:vAlign w:val="center"/>
          </w:tcPr>
          <w:p w14:paraId="67E9F791" w14:textId="77777777" w:rsidR="00E63546" w:rsidRDefault="00E63546" w:rsidP="001061B5">
            <w:pPr>
              <w:jc w:val="center"/>
              <w:rPr>
                <w:sz w:val="24"/>
                <w:szCs w:val="24"/>
              </w:rPr>
            </w:pPr>
            <w:r>
              <w:rPr>
                <w:sz w:val="24"/>
                <w:szCs w:val="24"/>
              </w:rPr>
              <w:t>1200</w:t>
            </w:r>
          </w:p>
        </w:tc>
      </w:tr>
      <w:tr w:rsidR="00E63546" w14:paraId="5CA0D7BB" w14:textId="77777777" w:rsidTr="00C0581C">
        <w:trPr>
          <w:trHeight w:val="366"/>
          <w:jc w:val="center"/>
        </w:trPr>
        <w:tc>
          <w:tcPr>
            <w:tcW w:w="1129" w:type="dxa"/>
            <w:tcBorders>
              <w:bottom w:val="single" w:sz="4" w:space="0" w:color="auto"/>
            </w:tcBorders>
            <w:shd w:val="clear" w:color="auto" w:fill="auto"/>
            <w:vAlign w:val="center"/>
          </w:tcPr>
          <w:p w14:paraId="33F589C8" w14:textId="77777777" w:rsidR="00E63546" w:rsidRPr="00031AB2" w:rsidRDefault="00E63546" w:rsidP="001061B5">
            <w:pPr>
              <w:jc w:val="center"/>
              <w:rPr>
                <w:sz w:val="24"/>
                <w:szCs w:val="24"/>
              </w:rPr>
            </w:pPr>
            <w:r w:rsidRPr="00031AB2">
              <w:rPr>
                <w:sz w:val="24"/>
                <w:szCs w:val="24"/>
              </w:rPr>
              <w:t>7</w:t>
            </w:r>
          </w:p>
        </w:tc>
        <w:tc>
          <w:tcPr>
            <w:tcW w:w="5075" w:type="dxa"/>
            <w:tcBorders>
              <w:bottom w:val="single" w:sz="4" w:space="0" w:color="auto"/>
            </w:tcBorders>
            <w:shd w:val="clear" w:color="auto" w:fill="auto"/>
            <w:vAlign w:val="center"/>
          </w:tcPr>
          <w:p w14:paraId="6DB3891B" w14:textId="77777777" w:rsidR="00E63546" w:rsidRPr="002C7D3D" w:rsidRDefault="00E63546" w:rsidP="001061B5">
            <w:pPr>
              <w:rPr>
                <w:sz w:val="24"/>
                <w:szCs w:val="24"/>
              </w:rPr>
            </w:pPr>
            <w:r>
              <w:rPr>
                <w:sz w:val="24"/>
                <w:szCs w:val="24"/>
              </w:rPr>
              <w:t>PAH Analizi</w:t>
            </w:r>
          </w:p>
        </w:tc>
        <w:tc>
          <w:tcPr>
            <w:tcW w:w="1949" w:type="dxa"/>
            <w:tcBorders>
              <w:bottom w:val="single" w:sz="4" w:space="0" w:color="auto"/>
            </w:tcBorders>
            <w:shd w:val="clear" w:color="auto" w:fill="auto"/>
            <w:vAlign w:val="center"/>
          </w:tcPr>
          <w:p w14:paraId="1B9FCDA4" w14:textId="77777777" w:rsidR="00E63546" w:rsidRDefault="00E63546" w:rsidP="001061B5">
            <w:pPr>
              <w:jc w:val="center"/>
              <w:rPr>
                <w:sz w:val="24"/>
                <w:szCs w:val="24"/>
              </w:rPr>
            </w:pPr>
            <w:r>
              <w:rPr>
                <w:sz w:val="24"/>
                <w:szCs w:val="24"/>
              </w:rPr>
              <w:t>3200</w:t>
            </w:r>
          </w:p>
        </w:tc>
      </w:tr>
      <w:tr w:rsidR="00E63546" w14:paraId="742094BA" w14:textId="77777777" w:rsidTr="00C0581C">
        <w:trPr>
          <w:trHeight w:val="366"/>
          <w:jc w:val="center"/>
        </w:trPr>
        <w:tc>
          <w:tcPr>
            <w:tcW w:w="1129" w:type="dxa"/>
            <w:tcBorders>
              <w:bottom w:val="single" w:sz="4" w:space="0" w:color="auto"/>
            </w:tcBorders>
            <w:shd w:val="clear" w:color="auto" w:fill="D9D9D9" w:themeFill="background1" w:themeFillShade="D9"/>
            <w:vAlign w:val="center"/>
          </w:tcPr>
          <w:p w14:paraId="218101E5" w14:textId="77777777" w:rsidR="00E63546" w:rsidRPr="00031AB2" w:rsidRDefault="00E63546" w:rsidP="001061B5">
            <w:pPr>
              <w:jc w:val="center"/>
              <w:rPr>
                <w:sz w:val="24"/>
                <w:szCs w:val="24"/>
              </w:rPr>
            </w:pPr>
            <w:r w:rsidRPr="00031AB2">
              <w:rPr>
                <w:sz w:val="24"/>
                <w:szCs w:val="24"/>
              </w:rPr>
              <w:t>8</w:t>
            </w:r>
          </w:p>
        </w:tc>
        <w:tc>
          <w:tcPr>
            <w:tcW w:w="5075" w:type="dxa"/>
            <w:tcBorders>
              <w:bottom w:val="single" w:sz="4" w:space="0" w:color="auto"/>
            </w:tcBorders>
            <w:shd w:val="clear" w:color="auto" w:fill="D9D9D9" w:themeFill="background1" w:themeFillShade="D9"/>
            <w:vAlign w:val="center"/>
          </w:tcPr>
          <w:p w14:paraId="6D326350" w14:textId="77777777" w:rsidR="00E63546" w:rsidRPr="002C7D3D" w:rsidRDefault="00E63546" w:rsidP="001061B5">
            <w:pPr>
              <w:rPr>
                <w:sz w:val="24"/>
                <w:szCs w:val="24"/>
              </w:rPr>
            </w:pPr>
            <w:r>
              <w:rPr>
                <w:sz w:val="24"/>
                <w:szCs w:val="24"/>
              </w:rPr>
              <w:t>PCB Analizi</w:t>
            </w:r>
          </w:p>
        </w:tc>
        <w:tc>
          <w:tcPr>
            <w:tcW w:w="1949" w:type="dxa"/>
            <w:tcBorders>
              <w:bottom w:val="single" w:sz="4" w:space="0" w:color="auto"/>
            </w:tcBorders>
            <w:shd w:val="clear" w:color="auto" w:fill="D9D9D9" w:themeFill="background1" w:themeFillShade="D9"/>
            <w:vAlign w:val="center"/>
          </w:tcPr>
          <w:p w14:paraId="4118EBF3" w14:textId="77777777" w:rsidR="00E63546" w:rsidRDefault="00E63546" w:rsidP="001061B5">
            <w:pPr>
              <w:jc w:val="center"/>
              <w:rPr>
                <w:sz w:val="24"/>
                <w:szCs w:val="24"/>
              </w:rPr>
            </w:pPr>
            <w:r>
              <w:rPr>
                <w:sz w:val="24"/>
                <w:szCs w:val="24"/>
              </w:rPr>
              <w:t>3200</w:t>
            </w:r>
          </w:p>
        </w:tc>
      </w:tr>
      <w:tr w:rsidR="00E63546" w14:paraId="3745D920" w14:textId="77777777" w:rsidTr="00C0581C">
        <w:trPr>
          <w:trHeight w:val="366"/>
          <w:jc w:val="center"/>
        </w:trPr>
        <w:tc>
          <w:tcPr>
            <w:tcW w:w="1129" w:type="dxa"/>
            <w:tcBorders>
              <w:bottom w:val="single" w:sz="4" w:space="0" w:color="auto"/>
            </w:tcBorders>
            <w:shd w:val="clear" w:color="auto" w:fill="auto"/>
            <w:vAlign w:val="center"/>
          </w:tcPr>
          <w:p w14:paraId="20F6A067" w14:textId="77777777" w:rsidR="00E63546" w:rsidRPr="00031AB2" w:rsidRDefault="00E63546" w:rsidP="001061B5">
            <w:pPr>
              <w:jc w:val="center"/>
              <w:rPr>
                <w:sz w:val="24"/>
                <w:szCs w:val="24"/>
              </w:rPr>
            </w:pPr>
            <w:r w:rsidRPr="00031AB2">
              <w:rPr>
                <w:sz w:val="24"/>
                <w:szCs w:val="24"/>
              </w:rPr>
              <w:t>9</w:t>
            </w:r>
          </w:p>
        </w:tc>
        <w:tc>
          <w:tcPr>
            <w:tcW w:w="5075" w:type="dxa"/>
            <w:tcBorders>
              <w:bottom w:val="single" w:sz="4" w:space="0" w:color="auto"/>
            </w:tcBorders>
            <w:shd w:val="clear" w:color="auto" w:fill="auto"/>
            <w:vAlign w:val="center"/>
          </w:tcPr>
          <w:p w14:paraId="30745A93" w14:textId="77777777" w:rsidR="00E63546" w:rsidRPr="002C7D3D" w:rsidRDefault="00E63546" w:rsidP="001061B5">
            <w:pPr>
              <w:rPr>
                <w:sz w:val="24"/>
                <w:szCs w:val="24"/>
              </w:rPr>
            </w:pPr>
            <w:r w:rsidRPr="002C7D3D">
              <w:rPr>
                <w:sz w:val="24"/>
                <w:szCs w:val="24"/>
              </w:rPr>
              <w:t>Çevre Havasında Partikül Madde Tayini (Tesis Başına)</w:t>
            </w:r>
          </w:p>
        </w:tc>
        <w:tc>
          <w:tcPr>
            <w:tcW w:w="1949" w:type="dxa"/>
            <w:tcBorders>
              <w:bottom w:val="single" w:sz="4" w:space="0" w:color="auto"/>
            </w:tcBorders>
            <w:shd w:val="clear" w:color="auto" w:fill="auto"/>
            <w:vAlign w:val="center"/>
          </w:tcPr>
          <w:p w14:paraId="7AC373FE" w14:textId="77777777" w:rsidR="00E63546" w:rsidRDefault="00E63546" w:rsidP="001061B5">
            <w:pPr>
              <w:jc w:val="center"/>
              <w:rPr>
                <w:sz w:val="24"/>
                <w:szCs w:val="24"/>
              </w:rPr>
            </w:pPr>
            <w:r>
              <w:rPr>
                <w:sz w:val="24"/>
                <w:szCs w:val="24"/>
              </w:rPr>
              <w:t>4400</w:t>
            </w:r>
          </w:p>
        </w:tc>
      </w:tr>
      <w:tr w:rsidR="00E63546" w14:paraId="0B6A21B3" w14:textId="77777777" w:rsidTr="00C0581C">
        <w:trPr>
          <w:trHeight w:val="366"/>
          <w:jc w:val="center"/>
        </w:trPr>
        <w:tc>
          <w:tcPr>
            <w:tcW w:w="1129" w:type="dxa"/>
            <w:tcBorders>
              <w:bottom w:val="single" w:sz="4" w:space="0" w:color="auto"/>
            </w:tcBorders>
            <w:shd w:val="clear" w:color="auto" w:fill="D9D9D9" w:themeFill="background1" w:themeFillShade="D9"/>
            <w:vAlign w:val="center"/>
          </w:tcPr>
          <w:p w14:paraId="0DA7723A" w14:textId="77777777" w:rsidR="00E63546" w:rsidRPr="00031AB2" w:rsidRDefault="00E63546" w:rsidP="001061B5">
            <w:pPr>
              <w:jc w:val="center"/>
              <w:rPr>
                <w:sz w:val="24"/>
                <w:szCs w:val="24"/>
              </w:rPr>
            </w:pPr>
            <w:r w:rsidRPr="00031AB2">
              <w:rPr>
                <w:sz w:val="24"/>
                <w:szCs w:val="24"/>
              </w:rPr>
              <w:t>10</w:t>
            </w:r>
          </w:p>
        </w:tc>
        <w:tc>
          <w:tcPr>
            <w:tcW w:w="5075" w:type="dxa"/>
            <w:tcBorders>
              <w:bottom w:val="single" w:sz="4" w:space="0" w:color="auto"/>
            </w:tcBorders>
            <w:shd w:val="clear" w:color="auto" w:fill="D9D9D9" w:themeFill="background1" w:themeFillShade="D9"/>
            <w:vAlign w:val="center"/>
          </w:tcPr>
          <w:p w14:paraId="6BD5C720" w14:textId="77777777" w:rsidR="00E63546" w:rsidRPr="002C7D3D" w:rsidRDefault="00E63546" w:rsidP="001061B5">
            <w:pPr>
              <w:rPr>
                <w:sz w:val="24"/>
                <w:szCs w:val="24"/>
              </w:rPr>
            </w:pPr>
            <w:r w:rsidRPr="002C7D3D">
              <w:rPr>
                <w:sz w:val="24"/>
                <w:szCs w:val="24"/>
              </w:rPr>
              <w:t>Çevre Havasında Partikül Madde Tayini (Ek–2 kapsamında)</w:t>
            </w:r>
          </w:p>
        </w:tc>
        <w:tc>
          <w:tcPr>
            <w:tcW w:w="1949" w:type="dxa"/>
            <w:tcBorders>
              <w:bottom w:val="single" w:sz="4" w:space="0" w:color="auto"/>
            </w:tcBorders>
            <w:shd w:val="clear" w:color="auto" w:fill="D9D9D9" w:themeFill="background1" w:themeFillShade="D9"/>
            <w:vAlign w:val="center"/>
          </w:tcPr>
          <w:p w14:paraId="03450F57" w14:textId="77777777" w:rsidR="00E63546" w:rsidRDefault="00E63546" w:rsidP="001061B5">
            <w:pPr>
              <w:jc w:val="center"/>
              <w:rPr>
                <w:sz w:val="24"/>
                <w:szCs w:val="24"/>
              </w:rPr>
            </w:pPr>
            <w:r>
              <w:rPr>
                <w:sz w:val="24"/>
                <w:szCs w:val="24"/>
              </w:rPr>
              <w:t>15000</w:t>
            </w:r>
          </w:p>
        </w:tc>
      </w:tr>
      <w:tr w:rsidR="00E63546" w14:paraId="6884B6AA" w14:textId="77777777" w:rsidTr="00C0581C">
        <w:trPr>
          <w:trHeight w:val="366"/>
          <w:jc w:val="center"/>
        </w:trPr>
        <w:tc>
          <w:tcPr>
            <w:tcW w:w="1129" w:type="dxa"/>
            <w:tcBorders>
              <w:bottom w:val="single" w:sz="4" w:space="0" w:color="auto"/>
            </w:tcBorders>
            <w:shd w:val="clear" w:color="auto" w:fill="auto"/>
            <w:vAlign w:val="center"/>
          </w:tcPr>
          <w:p w14:paraId="019B8023" w14:textId="77777777" w:rsidR="00E63546" w:rsidRPr="00031AB2" w:rsidRDefault="00E63546" w:rsidP="001061B5">
            <w:pPr>
              <w:jc w:val="center"/>
              <w:rPr>
                <w:sz w:val="24"/>
                <w:szCs w:val="24"/>
              </w:rPr>
            </w:pPr>
            <w:r w:rsidRPr="00031AB2">
              <w:rPr>
                <w:sz w:val="24"/>
                <w:szCs w:val="24"/>
              </w:rPr>
              <w:t>11</w:t>
            </w:r>
          </w:p>
        </w:tc>
        <w:tc>
          <w:tcPr>
            <w:tcW w:w="5075" w:type="dxa"/>
            <w:tcBorders>
              <w:bottom w:val="single" w:sz="4" w:space="0" w:color="auto"/>
            </w:tcBorders>
            <w:shd w:val="clear" w:color="auto" w:fill="auto"/>
            <w:vAlign w:val="center"/>
          </w:tcPr>
          <w:p w14:paraId="458F7A59" w14:textId="77777777" w:rsidR="00E63546" w:rsidRPr="002C7D3D" w:rsidRDefault="00E63546" w:rsidP="001061B5">
            <w:pPr>
              <w:rPr>
                <w:sz w:val="24"/>
                <w:szCs w:val="24"/>
              </w:rPr>
            </w:pPr>
            <w:r>
              <w:rPr>
                <w:sz w:val="24"/>
                <w:szCs w:val="24"/>
              </w:rPr>
              <w:t>Çöken Toz (Aylık)</w:t>
            </w:r>
          </w:p>
        </w:tc>
        <w:tc>
          <w:tcPr>
            <w:tcW w:w="1949" w:type="dxa"/>
            <w:tcBorders>
              <w:bottom w:val="single" w:sz="4" w:space="0" w:color="auto"/>
            </w:tcBorders>
            <w:shd w:val="clear" w:color="auto" w:fill="auto"/>
            <w:vAlign w:val="center"/>
          </w:tcPr>
          <w:p w14:paraId="2C558965" w14:textId="77777777" w:rsidR="00E63546" w:rsidRDefault="00E63546" w:rsidP="001061B5">
            <w:pPr>
              <w:jc w:val="center"/>
              <w:rPr>
                <w:sz w:val="24"/>
                <w:szCs w:val="24"/>
              </w:rPr>
            </w:pPr>
            <w:r>
              <w:rPr>
                <w:sz w:val="24"/>
                <w:szCs w:val="24"/>
              </w:rPr>
              <w:t>1000</w:t>
            </w:r>
          </w:p>
        </w:tc>
      </w:tr>
      <w:tr w:rsidR="00E63546" w14:paraId="527A0A4C" w14:textId="77777777" w:rsidTr="00C0581C">
        <w:trPr>
          <w:trHeight w:val="366"/>
          <w:jc w:val="center"/>
        </w:trPr>
        <w:tc>
          <w:tcPr>
            <w:tcW w:w="1129" w:type="dxa"/>
            <w:tcBorders>
              <w:bottom w:val="single" w:sz="4" w:space="0" w:color="auto"/>
            </w:tcBorders>
            <w:shd w:val="clear" w:color="auto" w:fill="D9D9D9" w:themeFill="background1" w:themeFillShade="D9"/>
            <w:vAlign w:val="center"/>
          </w:tcPr>
          <w:p w14:paraId="466082D5" w14:textId="77777777" w:rsidR="00E63546" w:rsidRPr="00031AB2" w:rsidRDefault="00E63546" w:rsidP="001061B5">
            <w:pPr>
              <w:jc w:val="center"/>
              <w:rPr>
                <w:sz w:val="24"/>
                <w:szCs w:val="24"/>
              </w:rPr>
            </w:pPr>
            <w:r w:rsidRPr="00031AB2">
              <w:rPr>
                <w:sz w:val="24"/>
                <w:szCs w:val="24"/>
              </w:rPr>
              <w:t>12</w:t>
            </w:r>
          </w:p>
        </w:tc>
        <w:tc>
          <w:tcPr>
            <w:tcW w:w="5075" w:type="dxa"/>
            <w:tcBorders>
              <w:bottom w:val="single" w:sz="4" w:space="0" w:color="auto"/>
            </w:tcBorders>
            <w:shd w:val="clear" w:color="auto" w:fill="D9D9D9" w:themeFill="background1" w:themeFillShade="D9"/>
            <w:vAlign w:val="center"/>
          </w:tcPr>
          <w:p w14:paraId="7F87EE81" w14:textId="77777777" w:rsidR="00E63546" w:rsidRPr="002C7D3D" w:rsidRDefault="00E63546" w:rsidP="001061B5">
            <w:pPr>
              <w:rPr>
                <w:sz w:val="24"/>
                <w:szCs w:val="24"/>
              </w:rPr>
            </w:pPr>
            <w:r>
              <w:rPr>
                <w:sz w:val="24"/>
                <w:szCs w:val="24"/>
              </w:rPr>
              <w:t xml:space="preserve">Pasif Örnekleme + Analiz </w:t>
            </w:r>
            <w:proofErr w:type="spellStart"/>
            <w:r>
              <w:rPr>
                <w:sz w:val="24"/>
                <w:szCs w:val="24"/>
              </w:rPr>
              <w:t>NO</w:t>
            </w:r>
            <w:r w:rsidRPr="002C7D3D">
              <w:rPr>
                <w:sz w:val="24"/>
                <w:szCs w:val="24"/>
                <w:vertAlign w:val="subscript"/>
              </w:rPr>
              <w:t>x</w:t>
            </w:r>
            <w:proofErr w:type="spellEnd"/>
            <w:r>
              <w:rPr>
                <w:sz w:val="24"/>
                <w:szCs w:val="24"/>
              </w:rPr>
              <w:t>, SO</w:t>
            </w:r>
            <w:r w:rsidRPr="002C7D3D">
              <w:rPr>
                <w:sz w:val="24"/>
                <w:szCs w:val="24"/>
                <w:vertAlign w:val="subscript"/>
              </w:rPr>
              <w:t>2</w:t>
            </w:r>
          </w:p>
        </w:tc>
        <w:tc>
          <w:tcPr>
            <w:tcW w:w="1949" w:type="dxa"/>
            <w:tcBorders>
              <w:bottom w:val="single" w:sz="4" w:space="0" w:color="auto"/>
            </w:tcBorders>
            <w:shd w:val="clear" w:color="auto" w:fill="D9D9D9" w:themeFill="background1" w:themeFillShade="D9"/>
            <w:vAlign w:val="center"/>
          </w:tcPr>
          <w:p w14:paraId="1CD5D5DC" w14:textId="77777777" w:rsidR="00E63546" w:rsidRDefault="00E63546" w:rsidP="001061B5">
            <w:pPr>
              <w:jc w:val="center"/>
              <w:rPr>
                <w:sz w:val="24"/>
                <w:szCs w:val="24"/>
              </w:rPr>
            </w:pPr>
            <w:r>
              <w:rPr>
                <w:sz w:val="24"/>
                <w:szCs w:val="24"/>
              </w:rPr>
              <w:t>700</w:t>
            </w:r>
          </w:p>
        </w:tc>
      </w:tr>
      <w:tr w:rsidR="00E63546" w14:paraId="271DE9A4" w14:textId="77777777" w:rsidTr="00C0581C">
        <w:trPr>
          <w:trHeight w:val="366"/>
          <w:jc w:val="center"/>
        </w:trPr>
        <w:tc>
          <w:tcPr>
            <w:tcW w:w="1129" w:type="dxa"/>
            <w:tcBorders>
              <w:bottom w:val="single" w:sz="4" w:space="0" w:color="auto"/>
            </w:tcBorders>
            <w:shd w:val="clear" w:color="auto" w:fill="auto"/>
            <w:vAlign w:val="center"/>
          </w:tcPr>
          <w:p w14:paraId="2EE9FA59" w14:textId="77777777" w:rsidR="00E63546" w:rsidRPr="00031AB2" w:rsidRDefault="00E63546" w:rsidP="001061B5">
            <w:pPr>
              <w:jc w:val="center"/>
              <w:rPr>
                <w:sz w:val="24"/>
                <w:szCs w:val="24"/>
              </w:rPr>
            </w:pPr>
            <w:r w:rsidRPr="00031AB2">
              <w:rPr>
                <w:sz w:val="24"/>
                <w:szCs w:val="24"/>
              </w:rPr>
              <w:t>13</w:t>
            </w:r>
          </w:p>
        </w:tc>
        <w:tc>
          <w:tcPr>
            <w:tcW w:w="5075" w:type="dxa"/>
            <w:tcBorders>
              <w:bottom w:val="single" w:sz="4" w:space="0" w:color="auto"/>
            </w:tcBorders>
            <w:shd w:val="clear" w:color="auto" w:fill="auto"/>
            <w:vAlign w:val="center"/>
          </w:tcPr>
          <w:p w14:paraId="61360205" w14:textId="77777777" w:rsidR="00E63546" w:rsidRDefault="00E63546" w:rsidP="001061B5">
            <w:pPr>
              <w:rPr>
                <w:sz w:val="24"/>
                <w:szCs w:val="24"/>
              </w:rPr>
            </w:pPr>
            <w:r w:rsidRPr="00031AB2">
              <w:rPr>
                <w:sz w:val="24"/>
                <w:szCs w:val="24"/>
              </w:rPr>
              <w:t xml:space="preserve">Pasif Örnekleme </w:t>
            </w:r>
            <w:r>
              <w:rPr>
                <w:sz w:val="24"/>
                <w:szCs w:val="24"/>
              </w:rPr>
              <w:t xml:space="preserve">VOC </w:t>
            </w:r>
            <w:r w:rsidRPr="00031AB2">
              <w:rPr>
                <w:sz w:val="24"/>
                <w:szCs w:val="24"/>
              </w:rPr>
              <w:t xml:space="preserve">+ </w:t>
            </w:r>
            <w:r>
              <w:rPr>
                <w:sz w:val="24"/>
                <w:szCs w:val="24"/>
              </w:rPr>
              <w:t xml:space="preserve">Ön İşlem + </w:t>
            </w:r>
            <w:r w:rsidRPr="00031AB2">
              <w:rPr>
                <w:sz w:val="24"/>
                <w:szCs w:val="24"/>
              </w:rPr>
              <w:t>Analiz</w:t>
            </w:r>
          </w:p>
        </w:tc>
        <w:tc>
          <w:tcPr>
            <w:tcW w:w="1949" w:type="dxa"/>
            <w:tcBorders>
              <w:bottom w:val="single" w:sz="4" w:space="0" w:color="auto"/>
            </w:tcBorders>
            <w:shd w:val="clear" w:color="auto" w:fill="auto"/>
            <w:vAlign w:val="center"/>
          </w:tcPr>
          <w:p w14:paraId="6FF863EA" w14:textId="77777777" w:rsidR="00E63546" w:rsidRDefault="00E63546" w:rsidP="001061B5">
            <w:pPr>
              <w:jc w:val="center"/>
              <w:rPr>
                <w:sz w:val="24"/>
                <w:szCs w:val="24"/>
              </w:rPr>
            </w:pPr>
            <w:r>
              <w:rPr>
                <w:sz w:val="24"/>
                <w:szCs w:val="24"/>
              </w:rPr>
              <w:t>1300</w:t>
            </w:r>
          </w:p>
        </w:tc>
      </w:tr>
      <w:tr w:rsidR="00E63546" w14:paraId="49DBCE70" w14:textId="77777777" w:rsidTr="00C0581C">
        <w:trPr>
          <w:trHeight w:val="202"/>
          <w:jc w:val="center"/>
        </w:trPr>
        <w:tc>
          <w:tcPr>
            <w:tcW w:w="1129" w:type="dxa"/>
            <w:shd w:val="clear" w:color="auto" w:fill="D9D9D9" w:themeFill="background1" w:themeFillShade="D9"/>
            <w:vAlign w:val="center"/>
          </w:tcPr>
          <w:p w14:paraId="41990621" w14:textId="77777777" w:rsidR="00E63546" w:rsidRPr="00031AB2" w:rsidRDefault="00E63546" w:rsidP="001061B5">
            <w:pPr>
              <w:jc w:val="center"/>
              <w:rPr>
                <w:sz w:val="24"/>
                <w:szCs w:val="24"/>
              </w:rPr>
            </w:pPr>
            <w:r w:rsidRPr="00031AB2">
              <w:rPr>
                <w:sz w:val="24"/>
                <w:szCs w:val="24"/>
              </w:rPr>
              <w:lastRenderedPageBreak/>
              <w:t>14</w:t>
            </w:r>
          </w:p>
        </w:tc>
        <w:tc>
          <w:tcPr>
            <w:tcW w:w="5075" w:type="dxa"/>
            <w:shd w:val="clear" w:color="auto" w:fill="D9D9D9" w:themeFill="background1" w:themeFillShade="D9"/>
            <w:vAlign w:val="center"/>
          </w:tcPr>
          <w:p w14:paraId="268CF9C1" w14:textId="77777777" w:rsidR="00E63546" w:rsidRDefault="00E63546" w:rsidP="001061B5">
            <w:pPr>
              <w:rPr>
                <w:sz w:val="24"/>
                <w:szCs w:val="24"/>
              </w:rPr>
            </w:pPr>
            <w:r>
              <w:rPr>
                <w:sz w:val="24"/>
                <w:szCs w:val="24"/>
              </w:rPr>
              <w:t xml:space="preserve">Aktif </w:t>
            </w:r>
            <w:r w:rsidRPr="00031AB2">
              <w:rPr>
                <w:sz w:val="24"/>
                <w:szCs w:val="24"/>
              </w:rPr>
              <w:t xml:space="preserve">Örnekleme </w:t>
            </w:r>
            <w:r>
              <w:rPr>
                <w:sz w:val="24"/>
                <w:szCs w:val="24"/>
              </w:rPr>
              <w:t xml:space="preserve">VOC </w:t>
            </w:r>
            <w:r w:rsidRPr="00031AB2">
              <w:rPr>
                <w:sz w:val="24"/>
                <w:szCs w:val="24"/>
              </w:rPr>
              <w:t xml:space="preserve">+ </w:t>
            </w:r>
            <w:r>
              <w:rPr>
                <w:sz w:val="24"/>
                <w:szCs w:val="24"/>
              </w:rPr>
              <w:t xml:space="preserve">Ön İşlem + </w:t>
            </w:r>
            <w:r w:rsidRPr="00031AB2">
              <w:rPr>
                <w:sz w:val="24"/>
                <w:szCs w:val="24"/>
              </w:rPr>
              <w:t>Analiz</w:t>
            </w:r>
          </w:p>
        </w:tc>
        <w:tc>
          <w:tcPr>
            <w:tcW w:w="1949" w:type="dxa"/>
            <w:shd w:val="clear" w:color="auto" w:fill="D9D9D9" w:themeFill="background1" w:themeFillShade="D9"/>
            <w:vAlign w:val="center"/>
          </w:tcPr>
          <w:p w14:paraId="09562BD2" w14:textId="77777777" w:rsidR="00E63546" w:rsidRDefault="00E63546" w:rsidP="001061B5">
            <w:pPr>
              <w:jc w:val="center"/>
              <w:rPr>
                <w:sz w:val="24"/>
                <w:szCs w:val="24"/>
              </w:rPr>
            </w:pPr>
            <w:r>
              <w:rPr>
                <w:sz w:val="24"/>
                <w:szCs w:val="24"/>
              </w:rPr>
              <w:t>1100</w:t>
            </w:r>
          </w:p>
        </w:tc>
      </w:tr>
      <w:tr w:rsidR="00E63546" w:rsidRPr="00D556BF" w14:paraId="17896AE0" w14:textId="77777777" w:rsidTr="00C0581C">
        <w:trPr>
          <w:jc w:val="center"/>
        </w:trPr>
        <w:tc>
          <w:tcPr>
            <w:tcW w:w="1129" w:type="dxa"/>
            <w:tcBorders>
              <w:bottom w:val="single" w:sz="4" w:space="0" w:color="auto"/>
            </w:tcBorders>
            <w:shd w:val="clear" w:color="auto" w:fill="ACB9CA" w:themeFill="text2" w:themeFillTint="66"/>
            <w:vAlign w:val="center"/>
          </w:tcPr>
          <w:p w14:paraId="108B6C8B"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4FCFB968" w14:textId="77777777" w:rsidR="00E63546" w:rsidRPr="00D556BF" w:rsidRDefault="00E63546" w:rsidP="001061B5">
            <w:pPr>
              <w:rPr>
                <w:b/>
                <w:sz w:val="24"/>
                <w:szCs w:val="24"/>
              </w:rPr>
            </w:pPr>
            <w:r w:rsidRPr="00D556BF">
              <w:rPr>
                <w:b/>
                <w:sz w:val="24"/>
                <w:szCs w:val="24"/>
              </w:rPr>
              <w:t>KATI ATIKLAR</w:t>
            </w:r>
          </w:p>
        </w:tc>
        <w:tc>
          <w:tcPr>
            <w:tcW w:w="1949" w:type="dxa"/>
            <w:tcBorders>
              <w:bottom w:val="single" w:sz="4" w:space="0" w:color="auto"/>
            </w:tcBorders>
            <w:shd w:val="clear" w:color="auto" w:fill="ACB9CA" w:themeFill="text2" w:themeFillTint="66"/>
            <w:vAlign w:val="center"/>
          </w:tcPr>
          <w:p w14:paraId="6F08AB5C" w14:textId="77777777" w:rsidR="00E63546" w:rsidRPr="00D556BF" w:rsidRDefault="00E63546" w:rsidP="001061B5">
            <w:pPr>
              <w:jc w:val="center"/>
              <w:rPr>
                <w:b/>
                <w:sz w:val="24"/>
                <w:szCs w:val="24"/>
              </w:rPr>
            </w:pPr>
            <w:r w:rsidRPr="00D556BF">
              <w:rPr>
                <w:b/>
                <w:sz w:val="24"/>
                <w:szCs w:val="24"/>
              </w:rPr>
              <w:t>FİYATI</w:t>
            </w:r>
          </w:p>
          <w:p w14:paraId="3AA2EDCB" w14:textId="77777777" w:rsidR="00E63546" w:rsidRPr="00D556BF" w:rsidRDefault="00E63546" w:rsidP="001061B5">
            <w:pPr>
              <w:jc w:val="center"/>
              <w:rPr>
                <w:b/>
                <w:sz w:val="24"/>
                <w:szCs w:val="24"/>
              </w:rPr>
            </w:pPr>
            <w:r w:rsidRPr="00D556BF">
              <w:rPr>
                <w:b/>
                <w:sz w:val="24"/>
                <w:szCs w:val="24"/>
              </w:rPr>
              <w:t>(TL)</w:t>
            </w:r>
          </w:p>
        </w:tc>
      </w:tr>
      <w:tr w:rsidR="00E63546" w14:paraId="0952D9AD" w14:textId="77777777" w:rsidTr="00C0581C">
        <w:trPr>
          <w:jc w:val="center"/>
        </w:trPr>
        <w:tc>
          <w:tcPr>
            <w:tcW w:w="1129" w:type="dxa"/>
            <w:tcBorders>
              <w:bottom w:val="single" w:sz="4" w:space="0" w:color="auto"/>
            </w:tcBorders>
            <w:shd w:val="clear" w:color="auto" w:fill="auto"/>
            <w:vAlign w:val="center"/>
          </w:tcPr>
          <w:p w14:paraId="0DD5DCF5" w14:textId="77777777" w:rsidR="00E63546" w:rsidRPr="00031AB2" w:rsidRDefault="00E63546" w:rsidP="001061B5">
            <w:pPr>
              <w:jc w:val="center"/>
              <w:rPr>
                <w:sz w:val="24"/>
                <w:szCs w:val="24"/>
              </w:rPr>
            </w:pPr>
            <w:r w:rsidRPr="00031AB2">
              <w:rPr>
                <w:sz w:val="24"/>
                <w:szCs w:val="24"/>
              </w:rPr>
              <w:t>1</w:t>
            </w:r>
          </w:p>
        </w:tc>
        <w:tc>
          <w:tcPr>
            <w:tcW w:w="5075" w:type="dxa"/>
            <w:tcBorders>
              <w:bottom w:val="single" w:sz="4" w:space="0" w:color="auto"/>
            </w:tcBorders>
            <w:shd w:val="clear" w:color="auto" w:fill="auto"/>
          </w:tcPr>
          <w:p w14:paraId="608A64B7" w14:textId="77777777" w:rsidR="00E63546" w:rsidRPr="00D556BF" w:rsidRDefault="00E63546" w:rsidP="001061B5">
            <w:pPr>
              <w:rPr>
                <w:sz w:val="24"/>
                <w:szCs w:val="24"/>
              </w:rPr>
            </w:pPr>
            <w:r w:rsidRPr="00D556BF">
              <w:rPr>
                <w:sz w:val="24"/>
                <w:szCs w:val="24"/>
              </w:rPr>
              <w:t>Çöplerin Isıl Değer Tayini</w:t>
            </w:r>
          </w:p>
        </w:tc>
        <w:tc>
          <w:tcPr>
            <w:tcW w:w="1949" w:type="dxa"/>
            <w:tcBorders>
              <w:bottom w:val="single" w:sz="4" w:space="0" w:color="auto"/>
            </w:tcBorders>
            <w:shd w:val="clear" w:color="auto" w:fill="auto"/>
            <w:vAlign w:val="bottom"/>
          </w:tcPr>
          <w:p w14:paraId="3846A5C9" w14:textId="77777777" w:rsidR="00E63546" w:rsidRPr="00D556BF" w:rsidRDefault="00E63546" w:rsidP="001061B5">
            <w:pPr>
              <w:jc w:val="center"/>
              <w:rPr>
                <w:sz w:val="24"/>
                <w:szCs w:val="24"/>
              </w:rPr>
            </w:pPr>
            <w:r>
              <w:rPr>
                <w:sz w:val="24"/>
                <w:szCs w:val="24"/>
              </w:rPr>
              <w:t>250</w:t>
            </w:r>
          </w:p>
        </w:tc>
      </w:tr>
      <w:tr w:rsidR="00E63546" w14:paraId="4AE7079B" w14:textId="77777777" w:rsidTr="00C0581C">
        <w:trPr>
          <w:jc w:val="center"/>
        </w:trPr>
        <w:tc>
          <w:tcPr>
            <w:tcW w:w="1129" w:type="dxa"/>
            <w:shd w:val="clear" w:color="auto" w:fill="D9D9D9" w:themeFill="background1" w:themeFillShade="D9"/>
            <w:vAlign w:val="center"/>
          </w:tcPr>
          <w:p w14:paraId="4A758A87" w14:textId="77777777" w:rsidR="00E63546" w:rsidRPr="00031AB2" w:rsidRDefault="00E63546" w:rsidP="001061B5">
            <w:pPr>
              <w:jc w:val="center"/>
              <w:rPr>
                <w:sz w:val="24"/>
                <w:szCs w:val="24"/>
              </w:rPr>
            </w:pPr>
            <w:r w:rsidRPr="00031AB2">
              <w:rPr>
                <w:sz w:val="24"/>
                <w:szCs w:val="24"/>
              </w:rPr>
              <w:t>2</w:t>
            </w:r>
          </w:p>
        </w:tc>
        <w:tc>
          <w:tcPr>
            <w:tcW w:w="5075" w:type="dxa"/>
            <w:shd w:val="clear" w:color="auto" w:fill="D9D9D9" w:themeFill="background1" w:themeFillShade="D9"/>
          </w:tcPr>
          <w:p w14:paraId="1A503E3A" w14:textId="77777777" w:rsidR="00E63546" w:rsidRPr="00D556BF" w:rsidRDefault="00E63546" w:rsidP="001061B5">
            <w:pPr>
              <w:rPr>
                <w:sz w:val="24"/>
                <w:szCs w:val="24"/>
              </w:rPr>
            </w:pPr>
            <w:r w:rsidRPr="00D556BF">
              <w:rPr>
                <w:sz w:val="24"/>
                <w:szCs w:val="24"/>
              </w:rPr>
              <w:t>Çöpte Toplanan Organik Maddelerin Tayini</w:t>
            </w:r>
          </w:p>
        </w:tc>
        <w:tc>
          <w:tcPr>
            <w:tcW w:w="1949" w:type="dxa"/>
            <w:shd w:val="clear" w:color="auto" w:fill="D9D9D9" w:themeFill="background1" w:themeFillShade="D9"/>
            <w:vAlign w:val="bottom"/>
          </w:tcPr>
          <w:p w14:paraId="1370011A" w14:textId="77777777" w:rsidR="00E63546" w:rsidRPr="00D556BF" w:rsidRDefault="00E63546" w:rsidP="001061B5">
            <w:pPr>
              <w:jc w:val="center"/>
              <w:rPr>
                <w:sz w:val="24"/>
                <w:szCs w:val="24"/>
              </w:rPr>
            </w:pPr>
            <w:r>
              <w:rPr>
                <w:sz w:val="24"/>
                <w:szCs w:val="24"/>
              </w:rPr>
              <w:t>300</w:t>
            </w:r>
          </w:p>
        </w:tc>
      </w:tr>
      <w:tr w:rsidR="00E63546" w14:paraId="239B9374" w14:textId="77777777" w:rsidTr="00C0581C">
        <w:trPr>
          <w:jc w:val="center"/>
        </w:trPr>
        <w:tc>
          <w:tcPr>
            <w:tcW w:w="1129" w:type="dxa"/>
            <w:tcBorders>
              <w:bottom w:val="single" w:sz="4" w:space="0" w:color="auto"/>
            </w:tcBorders>
            <w:shd w:val="clear" w:color="auto" w:fill="auto"/>
            <w:vAlign w:val="center"/>
          </w:tcPr>
          <w:p w14:paraId="1C1B91E3" w14:textId="77777777" w:rsidR="00E63546" w:rsidRPr="00031AB2" w:rsidRDefault="00E63546" w:rsidP="001061B5">
            <w:pPr>
              <w:jc w:val="center"/>
              <w:rPr>
                <w:sz w:val="24"/>
                <w:szCs w:val="24"/>
              </w:rPr>
            </w:pPr>
            <w:r w:rsidRPr="00031AB2">
              <w:rPr>
                <w:sz w:val="24"/>
                <w:szCs w:val="24"/>
              </w:rPr>
              <w:t>3</w:t>
            </w:r>
          </w:p>
        </w:tc>
        <w:tc>
          <w:tcPr>
            <w:tcW w:w="5075" w:type="dxa"/>
            <w:tcBorders>
              <w:bottom w:val="single" w:sz="4" w:space="0" w:color="auto"/>
            </w:tcBorders>
            <w:shd w:val="clear" w:color="auto" w:fill="auto"/>
          </w:tcPr>
          <w:p w14:paraId="68B87D5D" w14:textId="77777777" w:rsidR="00E63546" w:rsidRPr="00D556BF" w:rsidRDefault="00E63546" w:rsidP="001061B5">
            <w:pPr>
              <w:rPr>
                <w:sz w:val="24"/>
                <w:szCs w:val="24"/>
              </w:rPr>
            </w:pPr>
            <w:r w:rsidRPr="00D556BF">
              <w:rPr>
                <w:sz w:val="24"/>
                <w:szCs w:val="24"/>
              </w:rPr>
              <w:t>Katı Atıklarda Su Miktarı Tayini</w:t>
            </w:r>
          </w:p>
        </w:tc>
        <w:tc>
          <w:tcPr>
            <w:tcW w:w="1949" w:type="dxa"/>
            <w:tcBorders>
              <w:bottom w:val="single" w:sz="4" w:space="0" w:color="auto"/>
            </w:tcBorders>
            <w:shd w:val="clear" w:color="auto" w:fill="auto"/>
          </w:tcPr>
          <w:p w14:paraId="08AE5911" w14:textId="77777777" w:rsidR="00E63546" w:rsidRDefault="00E63546" w:rsidP="001061B5">
            <w:pPr>
              <w:jc w:val="center"/>
            </w:pPr>
            <w:r w:rsidRPr="0074650B">
              <w:rPr>
                <w:sz w:val="24"/>
                <w:szCs w:val="24"/>
              </w:rPr>
              <w:t>150</w:t>
            </w:r>
          </w:p>
        </w:tc>
      </w:tr>
      <w:tr w:rsidR="00E63546" w14:paraId="717A6622" w14:textId="77777777" w:rsidTr="00C0581C">
        <w:trPr>
          <w:jc w:val="center"/>
        </w:trPr>
        <w:tc>
          <w:tcPr>
            <w:tcW w:w="1129" w:type="dxa"/>
            <w:shd w:val="clear" w:color="auto" w:fill="D9D9D9" w:themeFill="background1" w:themeFillShade="D9"/>
            <w:vAlign w:val="center"/>
          </w:tcPr>
          <w:p w14:paraId="22749E69" w14:textId="77777777" w:rsidR="00E63546" w:rsidRPr="00031AB2" w:rsidRDefault="00E63546" w:rsidP="001061B5">
            <w:pPr>
              <w:jc w:val="center"/>
              <w:rPr>
                <w:sz w:val="24"/>
                <w:szCs w:val="24"/>
              </w:rPr>
            </w:pPr>
            <w:r w:rsidRPr="00031AB2">
              <w:rPr>
                <w:sz w:val="24"/>
                <w:szCs w:val="24"/>
              </w:rPr>
              <w:t>4</w:t>
            </w:r>
          </w:p>
        </w:tc>
        <w:tc>
          <w:tcPr>
            <w:tcW w:w="5075" w:type="dxa"/>
            <w:shd w:val="clear" w:color="auto" w:fill="D9D9D9" w:themeFill="background1" w:themeFillShade="D9"/>
          </w:tcPr>
          <w:p w14:paraId="6EEDF0BE" w14:textId="77777777" w:rsidR="00E63546" w:rsidRPr="00D556BF" w:rsidRDefault="00E63546" w:rsidP="001061B5">
            <w:pPr>
              <w:rPr>
                <w:sz w:val="24"/>
                <w:szCs w:val="24"/>
              </w:rPr>
            </w:pPr>
            <w:r w:rsidRPr="00D556BF">
              <w:rPr>
                <w:sz w:val="24"/>
                <w:szCs w:val="24"/>
              </w:rPr>
              <w:t>Katı Atıklarda Kül Miktarı Tayini</w:t>
            </w:r>
          </w:p>
        </w:tc>
        <w:tc>
          <w:tcPr>
            <w:tcW w:w="1949" w:type="dxa"/>
            <w:shd w:val="clear" w:color="auto" w:fill="D9D9D9" w:themeFill="background1" w:themeFillShade="D9"/>
          </w:tcPr>
          <w:p w14:paraId="3939979E" w14:textId="77777777" w:rsidR="00E63546" w:rsidRDefault="00E63546" w:rsidP="001061B5">
            <w:pPr>
              <w:jc w:val="center"/>
            </w:pPr>
            <w:r w:rsidRPr="0074650B">
              <w:rPr>
                <w:sz w:val="24"/>
                <w:szCs w:val="24"/>
              </w:rPr>
              <w:t>150</w:t>
            </w:r>
          </w:p>
        </w:tc>
      </w:tr>
      <w:tr w:rsidR="00E63546" w14:paraId="56208056" w14:textId="77777777" w:rsidTr="00C0581C">
        <w:trPr>
          <w:jc w:val="center"/>
        </w:trPr>
        <w:tc>
          <w:tcPr>
            <w:tcW w:w="1129" w:type="dxa"/>
            <w:tcBorders>
              <w:bottom w:val="single" w:sz="4" w:space="0" w:color="auto"/>
            </w:tcBorders>
            <w:shd w:val="clear" w:color="auto" w:fill="auto"/>
            <w:vAlign w:val="center"/>
          </w:tcPr>
          <w:p w14:paraId="7FAD091A" w14:textId="77777777" w:rsidR="00E63546" w:rsidRPr="00031AB2" w:rsidRDefault="00E63546" w:rsidP="001061B5">
            <w:pPr>
              <w:jc w:val="center"/>
              <w:rPr>
                <w:sz w:val="24"/>
                <w:szCs w:val="24"/>
              </w:rPr>
            </w:pPr>
            <w:r w:rsidRPr="00031AB2">
              <w:rPr>
                <w:sz w:val="24"/>
                <w:szCs w:val="24"/>
              </w:rPr>
              <w:t>5</w:t>
            </w:r>
          </w:p>
        </w:tc>
        <w:tc>
          <w:tcPr>
            <w:tcW w:w="5075" w:type="dxa"/>
            <w:tcBorders>
              <w:bottom w:val="single" w:sz="4" w:space="0" w:color="auto"/>
            </w:tcBorders>
            <w:shd w:val="clear" w:color="auto" w:fill="auto"/>
          </w:tcPr>
          <w:p w14:paraId="2C433A3C" w14:textId="77777777" w:rsidR="00E63546" w:rsidRPr="00D556BF" w:rsidRDefault="00E63546" w:rsidP="001061B5">
            <w:pPr>
              <w:rPr>
                <w:sz w:val="24"/>
                <w:szCs w:val="24"/>
              </w:rPr>
            </w:pPr>
            <w:r w:rsidRPr="00D556BF">
              <w:rPr>
                <w:sz w:val="24"/>
                <w:szCs w:val="24"/>
              </w:rPr>
              <w:t>Katı Atıklarda Azot Tayini</w:t>
            </w:r>
          </w:p>
        </w:tc>
        <w:tc>
          <w:tcPr>
            <w:tcW w:w="1949" w:type="dxa"/>
            <w:tcBorders>
              <w:bottom w:val="single" w:sz="4" w:space="0" w:color="auto"/>
            </w:tcBorders>
            <w:shd w:val="clear" w:color="auto" w:fill="auto"/>
            <w:vAlign w:val="bottom"/>
          </w:tcPr>
          <w:p w14:paraId="2A1DD927" w14:textId="77777777" w:rsidR="00E63546" w:rsidRPr="00D556BF" w:rsidRDefault="00E63546" w:rsidP="001061B5">
            <w:pPr>
              <w:jc w:val="center"/>
              <w:rPr>
                <w:sz w:val="24"/>
                <w:szCs w:val="24"/>
              </w:rPr>
            </w:pPr>
            <w:r>
              <w:rPr>
                <w:sz w:val="24"/>
                <w:szCs w:val="24"/>
              </w:rPr>
              <w:t>250</w:t>
            </w:r>
          </w:p>
        </w:tc>
      </w:tr>
      <w:tr w:rsidR="00E63546" w14:paraId="4A89757D" w14:textId="77777777" w:rsidTr="00C0581C">
        <w:trPr>
          <w:jc w:val="center"/>
        </w:trPr>
        <w:tc>
          <w:tcPr>
            <w:tcW w:w="1129" w:type="dxa"/>
            <w:shd w:val="clear" w:color="auto" w:fill="D9D9D9" w:themeFill="background1" w:themeFillShade="D9"/>
            <w:vAlign w:val="center"/>
          </w:tcPr>
          <w:p w14:paraId="37E854E9" w14:textId="77777777" w:rsidR="00E63546" w:rsidRPr="00031AB2" w:rsidRDefault="00E63546" w:rsidP="001061B5">
            <w:pPr>
              <w:jc w:val="center"/>
              <w:rPr>
                <w:sz w:val="24"/>
                <w:szCs w:val="24"/>
              </w:rPr>
            </w:pPr>
            <w:r w:rsidRPr="00031AB2">
              <w:rPr>
                <w:sz w:val="24"/>
                <w:szCs w:val="24"/>
              </w:rPr>
              <w:t>6</w:t>
            </w:r>
          </w:p>
        </w:tc>
        <w:tc>
          <w:tcPr>
            <w:tcW w:w="5075" w:type="dxa"/>
            <w:shd w:val="clear" w:color="auto" w:fill="D9D9D9" w:themeFill="background1" w:themeFillShade="D9"/>
          </w:tcPr>
          <w:p w14:paraId="670E372C" w14:textId="77777777" w:rsidR="00E63546" w:rsidRPr="00D556BF" w:rsidRDefault="00E63546" w:rsidP="001061B5">
            <w:pPr>
              <w:rPr>
                <w:sz w:val="24"/>
                <w:szCs w:val="24"/>
              </w:rPr>
            </w:pPr>
            <w:proofErr w:type="spellStart"/>
            <w:r w:rsidRPr="00D556BF">
              <w:rPr>
                <w:sz w:val="24"/>
                <w:szCs w:val="24"/>
              </w:rPr>
              <w:t>Kompostta</w:t>
            </w:r>
            <w:proofErr w:type="spellEnd"/>
            <w:r w:rsidRPr="00D556BF">
              <w:rPr>
                <w:sz w:val="24"/>
                <w:szCs w:val="24"/>
              </w:rPr>
              <w:t xml:space="preserve"> Azot Tayini</w:t>
            </w:r>
          </w:p>
        </w:tc>
        <w:tc>
          <w:tcPr>
            <w:tcW w:w="1949" w:type="dxa"/>
            <w:shd w:val="clear" w:color="auto" w:fill="D9D9D9" w:themeFill="background1" w:themeFillShade="D9"/>
            <w:vAlign w:val="bottom"/>
          </w:tcPr>
          <w:p w14:paraId="27678C98" w14:textId="77777777" w:rsidR="00E63546" w:rsidRPr="00D556BF" w:rsidRDefault="00E63546" w:rsidP="001061B5">
            <w:pPr>
              <w:jc w:val="center"/>
              <w:rPr>
                <w:sz w:val="24"/>
                <w:szCs w:val="24"/>
              </w:rPr>
            </w:pPr>
            <w:r>
              <w:rPr>
                <w:sz w:val="24"/>
                <w:szCs w:val="24"/>
              </w:rPr>
              <w:t>250</w:t>
            </w:r>
          </w:p>
        </w:tc>
      </w:tr>
      <w:tr w:rsidR="00E63546" w14:paraId="3FCF78C0" w14:textId="77777777" w:rsidTr="00C0581C">
        <w:trPr>
          <w:jc w:val="center"/>
        </w:trPr>
        <w:tc>
          <w:tcPr>
            <w:tcW w:w="1129" w:type="dxa"/>
            <w:tcBorders>
              <w:bottom w:val="single" w:sz="4" w:space="0" w:color="auto"/>
            </w:tcBorders>
            <w:shd w:val="clear" w:color="auto" w:fill="auto"/>
            <w:vAlign w:val="center"/>
          </w:tcPr>
          <w:p w14:paraId="166D2730" w14:textId="77777777" w:rsidR="00E63546" w:rsidRPr="00031AB2" w:rsidRDefault="00E63546" w:rsidP="001061B5">
            <w:pPr>
              <w:jc w:val="center"/>
              <w:rPr>
                <w:sz w:val="24"/>
                <w:szCs w:val="24"/>
              </w:rPr>
            </w:pPr>
            <w:r w:rsidRPr="00031AB2">
              <w:rPr>
                <w:sz w:val="24"/>
                <w:szCs w:val="24"/>
              </w:rPr>
              <w:t>7</w:t>
            </w:r>
          </w:p>
        </w:tc>
        <w:tc>
          <w:tcPr>
            <w:tcW w:w="5075" w:type="dxa"/>
            <w:tcBorders>
              <w:bottom w:val="single" w:sz="4" w:space="0" w:color="auto"/>
            </w:tcBorders>
            <w:shd w:val="clear" w:color="auto" w:fill="auto"/>
          </w:tcPr>
          <w:p w14:paraId="748509B1" w14:textId="77777777" w:rsidR="00E63546" w:rsidRPr="00D556BF" w:rsidRDefault="00E63546" w:rsidP="001061B5">
            <w:pPr>
              <w:rPr>
                <w:sz w:val="24"/>
                <w:szCs w:val="24"/>
              </w:rPr>
            </w:pPr>
            <w:proofErr w:type="spellStart"/>
            <w:r w:rsidRPr="00D556BF">
              <w:rPr>
                <w:sz w:val="24"/>
                <w:szCs w:val="24"/>
              </w:rPr>
              <w:t>Kompostta</w:t>
            </w:r>
            <w:proofErr w:type="spellEnd"/>
            <w:r w:rsidRPr="00D556BF">
              <w:rPr>
                <w:sz w:val="24"/>
                <w:szCs w:val="24"/>
              </w:rPr>
              <w:t xml:space="preserve"> </w:t>
            </w:r>
            <w:proofErr w:type="spellStart"/>
            <w:proofErr w:type="gramStart"/>
            <w:r w:rsidRPr="00D556BF">
              <w:rPr>
                <w:sz w:val="24"/>
                <w:szCs w:val="24"/>
              </w:rPr>
              <w:t>pH</w:t>
            </w:r>
            <w:proofErr w:type="spellEnd"/>
            <w:r w:rsidRPr="00D556BF">
              <w:rPr>
                <w:sz w:val="24"/>
                <w:szCs w:val="24"/>
              </w:rPr>
              <w:t xml:space="preserve">  tayini</w:t>
            </w:r>
            <w:proofErr w:type="gramEnd"/>
          </w:p>
        </w:tc>
        <w:tc>
          <w:tcPr>
            <w:tcW w:w="1949" w:type="dxa"/>
            <w:tcBorders>
              <w:bottom w:val="single" w:sz="4" w:space="0" w:color="auto"/>
            </w:tcBorders>
            <w:shd w:val="clear" w:color="auto" w:fill="auto"/>
          </w:tcPr>
          <w:p w14:paraId="2ED1C06A" w14:textId="77777777" w:rsidR="00E63546" w:rsidRPr="00D556BF" w:rsidRDefault="00E63546" w:rsidP="001061B5">
            <w:pPr>
              <w:jc w:val="center"/>
              <w:rPr>
                <w:sz w:val="24"/>
                <w:szCs w:val="24"/>
              </w:rPr>
            </w:pPr>
            <w:r>
              <w:rPr>
                <w:sz w:val="24"/>
                <w:szCs w:val="24"/>
              </w:rPr>
              <w:t>250</w:t>
            </w:r>
          </w:p>
        </w:tc>
      </w:tr>
      <w:tr w:rsidR="00E63546" w14:paraId="053840A6" w14:textId="77777777" w:rsidTr="00C0581C">
        <w:trPr>
          <w:jc w:val="center"/>
        </w:trPr>
        <w:tc>
          <w:tcPr>
            <w:tcW w:w="1129" w:type="dxa"/>
            <w:shd w:val="clear" w:color="auto" w:fill="D9D9D9" w:themeFill="background1" w:themeFillShade="D9"/>
            <w:vAlign w:val="center"/>
          </w:tcPr>
          <w:p w14:paraId="15583A37" w14:textId="77777777" w:rsidR="00E63546" w:rsidRPr="00031AB2" w:rsidRDefault="00E63546" w:rsidP="001061B5">
            <w:pPr>
              <w:jc w:val="center"/>
              <w:rPr>
                <w:sz w:val="24"/>
                <w:szCs w:val="24"/>
              </w:rPr>
            </w:pPr>
            <w:r w:rsidRPr="00031AB2">
              <w:rPr>
                <w:sz w:val="24"/>
                <w:szCs w:val="24"/>
              </w:rPr>
              <w:t>8</w:t>
            </w:r>
          </w:p>
        </w:tc>
        <w:tc>
          <w:tcPr>
            <w:tcW w:w="5075" w:type="dxa"/>
            <w:shd w:val="clear" w:color="auto" w:fill="D9D9D9" w:themeFill="background1" w:themeFillShade="D9"/>
          </w:tcPr>
          <w:p w14:paraId="74BE08FF" w14:textId="77777777" w:rsidR="00E63546" w:rsidRPr="00D556BF" w:rsidRDefault="00E63546" w:rsidP="001061B5">
            <w:pPr>
              <w:rPr>
                <w:sz w:val="24"/>
                <w:szCs w:val="24"/>
              </w:rPr>
            </w:pPr>
            <w:r w:rsidRPr="00D556BF">
              <w:rPr>
                <w:sz w:val="24"/>
                <w:szCs w:val="24"/>
              </w:rPr>
              <w:t>Çamurda Toplam Organik Madde</w:t>
            </w:r>
          </w:p>
        </w:tc>
        <w:tc>
          <w:tcPr>
            <w:tcW w:w="1949" w:type="dxa"/>
            <w:shd w:val="clear" w:color="auto" w:fill="D9D9D9" w:themeFill="background1" w:themeFillShade="D9"/>
          </w:tcPr>
          <w:p w14:paraId="396C279B" w14:textId="77777777" w:rsidR="00E63546" w:rsidRPr="00D556BF" w:rsidRDefault="00E63546" w:rsidP="001061B5">
            <w:pPr>
              <w:jc w:val="center"/>
              <w:rPr>
                <w:sz w:val="24"/>
                <w:szCs w:val="24"/>
              </w:rPr>
            </w:pPr>
            <w:r>
              <w:rPr>
                <w:sz w:val="24"/>
                <w:szCs w:val="24"/>
              </w:rPr>
              <w:t>250</w:t>
            </w:r>
          </w:p>
        </w:tc>
      </w:tr>
      <w:tr w:rsidR="00E63546" w14:paraId="10F8FA1B" w14:textId="77777777" w:rsidTr="00C0581C">
        <w:trPr>
          <w:jc w:val="center"/>
        </w:trPr>
        <w:tc>
          <w:tcPr>
            <w:tcW w:w="1129" w:type="dxa"/>
            <w:tcBorders>
              <w:bottom w:val="single" w:sz="4" w:space="0" w:color="auto"/>
            </w:tcBorders>
            <w:shd w:val="clear" w:color="auto" w:fill="auto"/>
            <w:vAlign w:val="center"/>
          </w:tcPr>
          <w:p w14:paraId="5A14E3E4" w14:textId="77777777" w:rsidR="00E63546" w:rsidRPr="00031AB2" w:rsidRDefault="00E63546" w:rsidP="001061B5">
            <w:pPr>
              <w:jc w:val="center"/>
              <w:rPr>
                <w:sz w:val="24"/>
                <w:szCs w:val="24"/>
              </w:rPr>
            </w:pPr>
            <w:r w:rsidRPr="00031AB2">
              <w:rPr>
                <w:sz w:val="24"/>
                <w:szCs w:val="24"/>
              </w:rPr>
              <w:t>9</w:t>
            </w:r>
          </w:p>
        </w:tc>
        <w:tc>
          <w:tcPr>
            <w:tcW w:w="5075" w:type="dxa"/>
            <w:tcBorders>
              <w:bottom w:val="single" w:sz="4" w:space="0" w:color="auto"/>
            </w:tcBorders>
            <w:shd w:val="clear" w:color="auto" w:fill="auto"/>
          </w:tcPr>
          <w:p w14:paraId="6E777585" w14:textId="77777777" w:rsidR="00E63546" w:rsidRPr="00D556BF" w:rsidRDefault="00E63546" w:rsidP="001061B5">
            <w:pPr>
              <w:rPr>
                <w:sz w:val="24"/>
                <w:szCs w:val="24"/>
              </w:rPr>
            </w:pPr>
            <w:r w:rsidRPr="00D556BF">
              <w:rPr>
                <w:sz w:val="24"/>
                <w:szCs w:val="24"/>
              </w:rPr>
              <w:t>Çamurda Su Miktarı</w:t>
            </w:r>
          </w:p>
        </w:tc>
        <w:tc>
          <w:tcPr>
            <w:tcW w:w="1949" w:type="dxa"/>
            <w:tcBorders>
              <w:bottom w:val="single" w:sz="4" w:space="0" w:color="auto"/>
            </w:tcBorders>
            <w:shd w:val="clear" w:color="auto" w:fill="auto"/>
          </w:tcPr>
          <w:p w14:paraId="77E46B65" w14:textId="77777777" w:rsidR="00E63546" w:rsidRDefault="00E63546" w:rsidP="001061B5">
            <w:pPr>
              <w:jc w:val="center"/>
            </w:pPr>
            <w:r w:rsidRPr="00B43978">
              <w:rPr>
                <w:sz w:val="24"/>
                <w:szCs w:val="24"/>
              </w:rPr>
              <w:t>150</w:t>
            </w:r>
          </w:p>
        </w:tc>
      </w:tr>
      <w:tr w:rsidR="00E63546" w14:paraId="2476CF7C" w14:textId="77777777" w:rsidTr="00C0581C">
        <w:trPr>
          <w:jc w:val="center"/>
        </w:trPr>
        <w:tc>
          <w:tcPr>
            <w:tcW w:w="1129" w:type="dxa"/>
            <w:shd w:val="clear" w:color="auto" w:fill="D9D9D9" w:themeFill="background1" w:themeFillShade="D9"/>
            <w:vAlign w:val="center"/>
          </w:tcPr>
          <w:p w14:paraId="3A9F8D64" w14:textId="77777777" w:rsidR="00E63546" w:rsidRPr="00031AB2" w:rsidRDefault="00E63546" w:rsidP="001061B5">
            <w:pPr>
              <w:jc w:val="center"/>
              <w:rPr>
                <w:sz w:val="24"/>
                <w:szCs w:val="24"/>
              </w:rPr>
            </w:pPr>
            <w:r w:rsidRPr="00031AB2">
              <w:rPr>
                <w:sz w:val="24"/>
                <w:szCs w:val="24"/>
              </w:rPr>
              <w:t>10</w:t>
            </w:r>
          </w:p>
        </w:tc>
        <w:tc>
          <w:tcPr>
            <w:tcW w:w="5075" w:type="dxa"/>
            <w:shd w:val="clear" w:color="auto" w:fill="D9D9D9" w:themeFill="background1" w:themeFillShade="D9"/>
          </w:tcPr>
          <w:p w14:paraId="15FFF5EB" w14:textId="77777777" w:rsidR="00E63546" w:rsidRPr="00D556BF" w:rsidRDefault="00E63546" w:rsidP="001061B5">
            <w:pPr>
              <w:rPr>
                <w:sz w:val="24"/>
                <w:szCs w:val="24"/>
              </w:rPr>
            </w:pPr>
            <w:r w:rsidRPr="00D556BF">
              <w:rPr>
                <w:sz w:val="24"/>
                <w:szCs w:val="24"/>
              </w:rPr>
              <w:t>Çamurda Kül Miktarı</w:t>
            </w:r>
          </w:p>
        </w:tc>
        <w:tc>
          <w:tcPr>
            <w:tcW w:w="1949" w:type="dxa"/>
            <w:shd w:val="clear" w:color="auto" w:fill="D9D9D9" w:themeFill="background1" w:themeFillShade="D9"/>
          </w:tcPr>
          <w:p w14:paraId="178A01E1" w14:textId="77777777" w:rsidR="00E63546" w:rsidRDefault="00E63546" w:rsidP="001061B5">
            <w:pPr>
              <w:jc w:val="center"/>
            </w:pPr>
            <w:r w:rsidRPr="00B43978">
              <w:rPr>
                <w:sz w:val="24"/>
                <w:szCs w:val="24"/>
              </w:rPr>
              <w:t>150</w:t>
            </w:r>
          </w:p>
        </w:tc>
      </w:tr>
      <w:tr w:rsidR="00E63546" w14:paraId="7D333F21" w14:textId="77777777" w:rsidTr="00C0581C">
        <w:trPr>
          <w:jc w:val="center"/>
        </w:trPr>
        <w:tc>
          <w:tcPr>
            <w:tcW w:w="1129" w:type="dxa"/>
            <w:tcBorders>
              <w:bottom w:val="single" w:sz="4" w:space="0" w:color="auto"/>
            </w:tcBorders>
            <w:shd w:val="clear" w:color="auto" w:fill="auto"/>
            <w:vAlign w:val="center"/>
          </w:tcPr>
          <w:p w14:paraId="7D028B1B" w14:textId="77777777" w:rsidR="00E63546" w:rsidRPr="00031AB2" w:rsidRDefault="00E63546" w:rsidP="001061B5">
            <w:pPr>
              <w:jc w:val="center"/>
              <w:rPr>
                <w:sz w:val="24"/>
                <w:szCs w:val="24"/>
              </w:rPr>
            </w:pPr>
            <w:r w:rsidRPr="00031AB2">
              <w:rPr>
                <w:sz w:val="24"/>
                <w:szCs w:val="24"/>
              </w:rPr>
              <w:t>11</w:t>
            </w:r>
          </w:p>
        </w:tc>
        <w:tc>
          <w:tcPr>
            <w:tcW w:w="5075" w:type="dxa"/>
            <w:tcBorders>
              <w:bottom w:val="single" w:sz="4" w:space="0" w:color="auto"/>
            </w:tcBorders>
            <w:shd w:val="clear" w:color="auto" w:fill="auto"/>
          </w:tcPr>
          <w:p w14:paraId="659F7A73" w14:textId="77777777" w:rsidR="00E63546" w:rsidRPr="00D556BF" w:rsidRDefault="00E63546" w:rsidP="001061B5">
            <w:pPr>
              <w:rPr>
                <w:sz w:val="24"/>
                <w:szCs w:val="24"/>
              </w:rPr>
            </w:pPr>
            <w:r w:rsidRPr="00D556BF">
              <w:rPr>
                <w:sz w:val="24"/>
                <w:szCs w:val="24"/>
              </w:rPr>
              <w:t xml:space="preserve">Çamurda </w:t>
            </w:r>
            <w:proofErr w:type="spellStart"/>
            <w:r w:rsidRPr="00D556BF">
              <w:rPr>
                <w:sz w:val="24"/>
                <w:szCs w:val="24"/>
              </w:rPr>
              <w:t>pH</w:t>
            </w:r>
            <w:proofErr w:type="spellEnd"/>
            <w:r w:rsidRPr="00D556BF">
              <w:rPr>
                <w:sz w:val="24"/>
                <w:szCs w:val="24"/>
              </w:rPr>
              <w:t xml:space="preserve"> Tayini</w:t>
            </w:r>
          </w:p>
        </w:tc>
        <w:tc>
          <w:tcPr>
            <w:tcW w:w="1949" w:type="dxa"/>
            <w:tcBorders>
              <w:bottom w:val="single" w:sz="4" w:space="0" w:color="auto"/>
            </w:tcBorders>
            <w:shd w:val="clear" w:color="auto" w:fill="auto"/>
          </w:tcPr>
          <w:p w14:paraId="3229807E" w14:textId="77777777" w:rsidR="00E63546" w:rsidRDefault="00E63546" w:rsidP="001061B5">
            <w:pPr>
              <w:jc w:val="center"/>
            </w:pPr>
            <w:r w:rsidRPr="00B43978">
              <w:rPr>
                <w:sz w:val="24"/>
                <w:szCs w:val="24"/>
              </w:rPr>
              <w:t>150</w:t>
            </w:r>
          </w:p>
        </w:tc>
      </w:tr>
      <w:tr w:rsidR="00E63546" w14:paraId="1412191C" w14:textId="77777777" w:rsidTr="00C0581C">
        <w:trPr>
          <w:jc w:val="center"/>
        </w:trPr>
        <w:tc>
          <w:tcPr>
            <w:tcW w:w="1129" w:type="dxa"/>
            <w:tcBorders>
              <w:bottom w:val="single" w:sz="4" w:space="0" w:color="auto"/>
            </w:tcBorders>
            <w:shd w:val="clear" w:color="auto" w:fill="D9D9D9" w:themeFill="background1" w:themeFillShade="D9"/>
            <w:vAlign w:val="center"/>
          </w:tcPr>
          <w:p w14:paraId="3209E1A1" w14:textId="77777777" w:rsidR="00E63546" w:rsidRPr="00031AB2" w:rsidRDefault="00E63546" w:rsidP="001061B5">
            <w:pPr>
              <w:jc w:val="center"/>
              <w:rPr>
                <w:sz w:val="24"/>
                <w:szCs w:val="24"/>
              </w:rPr>
            </w:pPr>
            <w:r w:rsidRPr="00031AB2">
              <w:rPr>
                <w:sz w:val="24"/>
                <w:szCs w:val="24"/>
              </w:rPr>
              <w:t>12</w:t>
            </w:r>
          </w:p>
        </w:tc>
        <w:tc>
          <w:tcPr>
            <w:tcW w:w="5075" w:type="dxa"/>
            <w:tcBorders>
              <w:bottom w:val="single" w:sz="4" w:space="0" w:color="auto"/>
            </w:tcBorders>
            <w:shd w:val="clear" w:color="auto" w:fill="D9D9D9" w:themeFill="background1" w:themeFillShade="D9"/>
          </w:tcPr>
          <w:p w14:paraId="4021B514" w14:textId="77777777" w:rsidR="00E63546" w:rsidRPr="00D556BF" w:rsidRDefault="00E63546" w:rsidP="001061B5">
            <w:pPr>
              <w:rPr>
                <w:sz w:val="24"/>
                <w:szCs w:val="24"/>
              </w:rPr>
            </w:pPr>
            <w:r w:rsidRPr="00D556BF">
              <w:rPr>
                <w:sz w:val="24"/>
                <w:szCs w:val="24"/>
              </w:rPr>
              <w:t>Çamurda Çökebilen Katı Madde Tayini</w:t>
            </w:r>
          </w:p>
        </w:tc>
        <w:tc>
          <w:tcPr>
            <w:tcW w:w="1949" w:type="dxa"/>
            <w:tcBorders>
              <w:bottom w:val="single" w:sz="4" w:space="0" w:color="auto"/>
            </w:tcBorders>
            <w:shd w:val="clear" w:color="auto" w:fill="D9D9D9" w:themeFill="background1" w:themeFillShade="D9"/>
          </w:tcPr>
          <w:p w14:paraId="682CA711" w14:textId="77777777" w:rsidR="00E63546" w:rsidRDefault="00E63546" w:rsidP="001061B5">
            <w:pPr>
              <w:jc w:val="center"/>
            </w:pPr>
            <w:r w:rsidRPr="00B43978">
              <w:rPr>
                <w:sz w:val="24"/>
                <w:szCs w:val="24"/>
              </w:rPr>
              <w:t>150</w:t>
            </w:r>
          </w:p>
        </w:tc>
      </w:tr>
      <w:tr w:rsidR="00E63546" w:rsidRPr="00D556BF" w14:paraId="5670DFAD" w14:textId="77777777" w:rsidTr="00C0581C">
        <w:trPr>
          <w:jc w:val="center"/>
        </w:trPr>
        <w:tc>
          <w:tcPr>
            <w:tcW w:w="1129" w:type="dxa"/>
            <w:tcBorders>
              <w:bottom w:val="single" w:sz="4" w:space="0" w:color="auto"/>
            </w:tcBorders>
            <w:shd w:val="clear" w:color="auto" w:fill="ACB9CA" w:themeFill="text2" w:themeFillTint="66"/>
            <w:vAlign w:val="center"/>
          </w:tcPr>
          <w:p w14:paraId="155A0A29"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3A448935" w14:textId="77777777" w:rsidR="00E63546" w:rsidRPr="00D556BF" w:rsidRDefault="00E63546" w:rsidP="001061B5">
            <w:pPr>
              <w:rPr>
                <w:b/>
                <w:sz w:val="24"/>
                <w:szCs w:val="24"/>
              </w:rPr>
            </w:pPr>
            <w:r>
              <w:rPr>
                <w:b/>
                <w:sz w:val="24"/>
                <w:szCs w:val="24"/>
              </w:rPr>
              <w:t xml:space="preserve">SU ve ATIKSU NUMUNE ALMA </w:t>
            </w:r>
          </w:p>
        </w:tc>
        <w:tc>
          <w:tcPr>
            <w:tcW w:w="1949" w:type="dxa"/>
            <w:tcBorders>
              <w:bottom w:val="single" w:sz="4" w:space="0" w:color="auto"/>
            </w:tcBorders>
            <w:shd w:val="clear" w:color="auto" w:fill="ACB9CA" w:themeFill="text2" w:themeFillTint="66"/>
            <w:vAlign w:val="center"/>
          </w:tcPr>
          <w:p w14:paraId="72508693" w14:textId="77777777" w:rsidR="00E63546" w:rsidRPr="00D556BF" w:rsidRDefault="00E63546" w:rsidP="001061B5">
            <w:pPr>
              <w:jc w:val="center"/>
              <w:rPr>
                <w:b/>
                <w:sz w:val="24"/>
                <w:szCs w:val="24"/>
              </w:rPr>
            </w:pPr>
            <w:r w:rsidRPr="00D556BF">
              <w:rPr>
                <w:b/>
                <w:sz w:val="24"/>
                <w:szCs w:val="24"/>
              </w:rPr>
              <w:t>FİYATI</w:t>
            </w:r>
          </w:p>
          <w:p w14:paraId="1647AAD1" w14:textId="77777777" w:rsidR="00E63546" w:rsidRPr="00D556BF" w:rsidRDefault="00E63546" w:rsidP="001061B5">
            <w:pPr>
              <w:jc w:val="center"/>
              <w:rPr>
                <w:b/>
                <w:sz w:val="24"/>
                <w:szCs w:val="24"/>
              </w:rPr>
            </w:pPr>
            <w:r w:rsidRPr="00D556BF">
              <w:rPr>
                <w:b/>
                <w:sz w:val="24"/>
                <w:szCs w:val="24"/>
              </w:rPr>
              <w:t>(TL)</w:t>
            </w:r>
          </w:p>
        </w:tc>
      </w:tr>
      <w:tr w:rsidR="00E63546" w14:paraId="3E921E58" w14:textId="77777777" w:rsidTr="00C0581C">
        <w:trPr>
          <w:jc w:val="center"/>
        </w:trPr>
        <w:tc>
          <w:tcPr>
            <w:tcW w:w="1129" w:type="dxa"/>
            <w:tcBorders>
              <w:bottom w:val="single" w:sz="4" w:space="0" w:color="auto"/>
            </w:tcBorders>
            <w:shd w:val="clear" w:color="auto" w:fill="auto"/>
            <w:vAlign w:val="center"/>
          </w:tcPr>
          <w:p w14:paraId="4341E230" w14:textId="77777777" w:rsidR="00E63546" w:rsidRPr="00BA32EE" w:rsidRDefault="00E63546" w:rsidP="001061B5">
            <w:pPr>
              <w:jc w:val="center"/>
              <w:rPr>
                <w:sz w:val="24"/>
                <w:szCs w:val="24"/>
              </w:rPr>
            </w:pPr>
            <w:r w:rsidRPr="00BA32EE">
              <w:rPr>
                <w:sz w:val="24"/>
                <w:szCs w:val="24"/>
              </w:rPr>
              <w:t>1</w:t>
            </w:r>
          </w:p>
        </w:tc>
        <w:tc>
          <w:tcPr>
            <w:tcW w:w="5075" w:type="dxa"/>
            <w:tcBorders>
              <w:bottom w:val="single" w:sz="4" w:space="0" w:color="auto"/>
            </w:tcBorders>
            <w:shd w:val="clear" w:color="auto" w:fill="auto"/>
            <w:vAlign w:val="center"/>
          </w:tcPr>
          <w:p w14:paraId="518F2C52" w14:textId="77777777" w:rsidR="00E63546" w:rsidRPr="00D556BF" w:rsidRDefault="00E63546" w:rsidP="001061B5">
            <w:pPr>
              <w:rPr>
                <w:b/>
                <w:sz w:val="24"/>
                <w:szCs w:val="24"/>
              </w:rPr>
            </w:pPr>
            <w:r w:rsidRPr="008D0FA0">
              <w:rPr>
                <w:sz w:val="24"/>
                <w:szCs w:val="24"/>
              </w:rPr>
              <w:t>Debi Ölçümü (saatlik)</w:t>
            </w:r>
          </w:p>
        </w:tc>
        <w:tc>
          <w:tcPr>
            <w:tcW w:w="1949" w:type="dxa"/>
            <w:tcBorders>
              <w:bottom w:val="single" w:sz="4" w:space="0" w:color="auto"/>
            </w:tcBorders>
            <w:shd w:val="clear" w:color="auto" w:fill="auto"/>
            <w:vAlign w:val="center"/>
          </w:tcPr>
          <w:p w14:paraId="7CA41A4E" w14:textId="77777777" w:rsidR="00E63546" w:rsidRPr="009803CB" w:rsidRDefault="00E63546" w:rsidP="001061B5">
            <w:pPr>
              <w:jc w:val="center"/>
              <w:rPr>
                <w:sz w:val="24"/>
                <w:szCs w:val="24"/>
              </w:rPr>
            </w:pPr>
            <w:r>
              <w:rPr>
                <w:sz w:val="24"/>
                <w:szCs w:val="24"/>
              </w:rPr>
              <w:t>2000</w:t>
            </w:r>
          </w:p>
        </w:tc>
      </w:tr>
      <w:tr w:rsidR="00E63546" w14:paraId="17E53AE7" w14:textId="77777777" w:rsidTr="00C0581C">
        <w:trPr>
          <w:jc w:val="center"/>
        </w:trPr>
        <w:tc>
          <w:tcPr>
            <w:tcW w:w="1129" w:type="dxa"/>
            <w:tcBorders>
              <w:bottom w:val="single" w:sz="4" w:space="0" w:color="auto"/>
            </w:tcBorders>
            <w:shd w:val="clear" w:color="auto" w:fill="D9D9D9" w:themeFill="background1" w:themeFillShade="D9"/>
            <w:vAlign w:val="center"/>
          </w:tcPr>
          <w:p w14:paraId="06A2E120" w14:textId="77777777" w:rsidR="00E63546" w:rsidRPr="00BA32EE" w:rsidRDefault="00E63546" w:rsidP="001061B5">
            <w:pPr>
              <w:jc w:val="center"/>
              <w:rPr>
                <w:sz w:val="24"/>
                <w:szCs w:val="24"/>
              </w:rPr>
            </w:pPr>
            <w:r w:rsidRPr="00BA32EE">
              <w:rPr>
                <w:sz w:val="24"/>
                <w:szCs w:val="24"/>
              </w:rPr>
              <w:t>2</w:t>
            </w:r>
          </w:p>
        </w:tc>
        <w:tc>
          <w:tcPr>
            <w:tcW w:w="5075" w:type="dxa"/>
            <w:tcBorders>
              <w:bottom w:val="single" w:sz="4" w:space="0" w:color="auto"/>
            </w:tcBorders>
            <w:shd w:val="clear" w:color="auto" w:fill="D9D9D9" w:themeFill="background1" w:themeFillShade="D9"/>
            <w:vAlign w:val="center"/>
          </w:tcPr>
          <w:p w14:paraId="31A34338" w14:textId="77777777" w:rsidR="00E63546" w:rsidRPr="00D556BF" w:rsidRDefault="00E63546" w:rsidP="001061B5">
            <w:pPr>
              <w:rPr>
                <w:b/>
                <w:sz w:val="24"/>
                <w:szCs w:val="24"/>
              </w:rPr>
            </w:pPr>
            <w:r w:rsidRPr="008D0FA0">
              <w:rPr>
                <w:sz w:val="24"/>
                <w:szCs w:val="24"/>
              </w:rPr>
              <w:t>Debi Ölçümü (</w:t>
            </w:r>
            <w:r>
              <w:rPr>
                <w:sz w:val="24"/>
                <w:szCs w:val="24"/>
              </w:rPr>
              <w:t xml:space="preserve">24 </w:t>
            </w:r>
            <w:r w:rsidRPr="008D0FA0">
              <w:rPr>
                <w:sz w:val="24"/>
                <w:szCs w:val="24"/>
              </w:rPr>
              <w:t>saatlik)</w:t>
            </w:r>
          </w:p>
        </w:tc>
        <w:tc>
          <w:tcPr>
            <w:tcW w:w="1949" w:type="dxa"/>
            <w:tcBorders>
              <w:bottom w:val="single" w:sz="4" w:space="0" w:color="auto"/>
            </w:tcBorders>
            <w:shd w:val="clear" w:color="auto" w:fill="D9D9D9" w:themeFill="background1" w:themeFillShade="D9"/>
            <w:vAlign w:val="center"/>
          </w:tcPr>
          <w:p w14:paraId="5F5696D4" w14:textId="77777777" w:rsidR="00E63546" w:rsidRPr="009803CB" w:rsidRDefault="00E63546" w:rsidP="001061B5">
            <w:pPr>
              <w:jc w:val="center"/>
              <w:rPr>
                <w:sz w:val="24"/>
                <w:szCs w:val="24"/>
              </w:rPr>
            </w:pPr>
            <w:r>
              <w:rPr>
                <w:sz w:val="24"/>
                <w:szCs w:val="24"/>
              </w:rPr>
              <w:t>5000</w:t>
            </w:r>
          </w:p>
        </w:tc>
      </w:tr>
      <w:tr w:rsidR="00E63546" w14:paraId="43CE5575" w14:textId="77777777" w:rsidTr="00C0581C">
        <w:trPr>
          <w:jc w:val="center"/>
        </w:trPr>
        <w:tc>
          <w:tcPr>
            <w:tcW w:w="1129" w:type="dxa"/>
            <w:tcBorders>
              <w:bottom w:val="single" w:sz="4" w:space="0" w:color="auto"/>
            </w:tcBorders>
            <w:shd w:val="clear" w:color="auto" w:fill="auto"/>
            <w:vAlign w:val="center"/>
          </w:tcPr>
          <w:p w14:paraId="50117B5F" w14:textId="77777777" w:rsidR="00E63546" w:rsidRPr="00BA32EE" w:rsidRDefault="00E63546" w:rsidP="001061B5">
            <w:pPr>
              <w:jc w:val="center"/>
              <w:rPr>
                <w:sz w:val="24"/>
                <w:szCs w:val="24"/>
              </w:rPr>
            </w:pPr>
            <w:r w:rsidRPr="00BA32EE">
              <w:rPr>
                <w:sz w:val="24"/>
                <w:szCs w:val="24"/>
              </w:rPr>
              <w:t>3</w:t>
            </w:r>
          </w:p>
        </w:tc>
        <w:tc>
          <w:tcPr>
            <w:tcW w:w="5075" w:type="dxa"/>
            <w:tcBorders>
              <w:bottom w:val="single" w:sz="4" w:space="0" w:color="auto"/>
            </w:tcBorders>
            <w:shd w:val="clear" w:color="auto" w:fill="auto"/>
            <w:vAlign w:val="center"/>
          </w:tcPr>
          <w:p w14:paraId="49B6C1FB" w14:textId="77777777" w:rsidR="00E63546" w:rsidRPr="008D0FA0" w:rsidRDefault="00E63546" w:rsidP="001061B5">
            <w:pPr>
              <w:rPr>
                <w:sz w:val="24"/>
                <w:szCs w:val="24"/>
              </w:rPr>
            </w:pPr>
            <w:r w:rsidRPr="008D0FA0">
              <w:rPr>
                <w:sz w:val="24"/>
                <w:szCs w:val="24"/>
              </w:rPr>
              <w:t>Anlık Numune Alma (il mücavir sınırları içinde)</w:t>
            </w:r>
          </w:p>
        </w:tc>
        <w:tc>
          <w:tcPr>
            <w:tcW w:w="1949" w:type="dxa"/>
            <w:tcBorders>
              <w:bottom w:val="single" w:sz="4" w:space="0" w:color="auto"/>
            </w:tcBorders>
            <w:shd w:val="clear" w:color="auto" w:fill="auto"/>
            <w:vAlign w:val="center"/>
          </w:tcPr>
          <w:p w14:paraId="033C8531" w14:textId="77777777" w:rsidR="00E63546" w:rsidRPr="009803CB" w:rsidRDefault="00E63546" w:rsidP="001061B5">
            <w:pPr>
              <w:jc w:val="center"/>
              <w:rPr>
                <w:sz w:val="24"/>
                <w:szCs w:val="24"/>
              </w:rPr>
            </w:pPr>
            <w:r>
              <w:rPr>
                <w:sz w:val="24"/>
                <w:szCs w:val="24"/>
              </w:rPr>
              <w:t>500</w:t>
            </w:r>
          </w:p>
        </w:tc>
      </w:tr>
      <w:tr w:rsidR="00E63546" w14:paraId="3A92A385" w14:textId="77777777" w:rsidTr="00C0581C">
        <w:trPr>
          <w:jc w:val="center"/>
        </w:trPr>
        <w:tc>
          <w:tcPr>
            <w:tcW w:w="1129" w:type="dxa"/>
            <w:tcBorders>
              <w:bottom w:val="single" w:sz="4" w:space="0" w:color="auto"/>
            </w:tcBorders>
            <w:shd w:val="clear" w:color="auto" w:fill="D9D9D9" w:themeFill="background1" w:themeFillShade="D9"/>
            <w:vAlign w:val="center"/>
          </w:tcPr>
          <w:p w14:paraId="5DB14D3C" w14:textId="77777777" w:rsidR="00E63546" w:rsidRPr="00BA32EE" w:rsidRDefault="00E63546" w:rsidP="001061B5">
            <w:pPr>
              <w:jc w:val="center"/>
              <w:rPr>
                <w:sz w:val="24"/>
                <w:szCs w:val="24"/>
              </w:rPr>
            </w:pPr>
            <w:r w:rsidRPr="00BA32EE">
              <w:rPr>
                <w:sz w:val="24"/>
                <w:szCs w:val="24"/>
              </w:rPr>
              <w:t>4</w:t>
            </w:r>
          </w:p>
        </w:tc>
        <w:tc>
          <w:tcPr>
            <w:tcW w:w="5075" w:type="dxa"/>
            <w:tcBorders>
              <w:bottom w:val="single" w:sz="4" w:space="0" w:color="auto"/>
            </w:tcBorders>
            <w:shd w:val="clear" w:color="auto" w:fill="D9D9D9" w:themeFill="background1" w:themeFillShade="D9"/>
            <w:vAlign w:val="center"/>
          </w:tcPr>
          <w:p w14:paraId="75ECDE92" w14:textId="77777777" w:rsidR="00E63546" w:rsidRPr="008D0FA0" w:rsidRDefault="00E63546" w:rsidP="001061B5">
            <w:pPr>
              <w:rPr>
                <w:sz w:val="24"/>
                <w:szCs w:val="24"/>
              </w:rPr>
            </w:pPr>
            <w:r w:rsidRPr="008D0FA0">
              <w:rPr>
                <w:sz w:val="24"/>
                <w:szCs w:val="24"/>
              </w:rPr>
              <w:t>Anlık Numune Alma (il mücavir sınırları dışında)</w:t>
            </w:r>
          </w:p>
        </w:tc>
        <w:tc>
          <w:tcPr>
            <w:tcW w:w="1949" w:type="dxa"/>
            <w:tcBorders>
              <w:bottom w:val="single" w:sz="4" w:space="0" w:color="auto"/>
            </w:tcBorders>
            <w:shd w:val="clear" w:color="auto" w:fill="D9D9D9" w:themeFill="background1" w:themeFillShade="D9"/>
            <w:vAlign w:val="center"/>
          </w:tcPr>
          <w:p w14:paraId="1B2376D6" w14:textId="77777777" w:rsidR="00E63546" w:rsidRPr="009803CB" w:rsidRDefault="00E63546" w:rsidP="001061B5">
            <w:pPr>
              <w:jc w:val="center"/>
              <w:rPr>
                <w:sz w:val="24"/>
                <w:szCs w:val="24"/>
              </w:rPr>
            </w:pPr>
            <w:r>
              <w:rPr>
                <w:sz w:val="24"/>
                <w:szCs w:val="24"/>
              </w:rPr>
              <w:t>1000</w:t>
            </w:r>
          </w:p>
        </w:tc>
      </w:tr>
      <w:tr w:rsidR="00E63546" w14:paraId="4F3A74E4" w14:textId="77777777" w:rsidTr="00C0581C">
        <w:trPr>
          <w:jc w:val="center"/>
        </w:trPr>
        <w:tc>
          <w:tcPr>
            <w:tcW w:w="1129" w:type="dxa"/>
            <w:tcBorders>
              <w:bottom w:val="single" w:sz="4" w:space="0" w:color="auto"/>
            </w:tcBorders>
            <w:shd w:val="clear" w:color="auto" w:fill="auto"/>
            <w:vAlign w:val="center"/>
          </w:tcPr>
          <w:p w14:paraId="2697EC80" w14:textId="77777777" w:rsidR="00E63546" w:rsidRPr="00BA32EE" w:rsidRDefault="00E63546" w:rsidP="001061B5">
            <w:pPr>
              <w:jc w:val="center"/>
              <w:rPr>
                <w:sz w:val="24"/>
                <w:szCs w:val="24"/>
              </w:rPr>
            </w:pPr>
            <w:r w:rsidRPr="00BA32EE">
              <w:rPr>
                <w:sz w:val="24"/>
                <w:szCs w:val="24"/>
              </w:rPr>
              <w:t>5</w:t>
            </w:r>
          </w:p>
        </w:tc>
        <w:tc>
          <w:tcPr>
            <w:tcW w:w="5075" w:type="dxa"/>
            <w:tcBorders>
              <w:bottom w:val="single" w:sz="4" w:space="0" w:color="auto"/>
            </w:tcBorders>
            <w:shd w:val="clear" w:color="auto" w:fill="auto"/>
            <w:vAlign w:val="center"/>
          </w:tcPr>
          <w:p w14:paraId="2D58B368" w14:textId="77777777" w:rsidR="00E63546" w:rsidRPr="008D0FA0" w:rsidRDefault="00E63546" w:rsidP="001061B5">
            <w:pPr>
              <w:rPr>
                <w:sz w:val="24"/>
                <w:szCs w:val="24"/>
              </w:rPr>
            </w:pPr>
            <w:r w:rsidRPr="008D0FA0">
              <w:rPr>
                <w:sz w:val="24"/>
                <w:szCs w:val="24"/>
              </w:rPr>
              <w:t xml:space="preserve">2 saatlik </w:t>
            </w:r>
            <w:proofErr w:type="spellStart"/>
            <w:r w:rsidRPr="008D0FA0">
              <w:rPr>
                <w:sz w:val="24"/>
                <w:szCs w:val="24"/>
              </w:rPr>
              <w:t>Kompozit</w:t>
            </w:r>
            <w:proofErr w:type="spellEnd"/>
            <w:r w:rsidRPr="008D0FA0">
              <w:rPr>
                <w:sz w:val="24"/>
                <w:szCs w:val="24"/>
              </w:rPr>
              <w:t xml:space="preserve"> Numune Alma (il mücavir sınırları içinde)</w:t>
            </w:r>
          </w:p>
        </w:tc>
        <w:tc>
          <w:tcPr>
            <w:tcW w:w="1949" w:type="dxa"/>
            <w:tcBorders>
              <w:bottom w:val="single" w:sz="4" w:space="0" w:color="auto"/>
            </w:tcBorders>
            <w:shd w:val="clear" w:color="auto" w:fill="auto"/>
            <w:vAlign w:val="center"/>
          </w:tcPr>
          <w:p w14:paraId="3EE76C81" w14:textId="77777777" w:rsidR="00E63546" w:rsidRPr="009803CB" w:rsidRDefault="00E63546" w:rsidP="001061B5">
            <w:pPr>
              <w:jc w:val="center"/>
              <w:rPr>
                <w:sz w:val="24"/>
                <w:szCs w:val="24"/>
              </w:rPr>
            </w:pPr>
            <w:r>
              <w:rPr>
                <w:sz w:val="24"/>
                <w:szCs w:val="24"/>
              </w:rPr>
              <w:t>800</w:t>
            </w:r>
          </w:p>
        </w:tc>
      </w:tr>
      <w:tr w:rsidR="00E63546" w14:paraId="65E641D5" w14:textId="77777777" w:rsidTr="00C0581C">
        <w:trPr>
          <w:jc w:val="center"/>
        </w:trPr>
        <w:tc>
          <w:tcPr>
            <w:tcW w:w="1129" w:type="dxa"/>
            <w:tcBorders>
              <w:bottom w:val="single" w:sz="4" w:space="0" w:color="auto"/>
            </w:tcBorders>
            <w:shd w:val="clear" w:color="auto" w:fill="D9D9D9" w:themeFill="background1" w:themeFillShade="D9"/>
            <w:vAlign w:val="center"/>
          </w:tcPr>
          <w:p w14:paraId="10A33B7A" w14:textId="77777777" w:rsidR="00E63546" w:rsidRPr="00BA32EE" w:rsidRDefault="00E63546" w:rsidP="001061B5">
            <w:pPr>
              <w:jc w:val="center"/>
              <w:rPr>
                <w:sz w:val="24"/>
                <w:szCs w:val="24"/>
              </w:rPr>
            </w:pPr>
            <w:r w:rsidRPr="00BA32EE">
              <w:rPr>
                <w:sz w:val="24"/>
                <w:szCs w:val="24"/>
              </w:rPr>
              <w:t>6</w:t>
            </w:r>
          </w:p>
        </w:tc>
        <w:tc>
          <w:tcPr>
            <w:tcW w:w="5075" w:type="dxa"/>
            <w:tcBorders>
              <w:bottom w:val="single" w:sz="4" w:space="0" w:color="auto"/>
            </w:tcBorders>
            <w:shd w:val="clear" w:color="auto" w:fill="D9D9D9" w:themeFill="background1" w:themeFillShade="D9"/>
            <w:vAlign w:val="center"/>
          </w:tcPr>
          <w:p w14:paraId="612D7955" w14:textId="77777777" w:rsidR="00E63546" w:rsidRPr="008D0FA0" w:rsidRDefault="00E63546" w:rsidP="001061B5">
            <w:pPr>
              <w:rPr>
                <w:sz w:val="24"/>
                <w:szCs w:val="24"/>
              </w:rPr>
            </w:pPr>
            <w:r w:rsidRPr="008D0FA0">
              <w:rPr>
                <w:sz w:val="24"/>
                <w:szCs w:val="24"/>
              </w:rPr>
              <w:t xml:space="preserve">2 saatlik </w:t>
            </w:r>
            <w:proofErr w:type="spellStart"/>
            <w:r w:rsidRPr="008D0FA0">
              <w:rPr>
                <w:sz w:val="24"/>
                <w:szCs w:val="24"/>
              </w:rPr>
              <w:t>Kompozit</w:t>
            </w:r>
            <w:proofErr w:type="spellEnd"/>
            <w:r w:rsidRPr="008D0FA0">
              <w:rPr>
                <w:sz w:val="24"/>
                <w:szCs w:val="24"/>
              </w:rPr>
              <w:t xml:space="preserve"> Numune Alma (il mücavir sınırları dışında)</w:t>
            </w:r>
          </w:p>
        </w:tc>
        <w:tc>
          <w:tcPr>
            <w:tcW w:w="1949" w:type="dxa"/>
            <w:tcBorders>
              <w:bottom w:val="single" w:sz="4" w:space="0" w:color="auto"/>
            </w:tcBorders>
            <w:shd w:val="clear" w:color="auto" w:fill="D9D9D9" w:themeFill="background1" w:themeFillShade="D9"/>
            <w:vAlign w:val="center"/>
          </w:tcPr>
          <w:p w14:paraId="28948CB2" w14:textId="77777777" w:rsidR="00E63546" w:rsidRPr="009803CB" w:rsidRDefault="00E63546" w:rsidP="001061B5">
            <w:pPr>
              <w:jc w:val="center"/>
              <w:rPr>
                <w:sz w:val="24"/>
                <w:szCs w:val="24"/>
              </w:rPr>
            </w:pPr>
            <w:r>
              <w:rPr>
                <w:sz w:val="24"/>
                <w:szCs w:val="24"/>
              </w:rPr>
              <w:t>1500</w:t>
            </w:r>
          </w:p>
        </w:tc>
      </w:tr>
      <w:tr w:rsidR="00E63546" w14:paraId="61BDD421" w14:textId="77777777" w:rsidTr="00C0581C">
        <w:trPr>
          <w:jc w:val="center"/>
        </w:trPr>
        <w:tc>
          <w:tcPr>
            <w:tcW w:w="1129" w:type="dxa"/>
            <w:tcBorders>
              <w:bottom w:val="single" w:sz="4" w:space="0" w:color="auto"/>
            </w:tcBorders>
            <w:shd w:val="clear" w:color="auto" w:fill="auto"/>
            <w:vAlign w:val="center"/>
          </w:tcPr>
          <w:p w14:paraId="4D7878EC" w14:textId="77777777" w:rsidR="00E63546" w:rsidRPr="00BA32EE" w:rsidRDefault="00E63546" w:rsidP="001061B5">
            <w:pPr>
              <w:jc w:val="center"/>
              <w:rPr>
                <w:sz w:val="24"/>
                <w:szCs w:val="24"/>
              </w:rPr>
            </w:pPr>
            <w:r w:rsidRPr="00BA32EE">
              <w:rPr>
                <w:sz w:val="24"/>
                <w:szCs w:val="24"/>
              </w:rPr>
              <w:t>7</w:t>
            </w:r>
          </w:p>
        </w:tc>
        <w:tc>
          <w:tcPr>
            <w:tcW w:w="5075" w:type="dxa"/>
            <w:tcBorders>
              <w:bottom w:val="single" w:sz="4" w:space="0" w:color="auto"/>
            </w:tcBorders>
            <w:shd w:val="clear" w:color="auto" w:fill="auto"/>
            <w:vAlign w:val="center"/>
          </w:tcPr>
          <w:p w14:paraId="21C3C8D5" w14:textId="77777777" w:rsidR="00E63546" w:rsidRPr="008D0FA0" w:rsidRDefault="00E63546" w:rsidP="001061B5">
            <w:pPr>
              <w:rPr>
                <w:sz w:val="24"/>
                <w:szCs w:val="24"/>
              </w:rPr>
            </w:pPr>
            <w:r w:rsidRPr="008D0FA0">
              <w:rPr>
                <w:sz w:val="24"/>
                <w:szCs w:val="24"/>
              </w:rPr>
              <w:t xml:space="preserve">24 saatlik </w:t>
            </w:r>
            <w:proofErr w:type="spellStart"/>
            <w:r w:rsidRPr="008D0FA0">
              <w:rPr>
                <w:sz w:val="24"/>
                <w:szCs w:val="24"/>
              </w:rPr>
              <w:t>Kompozit</w:t>
            </w:r>
            <w:proofErr w:type="spellEnd"/>
            <w:r w:rsidRPr="008D0FA0">
              <w:rPr>
                <w:sz w:val="24"/>
                <w:szCs w:val="24"/>
              </w:rPr>
              <w:t xml:space="preserve"> Numune Alma (il mücavir sınırları içinde)</w:t>
            </w:r>
          </w:p>
        </w:tc>
        <w:tc>
          <w:tcPr>
            <w:tcW w:w="1949" w:type="dxa"/>
            <w:tcBorders>
              <w:bottom w:val="single" w:sz="4" w:space="0" w:color="auto"/>
            </w:tcBorders>
            <w:shd w:val="clear" w:color="auto" w:fill="auto"/>
            <w:vAlign w:val="center"/>
          </w:tcPr>
          <w:p w14:paraId="6EFC57B6" w14:textId="77777777" w:rsidR="00E63546" w:rsidRPr="009803CB" w:rsidRDefault="00E63546" w:rsidP="001061B5">
            <w:pPr>
              <w:jc w:val="center"/>
              <w:rPr>
                <w:sz w:val="24"/>
                <w:szCs w:val="24"/>
              </w:rPr>
            </w:pPr>
            <w:r>
              <w:rPr>
                <w:sz w:val="24"/>
                <w:szCs w:val="24"/>
              </w:rPr>
              <w:t>2000</w:t>
            </w:r>
          </w:p>
        </w:tc>
      </w:tr>
      <w:tr w:rsidR="00E63546" w14:paraId="49F97FE7" w14:textId="77777777" w:rsidTr="00C0581C">
        <w:trPr>
          <w:jc w:val="center"/>
        </w:trPr>
        <w:tc>
          <w:tcPr>
            <w:tcW w:w="1129" w:type="dxa"/>
            <w:tcBorders>
              <w:bottom w:val="single" w:sz="4" w:space="0" w:color="auto"/>
            </w:tcBorders>
            <w:shd w:val="clear" w:color="auto" w:fill="D9D9D9" w:themeFill="background1" w:themeFillShade="D9"/>
            <w:vAlign w:val="center"/>
          </w:tcPr>
          <w:p w14:paraId="4A7FEF4C" w14:textId="77777777" w:rsidR="00E63546" w:rsidRPr="00BA32EE" w:rsidRDefault="00E63546" w:rsidP="001061B5">
            <w:pPr>
              <w:jc w:val="center"/>
              <w:rPr>
                <w:sz w:val="24"/>
                <w:szCs w:val="24"/>
              </w:rPr>
            </w:pPr>
            <w:r w:rsidRPr="00BA32EE">
              <w:rPr>
                <w:sz w:val="24"/>
                <w:szCs w:val="24"/>
              </w:rPr>
              <w:t>8</w:t>
            </w:r>
          </w:p>
        </w:tc>
        <w:tc>
          <w:tcPr>
            <w:tcW w:w="5075" w:type="dxa"/>
            <w:tcBorders>
              <w:bottom w:val="single" w:sz="4" w:space="0" w:color="auto"/>
            </w:tcBorders>
            <w:shd w:val="clear" w:color="auto" w:fill="D9D9D9" w:themeFill="background1" w:themeFillShade="D9"/>
            <w:vAlign w:val="center"/>
          </w:tcPr>
          <w:p w14:paraId="290C135F" w14:textId="77777777" w:rsidR="00E63546" w:rsidRPr="008D0FA0" w:rsidRDefault="00E63546" w:rsidP="001061B5">
            <w:pPr>
              <w:rPr>
                <w:sz w:val="24"/>
                <w:szCs w:val="24"/>
              </w:rPr>
            </w:pPr>
            <w:r w:rsidRPr="008D0FA0">
              <w:rPr>
                <w:sz w:val="24"/>
                <w:szCs w:val="24"/>
              </w:rPr>
              <w:t xml:space="preserve">24 saatlik </w:t>
            </w:r>
            <w:proofErr w:type="spellStart"/>
            <w:r w:rsidRPr="008D0FA0">
              <w:rPr>
                <w:sz w:val="24"/>
                <w:szCs w:val="24"/>
              </w:rPr>
              <w:t>Kompozit</w:t>
            </w:r>
            <w:proofErr w:type="spellEnd"/>
            <w:r w:rsidRPr="008D0FA0">
              <w:rPr>
                <w:sz w:val="24"/>
                <w:szCs w:val="24"/>
              </w:rPr>
              <w:t xml:space="preserve"> Numune Alma (il mücavir sınırları dışında)</w:t>
            </w:r>
          </w:p>
        </w:tc>
        <w:tc>
          <w:tcPr>
            <w:tcW w:w="1949" w:type="dxa"/>
            <w:tcBorders>
              <w:bottom w:val="single" w:sz="4" w:space="0" w:color="auto"/>
            </w:tcBorders>
            <w:shd w:val="clear" w:color="auto" w:fill="D9D9D9" w:themeFill="background1" w:themeFillShade="D9"/>
            <w:vAlign w:val="center"/>
          </w:tcPr>
          <w:p w14:paraId="4F4FF868" w14:textId="77777777" w:rsidR="00E63546" w:rsidRPr="009803CB" w:rsidRDefault="00E63546" w:rsidP="001061B5">
            <w:pPr>
              <w:jc w:val="center"/>
              <w:rPr>
                <w:sz w:val="24"/>
                <w:szCs w:val="24"/>
              </w:rPr>
            </w:pPr>
            <w:r>
              <w:rPr>
                <w:sz w:val="24"/>
                <w:szCs w:val="24"/>
              </w:rPr>
              <w:t>3000</w:t>
            </w:r>
          </w:p>
        </w:tc>
      </w:tr>
      <w:tr w:rsidR="00E63546" w:rsidRPr="00D556BF" w14:paraId="04E45BD8" w14:textId="77777777" w:rsidTr="00C0581C">
        <w:trPr>
          <w:jc w:val="center"/>
        </w:trPr>
        <w:tc>
          <w:tcPr>
            <w:tcW w:w="1129" w:type="dxa"/>
            <w:tcBorders>
              <w:bottom w:val="single" w:sz="4" w:space="0" w:color="auto"/>
            </w:tcBorders>
            <w:shd w:val="clear" w:color="auto" w:fill="ACB9CA" w:themeFill="text2" w:themeFillTint="66"/>
            <w:vAlign w:val="center"/>
          </w:tcPr>
          <w:p w14:paraId="03AC9DC2"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102CD0FB" w14:textId="77777777" w:rsidR="00E63546" w:rsidRPr="00D556BF" w:rsidRDefault="00E63546" w:rsidP="001061B5">
            <w:pPr>
              <w:rPr>
                <w:b/>
                <w:sz w:val="24"/>
                <w:szCs w:val="24"/>
              </w:rPr>
            </w:pPr>
            <w:r>
              <w:rPr>
                <w:b/>
                <w:sz w:val="24"/>
                <w:szCs w:val="24"/>
              </w:rPr>
              <w:t xml:space="preserve">DİĞER ANALİZLER </w:t>
            </w:r>
          </w:p>
        </w:tc>
        <w:tc>
          <w:tcPr>
            <w:tcW w:w="1949" w:type="dxa"/>
            <w:tcBorders>
              <w:bottom w:val="single" w:sz="4" w:space="0" w:color="auto"/>
            </w:tcBorders>
            <w:shd w:val="clear" w:color="auto" w:fill="ACB9CA" w:themeFill="text2" w:themeFillTint="66"/>
            <w:vAlign w:val="center"/>
          </w:tcPr>
          <w:p w14:paraId="2259D4D3" w14:textId="77777777" w:rsidR="00E63546" w:rsidRPr="00D556BF" w:rsidRDefault="00E63546" w:rsidP="001061B5">
            <w:pPr>
              <w:jc w:val="center"/>
              <w:rPr>
                <w:b/>
                <w:sz w:val="24"/>
                <w:szCs w:val="24"/>
              </w:rPr>
            </w:pPr>
            <w:r w:rsidRPr="00D556BF">
              <w:rPr>
                <w:b/>
                <w:sz w:val="24"/>
                <w:szCs w:val="24"/>
              </w:rPr>
              <w:t>FİYATI</w:t>
            </w:r>
          </w:p>
          <w:p w14:paraId="6B46597F" w14:textId="77777777" w:rsidR="00E63546" w:rsidRPr="00D556BF" w:rsidRDefault="00E63546" w:rsidP="001061B5">
            <w:pPr>
              <w:jc w:val="center"/>
              <w:rPr>
                <w:b/>
                <w:sz w:val="24"/>
                <w:szCs w:val="24"/>
              </w:rPr>
            </w:pPr>
            <w:r w:rsidRPr="00D556BF">
              <w:rPr>
                <w:b/>
                <w:sz w:val="24"/>
                <w:szCs w:val="24"/>
              </w:rPr>
              <w:lastRenderedPageBreak/>
              <w:t>(TL)</w:t>
            </w:r>
          </w:p>
        </w:tc>
      </w:tr>
      <w:tr w:rsidR="00E63546" w14:paraId="001ABFAA" w14:textId="77777777" w:rsidTr="00C0581C">
        <w:trPr>
          <w:jc w:val="center"/>
        </w:trPr>
        <w:tc>
          <w:tcPr>
            <w:tcW w:w="1129" w:type="dxa"/>
            <w:tcBorders>
              <w:bottom w:val="single" w:sz="4" w:space="0" w:color="auto"/>
            </w:tcBorders>
            <w:shd w:val="clear" w:color="auto" w:fill="auto"/>
            <w:vAlign w:val="center"/>
          </w:tcPr>
          <w:p w14:paraId="47A426F0" w14:textId="77777777" w:rsidR="00E63546" w:rsidRPr="006734DF" w:rsidRDefault="00E63546" w:rsidP="001061B5">
            <w:pPr>
              <w:jc w:val="center"/>
              <w:rPr>
                <w:sz w:val="24"/>
                <w:szCs w:val="24"/>
              </w:rPr>
            </w:pPr>
            <w:r w:rsidRPr="006734DF">
              <w:rPr>
                <w:sz w:val="24"/>
                <w:szCs w:val="24"/>
              </w:rPr>
              <w:lastRenderedPageBreak/>
              <w:t>1</w:t>
            </w:r>
          </w:p>
        </w:tc>
        <w:tc>
          <w:tcPr>
            <w:tcW w:w="5075" w:type="dxa"/>
            <w:tcBorders>
              <w:bottom w:val="single" w:sz="4" w:space="0" w:color="auto"/>
            </w:tcBorders>
            <w:shd w:val="clear" w:color="auto" w:fill="auto"/>
            <w:vAlign w:val="center"/>
          </w:tcPr>
          <w:p w14:paraId="7F76AB3C" w14:textId="77777777" w:rsidR="00E63546" w:rsidRPr="006734DF" w:rsidRDefault="00E63546" w:rsidP="001061B5">
            <w:pPr>
              <w:rPr>
                <w:sz w:val="24"/>
                <w:szCs w:val="24"/>
              </w:rPr>
            </w:pPr>
            <w:r w:rsidRPr="006734DF">
              <w:rPr>
                <w:sz w:val="24"/>
                <w:szCs w:val="24"/>
              </w:rPr>
              <w:t xml:space="preserve">Lazer Tekniği </w:t>
            </w:r>
            <w:proofErr w:type="gramStart"/>
            <w:r w:rsidRPr="006734DF">
              <w:rPr>
                <w:sz w:val="24"/>
                <w:szCs w:val="24"/>
              </w:rPr>
              <w:t>İle</w:t>
            </w:r>
            <w:proofErr w:type="gramEnd"/>
            <w:r w:rsidRPr="006734DF">
              <w:rPr>
                <w:sz w:val="24"/>
                <w:szCs w:val="24"/>
              </w:rPr>
              <w:t xml:space="preserve"> Tane Boyutu Analizi </w:t>
            </w:r>
          </w:p>
          <w:p w14:paraId="06942C23" w14:textId="77777777" w:rsidR="00E63546" w:rsidRPr="006734DF" w:rsidRDefault="00E63546" w:rsidP="001061B5">
            <w:pPr>
              <w:rPr>
                <w:sz w:val="24"/>
                <w:szCs w:val="24"/>
              </w:rPr>
            </w:pPr>
            <w:r w:rsidRPr="006734DF">
              <w:rPr>
                <w:sz w:val="24"/>
                <w:szCs w:val="24"/>
              </w:rPr>
              <w:t xml:space="preserve">(0.0002-2200μm) </w:t>
            </w:r>
          </w:p>
        </w:tc>
        <w:tc>
          <w:tcPr>
            <w:tcW w:w="1949" w:type="dxa"/>
            <w:tcBorders>
              <w:bottom w:val="single" w:sz="4" w:space="0" w:color="auto"/>
            </w:tcBorders>
            <w:shd w:val="clear" w:color="auto" w:fill="auto"/>
            <w:vAlign w:val="center"/>
          </w:tcPr>
          <w:p w14:paraId="7D6E009F" w14:textId="77777777" w:rsidR="00E63546" w:rsidRPr="006734DF" w:rsidRDefault="00E63546" w:rsidP="001061B5">
            <w:pPr>
              <w:jc w:val="center"/>
              <w:rPr>
                <w:sz w:val="24"/>
                <w:szCs w:val="24"/>
              </w:rPr>
            </w:pPr>
            <w:r>
              <w:rPr>
                <w:sz w:val="24"/>
                <w:szCs w:val="24"/>
              </w:rPr>
              <w:t>600</w:t>
            </w:r>
          </w:p>
        </w:tc>
      </w:tr>
      <w:tr w:rsidR="00E63546" w14:paraId="21C7A699" w14:textId="77777777" w:rsidTr="00C0581C">
        <w:trPr>
          <w:jc w:val="center"/>
        </w:trPr>
        <w:tc>
          <w:tcPr>
            <w:tcW w:w="1129" w:type="dxa"/>
            <w:tcBorders>
              <w:bottom w:val="single" w:sz="4" w:space="0" w:color="auto"/>
            </w:tcBorders>
            <w:shd w:val="clear" w:color="auto" w:fill="D9D9D9" w:themeFill="background1" w:themeFillShade="D9"/>
            <w:vAlign w:val="center"/>
          </w:tcPr>
          <w:p w14:paraId="1D377F74" w14:textId="77777777" w:rsidR="00E63546" w:rsidRPr="006734DF" w:rsidRDefault="00E63546" w:rsidP="001061B5">
            <w:pPr>
              <w:jc w:val="center"/>
              <w:rPr>
                <w:sz w:val="24"/>
                <w:szCs w:val="24"/>
              </w:rPr>
            </w:pPr>
            <w:r w:rsidRPr="006734DF">
              <w:rPr>
                <w:sz w:val="24"/>
                <w:szCs w:val="24"/>
              </w:rPr>
              <w:t>2</w:t>
            </w:r>
          </w:p>
        </w:tc>
        <w:tc>
          <w:tcPr>
            <w:tcW w:w="5075" w:type="dxa"/>
            <w:tcBorders>
              <w:bottom w:val="single" w:sz="4" w:space="0" w:color="auto"/>
            </w:tcBorders>
            <w:shd w:val="clear" w:color="auto" w:fill="D9D9D9" w:themeFill="background1" w:themeFillShade="D9"/>
            <w:vAlign w:val="center"/>
          </w:tcPr>
          <w:p w14:paraId="75213C70" w14:textId="77777777" w:rsidR="00E63546" w:rsidRPr="006734DF" w:rsidRDefault="00E63546" w:rsidP="001061B5">
            <w:pPr>
              <w:rPr>
                <w:sz w:val="24"/>
                <w:szCs w:val="24"/>
              </w:rPr>
            </w:pPr>
            <w:r w:rsidRPr="006734DF">
              <w:rPr>
                <w:sz w:val="24"/>
                <w:szCs w:val="24"/>
              </w:rPr>
              <w:t xml:space="preserve">Tek </w:t>
            </w:r>
            <w:proofErr w:type="gramStart"/>
            <w:r w:rsidRPr="006734DF">
              <w:rPr>
                <w:sz w:val="24"/>
                <w:szCs w:val="24"/>
              </w:rPr>
              <w:t>noktalı  BET</w:t>
            </w:r>
            <w:proofErr w:type="gramEnd"/>
            <w:r w:rsidRPr="006734DF">
              <w:rPr>
                <w:sz w:val="24"/>
                <w:szCs w:val="24"/>
              </w:rPr>
              <w:t xml:space="preserve"> Analizi</w:t>
            </w:r>
          </w:p>
        </w:tc>
        <w:tc>
          <w:tcPr>
            <w:tcW w:w="1949" w:type="dxa"/>
            <w:tcBorders>
              <w:bottom w:val="single" w:sz="4" w:space="0" w:color="auto"/>
            </w:tcBorders>
            <w:shd w:val="clear" w:color="auto" w:fill="D9D9D9" w:themeFill="background1" w:themeFillShade="D9"/>
            <w:vAlign w:val="center"/>
          </w:tcPr>
          <w:p w14:paraId="17187EDD" w14:textId="77777777" w:rsidR="00E63546" w:rsidRPr="006734DF" w:rsidRDefault="00E63546" w:rsidP="001061B5">
            <w:pPr>
              <w:jc w:val="center"/>
              <w:rPr>
                <w:sz w:val="24"/>
                <w:szCs w:val="24"/>
              </w:rPr>
            </w:pPr>
            <w:r>
              <w:rPr>
                <w:sz w:val="24"/>
                <w:szCs w:val="24"/>
              </w:rPr>
              <w:t>500</w:t>
            </w:r>
          </w:p>
        </w:tc>
      </w:tr>
      <w:tr w:rsidR="00E63546" w14:paraId="449D53F4" w14:textId="77777777" w:rsidTr="00C0581C">
        <w:trPr>
          <w:jc w:val="center"/>
        </w:trPr>
        <w:tc>
          <w:tcPr>
            <w:tcW w:w="1129" w:type="dxa"/>
            <w:tcBorders>
              <w:bottom w:val="single" w:sz="4" w:space="0" w:color="auto"/>
            </w:tcBorders>
            <w:shd w:val="clear" w:color="auto" w:fill="auto"/>
            <w:vAlign w:val="center"/>
          </w:tcPr>
          <w:p w14:paraId="034F0BE9" w14:textId="77777777" w:rsidR="00E63546" w:rsidRPr="006734DF" w:rsidRDefault="00E63546" w:rsidP="001061B5">
            <w:pPr>
              <w:jc w:val="center"/>
              <w:rPr>
                <w:sz w:val="24"/>
                <w:szCs w:val="24"/>
              </w:rPr>
            </w:pPr>
            <w:r w:rsidRPr="006734DF">
              <w:rPr>
                <w:sz w:val="24"/>
                <w:szCs w:val="24"/>
              </w:rPr>
              <w:t>3</w:t>
            </w:r>
          </w:p>
        </w:tc>
        <w:tc>
          <w:tcPr>
            <w:tcW w:w="5075" w:type="dxa"/>
            <w:tcBorders>
              <w:bottom w:val="single" w:sz="4" w:space="0" w:color="auto"/>
            </w:tcBorders>
            <w:shd w:val="clear" w:color="auto" w:fill="auto"/>
            <w:vAlign w:val="center"/>
          </w:tcPr>
          <w:p w14:paraId="0A889256" w14:textId="77777777" w:rsidR="00E63546" w:rsidRPr="006734DF" w:rsidRDefault="00E63546" w:rsidP="001061B5">
            <w:pPr>
              <w:rPr>
                <w:sz w:val="24"/>
                <w:szCs w:val="24"/>
              </w:rPr>
            </w:pPr>
            <w:r w:rsidRPr="006734DF">
              <w:rPr>
                <w:sz w:val="24"/>
                <w:szCs w:val="24"/>
              </w:rPr>
              <w:t>Çok noktalı BET Analizi</w:t>
            </w:r>
          </w:p>
        </w:tc>
        <w:tc>
          <w:tcPr>
            <w:tcW w:w="1949" w:type="dxa"/>
            <w:tcBorders>
              <w:bottom w:val="single" w:sz="4" w:space="0" w:color="auto"/>
            </w:tcBorders>
            <w:shd w:val="clear" w:color="auto" w:fill="auto"/>
            <w:vAlign w:val="center"/>
          </w:tcPr>
          <w:p w14:paraId="3462928F" w14:textId="77777777" w:rsidR="00E63546" w:rsidRPr="006734DF" w:rsidRDefault="00E63546" w:rsidP="001061B5">
            <w:pPr>
              <w:jc w:val="center"/>
              <w:rPr>
                <w:sz w:val="24"/>
                <w:szCs w:val="24"/>
              </w:rPr>
            </w:pPr>
            <w:r>
              <w:rPr>
                <w:sz w:val="24"/>
                <w:szCs w:val="24"/>
              </w:rPr>
              <w:t>500</w:t>
            </w:r>
          </w:p>
        </w:tc>
      </w:tr>
      <w:tr w:rsidR="00E63546" w14:paraId="7796FA78" w14:textId="77777777" w:rsidTr="00C0581C">
        <w:trPr>
          <w:jc w:val="center"/>
        </w:trPr>
        <w:tc>
          <w:tcPr>
            <w:tcW w:w="1129" w:type="dxa"/>
            <w:tcBorders>
              <w:bottom w:val="single" w:sz="4" w:space="0" w:color="auto"/>
            </w:tcBorders>
            <w:shd w:val="clear" w:color="auto" w:fill="D9D9D9" w:themeFill="background1" w:themeFillShade="D9"/>
            <w:vAlign w:val="center"/>
          </w:tcPr>
          <w:p w14:paraId="62AA8454" w14:textId="77777777" w:rsidR="00E63546" w:rsidRPr="006734DF" w:rsidRDefault="00E63546" w:rsidP="001061B5">
            <w:pPr>
              <w:jc w:val="center"/>
              <w:rPr>
                <w:sz w:val="24"/>
                <w:szCs w:val="24"/>
              </w:rPr>
            </w:pPr>
            <w:r w:rsidRPr="006734DF">
              <w:rPr>
                <w:sz w:val="24"/>
                <w:szCs w:val="24"/>
              </w:rPr>
              <w:t>4</w:t>
            </w:r>
          </w:p>
        </w:tc>
        <w:tc>
          <w:tcPr>
            <w:tcW w:w="5075" w:type="dxa"/>
            <w:tcBorders>
              <w:bottom w:val="single" w:sz="4" w:space="0" w:color="auto"/>
            </w:tcBorders>
            <w:shd w:val="clear" w:color="auto" w:fill="D9D9D9" w:themeFill="background1" w:themeFillShade="D9"/>
            <w:vAlign w:val="center"/>
          </w:tcPr>
          <w:p w14:paraId="42A37404" w14:textId="77777777" w:rsidR="00E63546" w:rsidRPr="006734DF" w:rsidRDefault="00E63546" w:rsidP="001061B5">
            <w:pPr>
              <w:rPr>
                <w:sz w:val="24"/>
                <w:szCs w:val="24"/>
              </w:rPr>
            </w:pPr>
            <w:r w:rsidRPr="006734DF">
              <w:rPr>
                <w:sz w:val="24"/>
                <w:szCs w:val="24"/>
              </w:rPr>
              <w:t>Çok noktalı BET Analizi + Gözenek Boyutu</w:t>
            </w:r>
          </w:p>
        </w:tc>
        <w:tc>
          <w:tcPr>
            <w:tcW w:w="1949" w:type="dxa"/>
            <w:tcBorders>
              <w:bottom w:val="single" w:sz="4" w:space="0" w:color="auto"/>
            </w:tcBorders>
            <w:shd w:val="clear" w:color="auto" w:fill="D9D9D9" w:themeFill="background1" w:themeFillShade="D9"/>
            <w:vAlign w:val="center"/>
          </w:tcPr>
          <w:p w14:paraId="13A68DB4" w14:textId="77777777" w:rsidR="00E63546" w:rsidRPr="006734DF" w:rsidRDefault="00E63546" w:rsidP="001061B5">
            <w:pPr>
              <w:jc w:val="center"/>
              <w:rPr>
                <w:sz w:val="24"/>
                <w:szCs w:val="24"/>
              </w:rPr>
            </w:pPr>
            <w:r>
              <w:rPr>
                <w:sz w:val="24"/>
                <w:szCs w:val="24"/>
              </w:rPr>
              <w:t>700</w:t>
            </w:r>
          </w:p>
        </w:tc>
      </w:tr>
      <w:tr w:rsidR="00E63546" w14:paraId="00D2EF41" w14:textId="77777777" w:rsidTr="00C0581C">
        <w:trPr>
          <w:jc w:val="center"/>
        </w:trPr>
        <w:tc>
          <w:tcPr>
            <w:tcW w:w="1129" w:type="dxa"/>
            <w:tcBorders>
              <w:bottom w:val="single" w:sz="4" w:space="0" w:color="auto"/>
            </w:tcBorders>
            <w:shd w:val="clear" w:color="auto" w:fill="auto"/>
            <w:vAlign w:val="center"/>
          </w:tcPr>
          <w:p w14:paraId="7613C3C1" w14:textId="77777777" w:rsidR="00E63546" w:rsidRPr="006734DF" w:rsidRDefault="00E63546" w:rsidP="001061B5">
            <w:pPr>
              <w:jc w:val="center"/>
              <w:rPr>
                <w:sz w:val="24"/>
                <w:szCs w:val="24"/>
              </w:rPr>
            </w:pPr>
            <w:r w:rsidRPr="006734DF">
              <w:rPr>
                <w:sz w:val="24"/>
                <w:szCs w:val="24"/>
              </w:rPr>
              <w:t>5</w:t>
            </w:r>
          </w:p>
        </w:tc>
        <w:tc>
          <w:tcPr>
            <w:tcW w:w="5075" w:type="dxa"/>
            <w:tcBorders>
              <w:bottom w:val="single" w:sz="4" w:space="0" w:color="auto"/>
            </w:tcBorders>
            <w:shd w:val="clear" w:color="auto" w:fill="auto"/>
            <w:vAlign w:val="center"/>
          </w:tcPr>
          <w:p w14:paraId="6F49AE2F" w14:textId="77777777" w:rsidR="00E63546" w:rsidRPr="006734DF" w:rsidRDefault="00E63546" w:rsidP="001061B5">
            <w:pPr>
              <w:rPr>
                <w:sz w:val="24"/>
                <w:szCs w:val="24"/>
              </w:rPr>
            </w:pPr>
            <w:r w:rsidRPr="006734DF">
              <w:rPr>
                <w:sz w:val="24"/>
                <w:szCs w:val="24"/>
              </w:rPr>
              <w:t>Çok noktalı BET Analizi + Mikro Gözenek Boyutu</w:t>
            </w:r>
          </w:p>
        </w:tc>
        <w:tc>
          <w:tcPr>
            <w:tcW w:w="1949" w:type="dxa"/>
            <w:tcBorders>
              <w:bottom w:val="single" w:sz="4" w:space="0" w:color="auto"/>
            </w:tcBorders>
            <w:shd w:val="clear" w:color="auto" w:fill="auto"/>
            <w:vAlign w:val="center"/>
          </w:tcPr>
          <w:p w14:paraId="78AC30A4" w14:textId="77777777" w:rsidR="00E63546" w:rsidRPr="006734DF" w:rsidRDefault="00E63546" w:rsidP="001061B5">
            <w:pPr>
              <w:jc w:val="center"/>
              <w:rPr>
                <w:sz w:val="24"/>
                <w:szCs w:val="24"/>
              </w:rPr>
            </w:pPr>
            <w:r>
              <w:rPr>
                <w:sz w:val="24"/>
                <w:szCs w:val="24"/>
              </w:rPr>
              <w:t>700</w:t>
            </w:r>
          </w:p>
        </w:tc>
      </w:tr>
      <w:tr w:rsidR="00E63546" w14:paraId="3CFD764A" w14:textId="77777777" w:rsidTr="00C0581C">
        <w:trPr>
          <w:jc w:val="center"/>
        </w:trPr>
        <w:tc>
          <w:tcPr>
            <w:tcW w:w="1129" w:type="dxa"/>
            <w:tcBorders>
              <w:bottom w:val="single" w:sz="4" w:space="0" w:color="auto"/>
            </w:tcBorders>
            <w:shd w:val="clear" w:color="auto" w:fill="D9D9D9" w:themeFill="background1" w:themeFillShade="D9"/>
            <w:vAlign w:val="center"/>
          </w:tcPr>
          <w:p w14:paraId="373144D7" w14:textId="77777777" w:rsidR="00E63546" w:rsidRPr="006734DF" w:rsidRDefault="00E63546" w:rsidP="001061B5">
            <w:pPr>
              <w:jc w:val="center"/>
              <w:rPr>
                <w:sz w:val="24"/>
                <w:szCs w:val="24"/>
              </w:rPr>
            </w:pPr>
            <w:r w:rsidRPr="006734DF">
              <w:rPr>
                <w:sz w:val="24"/>
                <w:szCs w:val="24"/>
              </w:rPr>
              <w:t>6</w:t>
            </w:r>
          </w:p>
        </w:tc>
        <w:tc>
          <w:tcPr>
            <w:tcW w:w="5075" w:type="dxa"/>
            <w:tcBorders>
              <w:bottom w:val="single" w:sz="4" w:space="0" w:color="auto"/>
            </w:tcBorders>
            <w:shd w:val="clear" w:color="auto" w:fill="D9D9D9" w:themeFill="background1" w:themeFillShade="D9"/>
            <w:vAlign w:val="center"/>
          </w:tcPr>
          <w:p w14:paraId="782AB6BB" w14:textId="77777777" w:rsidR="00E63546" w:rsidRPr="006734DF" w:rsidRDefault="00E63546" w:rsidP="001061B5">
            <w:pPr>
              <w:rPr>
                <w:sz w:val="24"/>
                <w:szCs w:val="24"/>
              </w:rPr>
            </w:pPr>
            <w:proofErr w:type="spellStart"/>
            <w:r w:rsidRPr="006734DF">
              <w:rPr>
                <w:sz w:val="24"/>
                <w:szCs w:val="24"/>
              </w:rPr>
              <w:t>Toksisite</w:t>
            </w:r>
            <w:proofErr w:type="spellEnd"/>
            <w:r w:rsidRPr="006734DF">
              <w:rPr>
                <w:sz w:val="24"/>
                <w:szCs w:val="24"/>
              </w:rPr>
              <w:t xml:space="preserve"> (</w:t>
            </w:r>
            <w:proofErr w:type="spellStart"/>
            <w:r w:rsidRPr="006734DF">
              <w:rPr>
                <w:sz w:val="24"/>
                <w:szCs w:val="24"/>
              </w:rPr>
              <w:t>Respirometrik</w:t>
            </w:r>
            <w:proofErr w:type="spellEnd"/>
            <w:r w:rsidRPr="006734DF">
              <w:rPr>
                <w:sz w:val="24"/>
                <w:szCs w:val="24"/>
              </w:rPr>
              <w:t>)</w:t>
            </w:r>
          </w:p>
        </w:tc>
        <w:tc>
          <w:tcPr>
            <w:tcW w:w="1949" w:type="dxa"/>
            <w:tcBorders>
              <w:bottom w:val="single" w:sz="4" w:space="0" w:color="auto"/>
            </w:tcBorders>
            <w:shd w:val="clear" w:color="auto" w:fill="D9D9D9" w:themeFill="background1" w:themeFillShade="D9"/>
            <w:vAlign w:val="center"/>
          </w:tcPr>
          <w:p w14:paraId="19B12C4E" w14:textId="77777777" w:rsidR="00E63546" w:rsidRPr="006734DF" w:rsidRDefault="00E63546" w:rsidP="001061B5">
            <w:pPr>
              <w:jc w:val="center"/>
              <w:rPr>
                <w:sz w:val="24"/>
                <w:szCs w:val="24"/>
              </w:rPr>
            </w:pPr>
            <w:r>
              <w:rPr>
                <w:sz w:val="24"/>
                <w:szCs w:val="24"/>
              </w:rPr>
              <w:t>700</w:t>
            </w:r>
          </w:p>
        </w:tc>
      </w:tr>
      <w:tr w:rsidR="00E63546" w14:paraId="03389A37" w14:textId="77777777" w:rsidTr="00C0581C">
        <w:trPr>
          <w:jc w:val="center"/>
        </w:trPr>
        <w:tc>
          <w:tcPr>
            <w:tcW w:w="1129" w:type="dxa"/>
            <w:tcBorders>
              <w:bottom w:val="single" w:sz="4" w:space="0" w:color="auto"/>
            </w:tcBorders>
            <w:shd w:val="clear" w:color="auto" w:fill="auto"/>
            <w:vAlign w:val="center"/>
          </w:tcPr>
          <w:p w14:paraId="62AFD96F" w14:textId="77777777" w:rsidR="00E63546" w:rsidRPr="006734DF" w:rsidRDefault="00E63546" w:rsidP="001061B5">
            <w:pPr>
              <w:jc w:val="center"/>
              <w:rPr>
                <w:sz w:val="24"/>
                <w:szCs w:val="24"/>
              </w:rPr>
            </w:pPr>
            <w:r w:rsidRPr="006734DF">
              <w:rPr>
                <w:sz w:val="24"/>
                <w:szCs w:val="24"/>
              </w:rPr>
              <w:t>7</w:t>
            </w:r>
          </w:p>
        </w:tc>
        <w:tc>
          <w:tcPr>
            <w:tcW w:w="5075" w:type="dxa"/>
            <w:tcBorders>
              <w:bottom w:val="single" w:sz="4" w:space="0" w:color="auto"/>
            </w:tcBorders>
            <w:shd w:val="clear" w:color="auto" w:fill="auto"/>
            <w:vAlign w:val="center"/>
          </w:tcPr>
          <w:p w14:paraId="0F356E63" w14:textId="77777777" w:rsidR="00E63546" w:rsidRPr="006734DF" w:rsidRDefault="00E63546" w:rsidP="001061B5">
            <w:pPr>
              <w:rPr>
                <w:sz w:val="24"/>
                <w:szCs w:val="24"/>
              </w:rPr>
            </w:pPr>
            <w:r w:rsidRPr="006734DF">
              <w:rPr>
                <w:sz w:val="24"/>
                <w:szCs w:val="24"/>
              </w:rPr>
              <w:t>Oksijen Tüketim Hızı (</w:t>
            </w:r>
            <w:proofErr w:type="spellStart"/>
            <w:r w:rsidRPr="006734DF">
              <w:rPr>
                <w:sz w:val="24"/>
                <w:szCs w:val="24"/>
              </w:rPr>
              <w:t>Respirometrik</w:t>
            </w:r>
            <w:proofErr w:type="spellEnd"/>
            <w:r w:rsidRPr="006734DF">
              <w:rPr>
                <w:sz w:val="24"/>
                <w:szCs w:val="24"/>
              </w:rPr>
              <w:t>)</w:t>
            </w:r>
          </w:p>
        </w:tc>
        <w:tc>
          <w:tcPr>
            <w:tcW w:w="1949" w:type="dxa"/>
            <w:tcBorders>
              <w:bottom w:val="single" w:sz="4" w:space="0" w:color="auto"/>
            </w:tcBorders>
            <w:shd w:val="clear" w:color="auto" w:fill="auto"/>
            <w:vAlign w:val="center"/>
          </w:tcPr>
          <w:p w14:paraId="0FD8977F" w14:textId="77777777" w:rsidR="00E63546" w:rsidRPr="006734DF" w:rsidRDefault="00E63546" w:rsidP="001061B5">
            <w:pPr>
              <w:jc w:val="center"/>
              <w:rPr>
                <w:sz w:val="24"/>
                <w:szCs w:val="24"/>
              </w:rPr>
            </w:pPr>
            <w:r>
              <w:rPr>
                <w:sz w:val="24"/>
                <w:szCs w:val="24"/>
              </w:rPr>
              <w:t>700</w:t>
            </w:r>
          </w:p>
        </w:tc>
      </w:tr>
      <w:tr w:rsidR="00E63546" w:rsidRPr="00D556BF" w14:paraId="74AE384B" w14:textId="77777777" w:rsidTr="00C0581C">
        <w:trPr>
          <w:trHeight w:val="70"/>
          <w:jc w:val="center"/>
        </w:trPr>
        <w:tc>
          <w:tcPr>
            <w:tcW w:w="1129" w:type="dxa"/>
            <w:tcBorders>
              <w:bottom w:val="single" w:sz="4" w:space="0" w:color="auto"/>
            </w:tcBorders>
            <w:shd w:val="clear" w:color="auto" w:fill="ACB9CA" w:themeFill="text2" w:themeFillTint="66"/>
            <w:vAlign w:val="center"/>
          </w:tcPr>
          <w:p w14:paraId="2D80D080" w14:textId="77777777" w:rsidR="00E63546" w:rsidRPr="00D556BF" w:rsidRDefault="00E63546" w:rsidP="001061B5">
            <w:pPr>
              <w:jc w:val="center"/>
              <w:rPr>
                <w:b/>
                <w:sz w:val="24"/>
                <w:szCs w:val="24"/>
              </w:rPr>
            </w:pPr>
            <w:r w:rsidRPr="00D556BF">
              <w:rPr>
                <w:b/>
                <w:sz w:val="24"/>
                <w:szCs w:val="24"/>
              </w:rPr>
              <w:t>SIRA NO</w:t>
            </w:r>
          </w:p>
        </w:tc>
        <w:tc>
          <w:tcPr>
            <w:tcW w:w="5075" w:type="dxa"/>
            <w:tcBorders>
              <w:bottom w:val="single" w:sz="4" w:space="0" w:color="auto"/>
            </w:tcBorders>
            <w:shd w:val="clear" w:color="auto" w:fill="ACB9CA" w:themeFill="text2" w:themeFillTint="66"/>
            <w:vAlign w:val="center"/>
          </w:tcPr>
          <w:p w14:paraId="41CB91E6" w14:textId="77777777" w:rsidR="00E63546" w:rsidRPr="00D556BF" w:rsidRDefault="00E63546" w:rsidP="001061B5">
            <w:pPr>
              <w:rPr>
                <w:b/>
                <w:sz w:val="24"/>
                <w:szCs w:val="24"/>
              </w:rPr>
            </w:pPr>
            <w:r>
              <w:rPr>
                <w:b/>
                <w:sz w:val="24"/>
                <w:szCs w:val="24"/>
              </w:rPr>
              <w:t xml:space="preserve">RAPORLAR </w:t>
            </w:r>
          </w:p>
        </w:tc>
        <w:tc>
          <w:tcPr>
            <w:tcW w:w="1949" w:type="dxa"/>
            <w:tcBorders>
              <w:bottom w:val="single" w:sz="4" w:space="0" w:color="auto"/>
            </w:tcBorders>
            <w:shd w:val="clear" w:color="auto" w:fill="ACB9CA" w:themeFill="text2" w:themeFillTint="66"/>
            <w:vAlign w:val="center"/>
          </w:tcPr>
          <w:p w14:paraId="39A8F567" w14:textId="77777777" w:rsidR="00E63546" w:rsidRPr="00D556BF" w:rsidRDefault="00E63546" w:rsidP="001061B5">
            <w:pPr>
              <w:jc w:val="center"/>
              <w:rPr>
                <w:b/>
                <w:sz w:val="24"/>
                <w:szCs w:val="24"/>
              </w:rPr>
            </w:pPr>
            <w:r w:rsidRPr="00D556BF">
              <w:rPr>
                <w:b/>
                <w:sz w:val="24"/>
                <w:szCs w:val="24"/>
              </w:rPr>
              <w:t>FİYATI</w:t>
            </w:r>
          </w:p>
          <w:p w14:paraId="21DB49E2" w14:textId="77777777" w:rsidR="00E63546" w:rsidRPr="00D556BF" w:rsidRDefault="00E63546" w:rsidP="001061B5">
            <w:pPr>
              <w:jc w:val="center"/>
              <w:rPr>
                <w:b/>
                <w:sz w:val="24"/>
                <w:szCs w:val="24"/>
              </w:rPr>
            </w:pPr>
            <w:r w:rsidRPr="00D556BF">
              <w:rPr>
                <w:b/>
                <w:sz w:val="24"/>
                <w:szCs w:val="24"/>
              </w:rPr>
              <w:t>(TL)</w:t>
            </w:r>
          </w:p>
        </w:tc>
      </w:tr>
      <w:tr w:rsidR="00E63546" w14:paraId="10C4DD94" w14:textId="77777777" w:rsidTr="00C0581C">
        <w:trPr>
          <w:jc w:val="center"/>
        </w:trPr>
        <w:tc>
          <w:tcPr>
            <w:tcW w:w="1129" w:type="dxa"/>
            <w:shd w:val="clear" w:color="auto" w:fill="FFFFFF" w:themeFill="background1"/>
            <w:vAlign w:val="center"/>
          </w:tcPr>
          <w:p w14:paraId="5AB2833D" w14:textId="77777777" w:rsidR="00E63546" w:rsidRDefault="00E63546" w:rsidP="001061B5">
            <w:pPr>
              <w:jc w:val="center"/>
              <w:rPr>
                <w:sz w:val="24"/>
                <w:szCs w:val="24"/>
              </w:rPr>
            </w:pPr>
            <w:r>
              <w:rPr>
                <w:sz w:val="24"/>
                <w:szCs w:val="24"/>
              </w:rPr>
              <w:t>1</w:t>
            </w:r>
          </w:p>
        </w:tc>
        <w:tc>
          <w:tcPr>
            <w:tcW w:w="5075" w:type="dxa"/>
            <w:shd w:val="clear" w:color="auto" w:fill="FFFFFF" w:themeFill="background1"/>
            <w:vAlign w:val="center"/>
          </w:tcPr>
          <w:p w14:paraId="0D61ADE1" w14:textId="77777777" w:rsidR="00E63546" w:rsidRDefault="00E63546" w:rsidP="001061B5">
            <w:pPr>
              <w:rPr>
                <w:sz w:val="24"/>
                <w:szCs w:val="24"/>
              </w:rPr>
            </w:pPr>
            <w:proofErr w:type="spellStart"/>
            <w:r>
              <w:rPr>
                <w:sz w:val="24"/>
                <w:szCs w:val="24"/>
              </w:rPr>
              <w:t>Atıksuların</w:t>
            </w:r>
            <w:proofErr w:type="spellEnd"/>
            <w:r>
              <w:rPr>
                <w:sz w:val="24"/>
                <w:szCs w:val="24"/>
              </w:rPr>
              <w:t xml:space="preserve"> Tesislerde Yeniden Kullanılabilirliği ile İlgili Teknik Rapor</w:t>
            </w:r>
          </w:p>
        </w:tc>
        <w:tc>
          <w:tcPr>
            <w:tcW w:w="1949" w:type="dxa"/>
            <w:shd w:val="clear" w:color="auto" w:fill="FFFFFF" w:themeFill="background1"/>
            <w:vAlign w:val="center"/>
          </w:tcPr>
          <w:p w14:paraId="775847BC" w14:textId="77777777" w:rsidR="00E63546" w:rsidRDefault="00E63546" w:rsidP="001061B5">
            <w:pPr>
              <w:jc w:val="center"/>
              <w:rPr>
                <w:sz w:val="24"/>
                <w:szCs w:val="24"/>
              </w:rPr>
            </w:pPr>
            <w:r>
              <w:rPr>
                <w:sz w:val="24"/>
                <w:szCs w:val="24"/>
              </w:rPr>
              <w:t>10000</w:t>
            </w:r>
          </w:p>
        </w:tc>
      </w:tr>
      <w:tr w:rsidR="00E63546" w14:paraId="4EA018BA" w14:textId="77777777" w:rsidTr="00C0581C">
        <w:trPr>
          <w:jc w:val="center"/>
        </w:trPr>
        <w:tc>
          <w:tcPr>
            <w:tcW w:w="1129" w:type="dxa"/>
            <w:tcBorders>
              <w:bottom w:val="single" w:sz="4" w:space="0" w:color="auto"/>
            </w:tcBorders>
            <w:shd w:val="clear" w:color="auto" w:fill="D9D9D9" w:themeFill="background1" w:themeFillShade="D9"/>
            <w:vAlign w:val="center"/>
          </w:tcPr>
          <w:p w14:paraId="6B7527FE" w14:textId="77777777" w:rsidR="00E63546" w:rsidRDefault="00E63546" w:rsidP="001061B5">
            <w:pPr>
              <w:jc w:val="center"/>
              <w:rPr>
                <w:sz w:val="24"/>
                <w:szCs w:val="24"/>
              </w:rPr>
            </w:pPr>
            <w:r>
              <w:rPr>
                <w:sz w:val="24"/>
                <w:szCs w:val="24"/>
              </w:rPr>
              <w:t>2</w:t>
            </w:r>
          </w:p>
        </w:tc>
        <w:tc>
          <w:tcPr>
            <w:tcW w:w="5075" w:type="dxa"/>
            <w:tcBorders>
              <w:bottom w:val="single" w:sz="4" w:space="0" w:color="auto"/>
            </w:tcBorders>
            <w:shd w:val="clear" w:color="auto" w:fill="D9D9D9" w:themeFill="background1" w:themeFillShade="D9"/>
            <w:vAlign w:val="center"/>
          </w:tcPr>
          <w:p w14:paraId="088C2214" w14:textId="77777777" w:rsidR="00E63546" w:rsidRDefault="00E63546" w:rsidP="001061B5">
            <w:pPr>
              <w:rPr>
                <w:sz w:val="24"/>
                <w:szCs w:val="24"/>
              </w:rPr>
            </w:pPr>
            <w:r>
              <w:rPr>
                <w:sz w:val="24"/>
                <w:szCs w:val="24"/>
              </w:rPr>
              <w:t>ÇED Raporu İnceleme</w:t>
            </w:r>
          </w:p>
        </w:tc>
        <w:tc>
          <w:tcPr>
            <w:tcW w:w="1949" w:type="dxa"/>
            <w:tcBorders>
              <w:bottom w:val="single" w:sz="4" w:space="0" w:color="auto"/>
            </w:tcBorders>
            <w:shd w:val="clear" w:color="auto" w:fill="D9D9D9" w:themeFill="background1" w:themeFillShade="D9"/>
            <w:vAlign w:val="center"/>
          </w:tcPr>
          <w:p w14:paraId="030414D6" w14:textId="77777777" w:rsidR="00E63546" w:rsidRDefault="00E63546" w:rsidP="001061B5">
            <w:pPr>
              <w:jc w:val="center"/>
              <w:rPr>
                <w:sz w:val="24"/>
                <w:szCs w:val="24"/>
              </w:rPr>
            </w:pPr>
            <w:r>
              <w:rPr>
                <w:sz w:val="24"/>
                <w:szCs w:val="24"/>
              </w:rPr>
              <w:t>40000</w:t>
            </w:r>
          </w:p>
        </w:tc>
      </w:tr>
      <w:tr w:rsidR="00E63546" w14:paraId="52335F1A" w14:textId="77777777" w:rsidTr="00C0581C">
        <w:trPr>
          <w:jc w:val="center"/>
        </w:trPr>
        <w:tc>
          <w:tcPr>
            <w:tcW w:w="1129" w:type="dxa"/>
            <w:shd w:val="clear" w:color="auto" w:fill="FFFFFF" w:themeFill="background1"/>
            <w:vAlign w:val="center"/>
          </w:tcPr>
          <w:p w14:paraId="6EE1803F" w14:textId="77777777" w:rsidR="00E63546" w:rsidRDefault="00E63546" w:rsidP="001061B5">
            <w:pPr>
              <w:jc w:val="center"/>
              <w:rPr>
                <w:sz w:val="24"/>
                <w:szCs w:val="24"/>
              </w:rPr>
            </w:pPr>
            <w:r>
              <w:rPr>
                <w:sz w:val="24"/>
                <w:szCs w:val="24"/>
              </w:rPr>
              <w:t>3</w:t>
            </w:r>
          </w:p>
        </w:tc>
        <w:tc>
          <w:tcPr>
            <w:tcW w:w="5075" w:type="dxa"/>
            <w:shd w:val="clear" w:color="auto" w:fill="FFFFFF" w:themeFill="background1"/>
            <w:vAlign w:val="center"/>
          </w:tcPr>
          <w:p w14:paraId="5C01D836" w14:textId="77777777" w:rsidR="00E63546" w:rsidRDefault="00E63546" w:rsidP="001061B5">
            <w:pPr>
              <w:rPr>
                <w:sz w:val="24"/>
                <w:szCs w:val="24"/>
              </w:rPr>
            </w:pPr>
            <w:r>
              <w:rPr>
                <w:sz w:val="24"/>
                <w:szCs w:val="24"/>
              </w:rPr>
              <w:t>ÇED Raporu Hazırlama</w:t>
            </w:r>
          </w:p>
        </w:tc>
        <w:tc>
          <w:tcPr>
            <w:tcW w:w="1949" w:type="dxa"/>
            <w:shd w:val="clear" w:color="auto" w:fill="FFFFFF" w:themeFill="background1"/>
            <w:vAlign w:val="center"/>
          </w:tcPr>
          <w:p w14:paraId="4DD07C0A" w14:textId="77777777" w:rsidR="00E63546" w:rsidRDefault="00E63546" w:rsidP="001061B5">
            <w:pPr>
              <w:jc w:val="center"/>
              <w:rPr>
                <w:sz w:val="24"/>
                <w:szCs w:val="24"/>
              </w:rPr>
            </w:pPr>
            <w:r>
              <w:rPr>
                <w:sz w:val="24"/>
                <w:szCs w:val="24"/>
              </w:rPr>
              <w:t>100000</w:t>
            </w:r>
          </w:p>
        </w:tc>
      </w:tr>
    </w:tbl>
    <w:p w14:paraId="17D44FA0" w14:textId="77777777" w:rsidR="00E63546" w:rsidRDefault="00E63546" w:rsidP="00E63546">
      <w:pPr>
        <w:pStyle w:val="GvdeMetni"/>
        <w:jc w:val="left"/>
        <w:rPr>
          <w:szCs w:val="24"/>
        </w:rPr>
      </w:pPr>
    </w:p>
    <w:p w14:paraId="46FF652C" w14:textId="77777777" w:rsidR="00E63546" w:rsidRPr="00D248C5" w:rsidRDefault="00E63546" w:rsidP="00E63546">
      <w:pPr>
        <w:pStyle w:val="AralkYok"/>
        <w:jc w:val="center"/>
        <w:rPr>
          <w:rFonts w:ascii="Times New Roman" w:hAnsi="Times New Roman" w:cs="Times New Roman"/>
          <w:szCs w:val="24"/>
        </w:rPr>
      </w:pPr>
      <w:r w:rsidRPr="00D248C5">
        <w:rPr>
          <w:rFonts w:ascii="Times New Roman" w:hAnsi="Times New Roman" w:cs="Times New Roman"/>
          <w:szCs w:val="24"/>
        </w:rPr>
        <w:t>Çevre Mühendisliği Bölümü döner sermaye kapsamında yapılan analizler için açıklamalar.</w:t>
      </w:r>
    </w:p>
    <w:p w14:paraId="4ED91DBA" w14:textId="77777777" w:rsidR="00E63546" w:rsidRPr="00D248C5" w:rsidRDefault="00E63546" w:rsidP="00E63546">
      <w:pPr>
        <w:pStyle w:val="AralkYok"/>
        <w:rPr>
          <w:rFonts w:ascii="Times New Roman" w:hAnsi="Times New Roman" w:cs="Times New Roman"/>
          <w:szCs w:val="24"/>
        </w:rPr>
      </w:pPr>
    </w:p>
    <w:p w14:paraId="7A56531D"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Analizinin yapılması talep edilen sıvı numune miktarı en az 1 (bir) litre olmalıdır.</w:t>
      </w:r>
    </w:p>
    <w:p w14:paraId="5CBF8AFA"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Sıvı numuneler mühürlü olmalıdır. Mühürsüz olarak getirilen numunelere ait sorumluluk başvuru sahibine aittir.</w:t>
      </w:r>
    </w:p>
    <w:p w14:paraId="3B437402"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 xml:space="preserve">İşlemi biten numuneler 10 gün saklandıktan sonra yönetmeliklere uygun bir şekilde imha edilir. </w:t>
      </w:r>
    </w:p>
    <w:p w14:paraId="25C64CBE"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Numunelerin alınış şekli ve bütünü temsil etme yönünden özelliği tamamen başvuru sahibine aittir. Çabuk bozulan numunelerin usulüne uygun alınması ve bozulmadan zamanında teslim edilmesi başvuru sahibinin sorumluluğundadır.</w:t>
      </w:r>
    </w:p>
    <w:p w14:paraId="437ACA99"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Numune alma, vs. gibi işlerde görevlendirilen elemanlar için ulaşım ve konaklama gibi ihtiyaçlar başvuru sahibine aittir.</w:t>
      </w:r>
    </w:p>
    <w:p w14:paraId="58BB248D"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Analiz listesinde ismi geçmeyen analizler için ayrı bir değerlendirme yapılarak Bölüm Başkanlığı tarafından ücreti tespit edilecektir.</w:t>
      </w:r>
    </w:p>
    <w:p w14:paraId="1E760E51"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 xml:space="preserve">Teknik Uygunluk raporu, ÇED rapor inceleme ve ÇED rapor hazırlama işlemleri için teslim tarihleri işin kapsamına bağlıdır. </w:t>
      </w:r>
    </w:p>
    <w:p w14:paraId="320FEBC7"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Analiz raporu sadece deneyi yapılan numune için geçerlidir.</w:t>
      </w:r>
    </w:p>
    <w:p w14:paraId="27D50D88"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Sonuçlar numunenin ilgili birime ulaşmasından itibaren 3 mesai günü içerisinde verilir.</w:t>
      </w:r>
    </w:p>
    <w:p w14:paraId="3374E4E3" w14:textId="77777777" w:rsidR="00E63546" w:rsidRPr="00D248C5"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Fiyatlara KDV dahil değildir.</w:t>
      </w:r>
    </w:p>
    <w:p w14:paraId="267DA112" w14:textId="54D9614B" w:rsidR="00E63546" w:rsidRDefault="00E63546" w:rsidP="00E63546">
      <w:pPr>
        <w:pStyle w:val="AralkYok"/>
        <w:numPr>
          <w:ilvl w:val="0"/>
          <w:numId w:val="5"/>
        </w:numPr>
        <w:jc w:val="both"/>
        <w:rPr>
          <w:rFonts w:ascii="Times New Roman" w:hAnsi="Times New Roman" w:cs="Times New Roman"/>
          <w:szCs w:val="24"/>
        </w:rPr>
      </w:pPr>
      <w:r w:rsidRPr="00D248C5">
        <w:rPr>
          <w:rFonts w:ascii="Times New Roman" w:hAnsi="Times New Roman" w:cs="Times New Roman"/>
          <w:szCs w:val="24"/>
        </w:rPr>
        <w:t>Bölümümüzde analiz yaptırmak isteyen başvuru sahibi yukarıda belirtilen maddeleri kabul etmiş sayılır.</w:t>
      </w:r>
    </w:p>
    <w:p w14:paraId="327662B3" w14:textId="02B52873" w:rsidR="00E63546" w:rsidRDefault="00E63546" w:rsidP="00E63546">
      <w:pPr>
        <w:pStyle w:val="AralkYok"/>
        <w:jc w:val="both"/>
        <w:rPr>
          <w:rFonts w:ascii="Times New Roman" w:hAnsi="Times New Roman" w:cs="Times New Roman"/>
          <w:szCs w:val="24"/>
        </w:rPr>
      </w:pPr>
    </w:p>
    <w:p w14:paraId="7ADD78D3" w14:textId="1D712793" w:rsidR="00E63546" w:rsidRDefault="00E63546" w:rsidP="00E63546">
      <w:pPr>
        <w:pStyle w:val="AralkYok"/>
        <w:jc w:val="both"/>
        <w:rPr>
          <w:rFonts w:ascii="Times New Roman" w:hAnsi="Times New Roman" w:cs="Times New Roman"/>
          <w:szCs w:val="24"/>
        </w:rPr>
      </w:pPr>
    </w:p>
    <w:p w14:paraId="1907F29E" w14:textId="60F3646C" w:rsidR="00E63546" w:rsidRDefault="00E63546" w:rsidP="00E63546">
      <w:pPr>
        <w:pStyle w:val="AralkYok"/>
        <w:jc w:val="both"/>
        <w:rPr>
          <w:rFonts w:ascii="Times New Roman" w:hAnsi="Times New Roman" w:cs="Times New Roman"/>
          <w:szCs w:val="24"/>
        </w:rPr>
      </w:pPr>
    </w:p>
    <w:p w14:paraId="746078F2" w14:textId="340CC377" w:rsidR="00E63546" w:rsidRDefault="00E63546" w:rsidP="00E63546">
      <w:pPr>
        <w:pStyle w:val="AralkYok"/>
        <w:jc w:val="both"/>
        <w:rPr>
          <w:rFonts w:ascii="Times New Roman" w:hAnsi="Times New Roman" w:cs="Times New Roman"/>
          <w:szCs w:val="24"/>
        </w:rPr>
      </w:pPr>
    </w:p>
    <w:p w14:paraId="68B38744" w14:textId="4A593024" w:rsidR="00E63546" w:rsidRDefault="00E63546" w:rsidP="00E63546">
      <w:pPr>
        <w:pStyle w:val="AralkYok"/>
        <w:jc w:val="both"/>
        <w:rPr>
          <w:rFonts w:ascii="Times New Roman" w:hAnsi="Times New Roman" w:cs="Times New Roman"/>
          <w:szCs w:val="24"/>
        </w:rPr>
      </w:pPr>
    </w:p>
    <w:p w14:paraId="5A98B942" w14:textId="3007ED32" w:rsidR="00E63546" w:rsidRDefault="00E63546" w:rsidP="00E63546">
      <w:pPr>
        <w:pStyle w:val="AralkYok"/>
        <w:jc w:val="both"/>
        <w:rPr>
          <w:rFonts w:ascii="Times New Roman" w:hAnsi="Times New Roman" w:cs="Times New Roman"/>
          <w:szCs w:val="24"/>
        </w:rPr>
      </w:pPr>
    </w:p>
    <w:tbl>
      <w:tblPr>
        <w:tblStyle w:val="TabloKlavuzu"/>
        <w:tblW w:w="0" w:type="auto"/>
        <w:tblInd w:w="-7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140"/>
        <w:gridCol w:w="4441"/>
      </w:tblGrid>
      <w:tr w:rsidR="000145B7" w:rsidRPr="0001511C" w14:paraId="5CAE2528" w14:textId="77777777" w:rsidTr="00AF1ADE">
        <w:trPr>
          <w:trHeight w:val="328"/>
        </w:trPr>
        <w:tc>
          <w:tcPr>
            <w:tcW w:w="4140" w:type="dxa"/>
            <w:vMerge w:val="restart"/>
            <w:vAlign w:val="center"/>
          </w:tcPr>
          <w:p w14:paraId="2E7C425B" w14:textId="77777777" w:rsidR="000145B7" w:rsidRPr="0001511C" w:rsidRDefault="000145B7" w:rsidP="00AF1ADE">
            <w:pPr>
              <w:pStyle w:val="AralkYok"/>
              <w:rPr>
                <w:rFonts w:ascii="Times New Roman" w:hAnsi="Times New Roman" w:cs="Times New Roman"/>
              </w:rPr>
            </w:pPr>
            <w:r w:rsidRPr="0001511C">
              <w:rPr>
                <w:rFonts w:ascii="Times New Roman" w:hAnsi="Times New Roman" w:cs="Times New Roman"/>
                <w:noProof/>
              </w:rPr>
              <w:lastRenderedPageBreak/>
              <w:drawing>
                <wp:inline distT="0" distB="0" distL="0" distR="0" wp14:anchorId="30BD1304" wp14:editId="608F4E01">
                  <wp:extent cx="2622785" cy="1562100"/>
                  <wp:effectExtent l="0" t="0" r="0" b="0"/>
                  <wp:docPr id="1" name="Resim 1" descr="D:\atau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ni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2504" cy="1591712"/>
                          </a:xfrm>
                          <a:prstGeom prst="rect">
                            <a:avLst/>
                          </a:prstGeom>
                          <a:noFill/>
                          <a:ln>
                            <a:noFill/>
                          </a:ln>
                        </pic:spPr>
                      </pic:pic>
                    </a:graphicData>
                  </a:graphic>
                </wp:inline>
              </w:drawing>
            </w:r>
          </w:p>
        </w:tc>
        <w:tc>
          <w:tcPr>
            <w:tcW w:w="4441" w:type="dxa"/>
            <w:vAlign w:val="center"/>
          </w:tcPr>
          <w:p w14:paraId="4FA15175" w14:textId="77777777" w:rsidR="008D494A" w:rsidRDefault="000145B7" w:rsidP="008D494A">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 xml:space="preserve">T.C. </w:t>
            </w:r>
          </w:p>
          <w:p w14:paraId="700A7818" w14:textId="01FC85B0" w:rsidR="000145B7" w:rsidRPr="0001511C" w:rsidRDefault="000145B7" w:rsidP="008D494A">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ATATÜRK ÜNİVERSİTESİ</w:t>
            </w:r>
          </w:p>
        </w:tc>
      </w:tr>
      <w:tr w:rsidR="000145B7" w:rsidRPr="0001511C" w14:paraId="75103427" w14:textId="77777777" w:rsidTr="00AF1ADE">
        <w:trPr>
          <w:trHeight w:val="328"/>
        </w:trPr>
        <w:tc>
          <w:tcPr>
            <w:tcW w:w="4140" w:type="dxa"/>
            <w:vMerge/>
            <w:vAlign w:val="center"/>
          </w:tcPr>
          <w:p w14:paraId="1FD453DD" w14:textId="77777777" w:rsidR="000145B7" w:rsidRPr="0001511C" w:rsidRDefault="000145B7" w:rsidP="00AF1ADE">
            <w:pPr>
              <w:pStyle w:val="AralkYok"/>
              <w:rPr>
                <w:rFonts w:ascii="Times New Roman" w:hAnsi="Times New Roman" w:cs="Times New Roman"/>
              </w:rPr>
            </w:pPr>
          </w:p>
        </w:tc>
        <w:tc>
          <w:tcPr>
            <w:tcW w:w="4441" w:type="dxa"/>
            <w:vAlign w:val="center"/>
          </w:tcPr>
          <w:p w14:paraId="2FA20114" w14:textId="77777777" w:rsidR="000145B7" w:rsidRPr="0001511C" w:rsidRDefault="000145B7" w:rsidP="008D494A">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MÜHENDİSLİK FAKÜLTESİ</w:t>
            </w:r>
          </w:p>
        </w:tc>
      </w:tr>
      <w:tr w:rsidR="000145B7" w:rsidRPr="0001511C" w14:paraId="50443CDB" w14:textId="77777777" w:rsidTr="00AF1ADE">
        <w:trPr>
          <w:trHeight w:val="328"/>
        </w:trPr>
        <w:tc>
          <w:tcPr>
            <w:tcW w:w="4140" w:type="dxa"/>
            <w:vMerge/>
            <w:vAlign w:val="center"/>
          </w:tcPr>
          <w:p w14:paraId="09ADBED9" w14:textId="77777777" w:rsidR="000145B7" w:rsidRPr="0001511C" w:rsidRDefault="000145B7" w:rsidP="00AF1ADE">
            <w:pPr>
              <w:pStyle w:val="AralkYok"/>
              <w:rPr>
                <w:rFonts w:ascii="Times New Roman" w:hAnsi="Times New Roman" w:cs="Times New Roman"/>
              </w:rPr>
            </w:pPr>
          </w:p>
        </w:tc>
        <w:tc>
          <w:tcPr>
            <w:tcW w:w="4441" w:type="dxa"/>
            <w:vAlign w:val="center"/>
          </w:tcPr>
          <w:p w14:paraId="697F35EA" w14:textId="77777777" w:rsidR="000145B7" w:rsidRPr="0001511C" w:rsidRDefault="000145B7" w:rsidP="008D494A">
            <w:pPr>
              <w:pStyle w:val="AralkYok"/>
              <w:jc w:val="center"/>
              <w:rPr>
                <w:rFonts w:ascii="Times New Roman" w:hAnsi="Times New Roman" w:cs="Times New Roman"/>
                <w:b/>
                <w:sz w:val="36"/>
                <w:szCs w:val="36"/>
              </w:rPr>
            </w:pPr>
            <w:r w:rsidRPr="0001511C">
              <w:rPr>
                <w:rFonts w:ascii="Times New Roman" w:hAnsi="Times New Roman" w:cs="Times New Roman"/>
                <w:b/>
                <w:sz w:val="36"/>
                <w:szCs w:val="36"/>
              </w:rPr>
              <w:t>İNŞAAT MÜHENDİSLİĞİ BÖLÜMÜ</w:t>
            </w:r>
          </w:p>
        </w:tc>
      </w:tr>
    </w:tbl>
    <w:p w14:paraId="64DF7825" w14:textId="77777777" w:rsidR="000145B7" w:rsidRPr="0001511C" w:rsidRDefault="000145B7" w:rsidP="000145B7">
      <w:pPr>
        <w:pStyle w:val="AralkYok"/>
        <w:rPr>
          <w:rFonts w:ascii="Times New Roman" w:hAnsi="Times New Roman" w:cs="Times New Roman"/>
        </w:rPr>
      </w:pPr>
    </w:p>
    <w:p w14:paraId="6649BCDD" w14:textId="77777777" w:rsidR="000145B7" w:rsidRPr="0001511C" w:rsidRDefault="000145B7" w:rsidP="000145B7">
      <w:pPr>
        <w:pStyle w:val="AralkYok"/>
        <w:rPr>
          <w:rFonts w:ascii="Times New Roman" w:hAnsi="Times New Roman" w:cs="Times New Roman"/>
        </w:rPr>
      </w:pPr>
    </w:p>
    <w:p w14:paraId="35DF62B2" w14:textId="77777777" w:rsidR="000145B7" w:rsidRPr="0001511C" w:rsidRDefault="000145B7" w:rsidP="000145B7">
      <w:pPr>
        <w:pStyle w:val="AralkYok"/>
        <w:rPr>
          <w:rFonts w:ascii="Times New Roman" w:hAnsi="Times New Roman" w:cs="Times New Roman"/>
        </w:rPr>
      </w:pPr>
    </w:p>
    <w:p w14:paraId="55DA1C88" w14:textId="77777777" w:rsidR="000145B7" w:rsidRPr="0001511C" w:rsidRDefault="000145B7" w:rsidP="000145B7">
      <w:pPr>
        <w:pStyle w:val="AralkYok"/>
        <w:rPr>
          <w:rFonts w:ascii="Times New Roman" w:hAnsi="Times New Roman" w:cs="Times New Roman"/>
        </w:rPr>
      </w:pPr>
    </w:p>
    <w:p w14:paraId="2B856D64" w14:textId="77777777" w:rsidR="000145B7" w:rsidRPr="0001511C" w:rsidRDefault="000145B7" w:rsidP="000145B7">
      <w:pPr>
        <w:pStyle w:val="AralkYok"/>
        <w:rPr>
          <w:rFonts w:ascii="Times New Roman" w:hAnsi="Times New Roman" w:cs="Times New Roman"/>
          <w:b/>
          <w:sz w:val="72"/>
          <w:szCs w:val="72"/>
        </w:rPr>
      </w:pPr>
    </w:p>
    <w:p w14:paraId="38C262F4" w14:textId="77777777" w:rsidR="000145B7" w:rsidRPr="0001511C" w:rsidRDefault="000145B7" w:rsidP="000145B7">
      <w:pPr>
        <w:pStyle w:val="AralkYok"/>
        <w:rPr>
          <w:rFonts w:ascii="Times New Roman" w:hAnsi="Times New Roman" w:cs="Times New Roman"/>
          <w:b/>
          <w:sz w:val="72"/>
          <w:szCs w:val="72"/>
        </w:rPr>
      </w:pPr>
    </w:p>
    <w:p w14:paraId="145B0B60" w14:textId="77777777" w:rsidR="000145B7" w:rsidRPr="0001511C" w:rsidRDefault="000145B7" w:rsidP="000145B7">
      <w:pPr>
        <w:pStyle w:val="AralkYok"/>
        <w:rPr>
          <w:rFonts w:ascii="Times New Roman" w:hAnsi="Times New Roman" w:cs="Times New Roman"/>
          <w:b/>
          <w:sz w:val="72"/>
          <w:szCs w:val="72"/>
        </w:rPr>
      </w:pPr>
    </w:p>
    <w:p w14:paraId="03D02876" w14:textId="786FCCEB" w:rsidR="000145B7" w:rsidRPr="0001511C" w:rsidRDefault="000145B7" w:rsidP="000145B7">
      <w:pPr>
        <w:pStyle w:val="AralkYok"/>
        <w:jc w:val="center"/>
        <w:rPr>
          <w:rFonts w:ascii="Times New Roman" w:hAnsi="Times New Roman" w:cs="Times New Roman"/>
          <w:b/>
          <w:sz w:val="60"/>
          <w:szCs w:val="60"/>
        </w:rPr>
      </w:pPr>
      <w:r w:rsidRPr="0001511C">
        <w:rPr>
          <w:rFonts w:ascii="Times New Roman" w:hAnsi="Times New Roman" w:cs="Times New Roman"/>
          <w:b/>
          <w:sz w:val="60"/>
          <w:szCs w:val="60"/>
        </w:rPr>
        <w:t>202</w:t>
      </w:r>
      <w:r>
        <w:rPr>
          <w:rFonts w:ascii="Times New Roman" w:hAnsi="Times New Roman" w:cs="Times New Roman"/>
          <w:b/>
          <w:sz w:val="60"/>
          <w:szCs w:val="60"/>
        </w:rPr>
        <w:t>3</w:t>
      </w:r>
      <w:r w:rsidRPr="0001511C">
        <w:rPr>
          <w:rFonts w:ascii="Times New Roman" w:hAnsi="Times New Roman" w:cs="Times New Roman"/>
          <w:b/>
          <w:sz w:val="60"/>
          <w:szCs w:val="60"/>
        </w:rPr>
        <w:t xml:space="preserve"> YILI</w:t>
      </w:r>
    </w:p>
    <w:p w14:paraId="63ACEE63" w14:textId="77777777" w:rsidR="000145B7" w:rsidRPr="0001511C" w:rsidRDefault="000145B7" w:rsidP="000145B7">
      <w:pPr>
        <w:pStyle w:val="AralkYok"/>
        <w:jc w:val="center"/>
        <w:rPr>
          <w:rFonts w:ascii="Times New Roman" w:hAnsi="Times New Roman" w:cs="Times New Roman"/>
          <w:b/>
          <w:sz w:val="60"/>
          <w:szCs w:val="60"/>
        </w:rPr>
      </w:pPr>
      <w:r w:rsidRPr="0001511C">
        <w:rPr>
          <w:rFonts w:ascii="Times New Roman" w:hAnsi="Times New Roman" w:cs="Times New Roman"/>
          <w:b/>
          <w:sz w:val="60"/>
          <w:szCs w:val="60"/>
        </w:rPr>
        <w:t>DÖNER SERMAYE FİYAT LİSTESİ</w:t>
      </w:r>
    </w:p>
    <w:p w14:paraId="7C423CA7" w14:textId="77777777" w:rsidR="000145B7" w:rsidRPr="0001511C" w:rsidRDefault="000145B7" w:rsidP="000145B7">
      <w:pPr>
        <w:pStyle w:val="AralkYok"/>
        <w:rPr>
          <w:rFonts w:ascii="Times New Roman" w:hAnsi="Times New Roman" w:cs="Times New Roman"/>
          <w:b/>
          <w:sz w:val="60"/>
          <w:szCs w:val="60"/>
        </w:rPr>
      </w:pPr>
    </w:p>
    <w:p w14:paraId="141DDA11" w14:textId="77777777" w:rsidR="000145B7" w:rsidRPr="0001511C" w:rsidRDefault="000145B7" w:rsidP="000145B7">
      <w:pPr>
        <w:pStyle w:val="AralkYok"/>
        <w:rPr>
          <w:rFonts w:ascii="Times New Roman" w:hAnsi="Times New Roman" w:cs="Times New Roman"/>
          <w:b/>
          <w:sz w:val="60"/>
          <w:szCs w:val="60"/>
        </w:rPr>
      </w:pPr>
    </w:p>
    <w:p w14:paraId="58437A58" w14:textId="77777777" w:rsidR="000145B7" w:rsidRPr="0001511C" w:rsidRDefault="000145B7" w:rsidP="000145B7">
      <w:pPr>
        <w:pStyle w:val="AralkYok"/>
        <w:rPr>
          <w:rFonts w:ascii="Times New Roman" w:hAnsi="Times New Roman" w:cs="Times New Roman"/>
          <w:b/>
          <w:sz w:val="60"/>
          <w:szCs w:val="60"/>
        </w:rPr>
      </w:pPr>
    </w:p>
    <w:p w14:paraId="2FB95657" w14:textId="77777777" w:rsidR="000145B7" w:rsidRPr="0001511C" w:rsidRDefault="000145B7" w:rsidP="000145B7">
      <w:pPr>
        <w:pStyle w:val="AralkYok"/>
        <w:rPr>
          <w:rFonts w:ascii="Times New Roman" w:hAnsi="Times New Roman" w:cs="Times New Roman"/>
          <w:b/>
          <w:sz w:val="60"/>
          <w:szCs w:val="60"/>
        </w:rPr>
      </w:pPr>
    </w:p>
    <w:p w14:paraId="74320F4F" w14:textId="77777777" w:rsidR="000145B7" w:rsidRPr="0001511C" w:rsidRDefault="000145B7" w:rsidP="000145B7">
      <w:pPr>
        <w:pStyle w:val="AralkYok"/>
        <w:rPr>
          <w:rFonts w:ascii="Times New Roman" w:hAnsi="Times New Roman" w:cs="Times New Roman"/>
          <w:b/>
          <w:sz w:val="60"/>
          <w:szCs w:val="60"/>
        </w:rPr>
      </w:pPr>
    </w:p>
    <w:p w14:paraId="3F824362" w14:textId="77777777" w:rsidR="000145B7" w:rsidRPr="0001511C" w:rsidRDefault="000145B7" w:rsidP="000145B7">
      <w:pPr>
        <w:pStyle w:val="AralkYok"/>
        <w:rPr>
          <w:rFonts w:ascii="Times New Roman" w:hAnsi="Times New Roman" w:cs="Times New Roman"/>
          <w:b/>
          <w:sz w:val="40"/>
          <w:szCs w:val="40"/>
        </w:rPr>
      </w:pPr>
    </w:p>
    <w:p w14:paraId="035FDFD8" w14:textId="77777777" w:rsidR="000145B7" w:rsidRPr="0001511C" w:rsidRDefault="000145B7" w:rsidP="000145B7">
      <w:pPr>
        <w:pStyle w:val="AralkYok"/>
        <w:rPr>
          <w:rFonts w:ascii="Times New Roman" w:hAnsi="Times New Roman" w:cs="Times New Roman"/>
          <w:b/>
          <w:sz w:val="40"/>
          <w:szCs w:val="40"/>
        </w:rPr>
      </w:pPr>
    </w:p>
    <w:p w14:paraId="101B21C3" w14:textId="77777777" w:rsidR="000145B7" w:rsidRPr="0001511C" w:rsidRDefault="000145B7" w:rsidP="000145B7">
      <w:pPr>
        <w:pStyle w:val="AralkYok"/>
        <w:rPr>
          <w:rFonts w:ascii="Times New Roman" w:hAnsi="Times New Roman" w:cs="Times New Roman"/>
          <w:b/>
          <w:sz w:val="40"/>
          <w:szCs w:val="40"/>
        </w:rPr>
      </w:pPr>
    </w:p>
    <w:p w14:paraId="7BEAE378" w14:textId="77777777" w:rsidR="000145B7" w:rsidRPr="0001511C" w:rsidRDefault="000145B7" w:rsidP="000145B7">
      <w:pPr>
        <w:pStyle w:val="AralkYok"/>
        <w:rPr>
          <w:rFonts w:ascii="Times New Roman" w:hAnsi="Times New Roman" w:cs="Times New Roman"/>
          <w:b/>
          <w:sz w:val="40"/>
          <w:szCs w:val="40"/>
        </w:rPr>
      </w:pPr>
    </w:p>
    <w:p w14:paraId="7D25642E" w14:textId="77777777" w:rsidR="000145B7" w:rsidRPr="0001511C" w:rsidRDefault="000145B7" w:rsidP="000145B7">
      <w:pPr>
        <w:pStyle w:val="AralkYok"/>
        <w:rPr>
          <w:rFonts w:ascii="Times New Roman" w:hAnsi="Times New Roman" w:cs="Times New Roman"/>
          <w:b/>
          <w:sz w:val="40"/>
          <w:szCs w:val="40"/>
        </w:rPr>
      </w:pPr>
    </w:p>
    <w:p w14:paraId="1E814701" w14:textId="77777777" w:rsidR="000145B7" w:rsidRPr="0001511C" w:rsidRDefault="000145B7" w:rsidP="000145B7">
      <w:pPr>
        <w:pStyle w:val="AralkYok"/>
        <w:jc w:val="center"/>
        <w:rPr>
          <w:rFonts w:ascii="Times New Roman" w:hAnsi="Times New Roman" w:cs="Times New Roman"/>
          <w:b/>
          <w:sz w:val="40"/>
          <w:szCs w:val="40"/>
        </w:rPr>
      </w:pPr>
      <w:r w:rsidRPr="0001511C">
        <w:rPr>
          <w:rFonts w:ascii="Times New Roman" w:hAnsi="Times New Roman" w:cs="Times New Roman"/>
          <w:b/>
          <w:sz w:val="40"/>
          <w:szCs w:val="40"/>
        </w:rPr>
        <w:t>ERZURUM</w:t>
      </w:r>
    </w:p>
    <w:p w14:paraId="608DA271" w14:textId="77777777" w:rsidR="000145B7" w:rsidRPr="0001511C" w:rsidRDefault="000145B7" w:rsidP="000145B7">
      <w:pPr>
        <w:pStyle w:val="AralkYok"/>
        <w:rPr>
          <w:rFonts w:ascii="Times New Roman" w:hAnsi="Times New Roman" w:cs="Times New Roman"/>
          <w:b/>
          <w:sz w:val="40"/>
          <w:szCs w:val="40"/>
        </w:rPr>
      </w:pPr>
    </w:p>
    <w:p w14:paraId="349DA1EB" w14:textId="77777777" w:rsidR="000145B7" w:rsidRPr="0001511C" w:rsidRDefault="000145B7" w:rsidP="000145B7">
      <w:pPr>
        <w:pStyle w:val="AralkYok"/>
        <w:rPr>
          <w:rFonts w:ascii="Times New Roman" w:hAnsi="Times New Roman" w:cs="Times New Roman"/>
          <w:b/>
          <w:bCs/>
          <w:sz w:val="17"/>
          <w:szCs w:val="17"/>
        </w:rPr>
      </w:pPr>
    </w:p>
    <w:p w14:paraId="1E59782F" w14:textId="77777777" w:rsidR="000145B7" w:rsidRPr="0001511C" w:rsidRDefault="000145B7" w:rsidP="000145B7">
      <w:pPr>
        <w:pStyle w:val="AralkYok"/>
        <w:rPr>
          <w:rFonts w:ascii="Times New Roman" w:hAnsi="Times New Roman" w:cs="Times New Roman"/>
          <w:b/>
          <w:bCs/>
        </w:rPr>
      </w:pPr>
    </w:p>
    <w:p w14:paraId="6964654F" w14:textId="77777777" w:rsidR="000145B7" w:rsidRPr="0001511C" w:rsidRDefault="000145B7" w:rsidP="000145B7">
      <w:pPr>
        <w:pStyle w:val="AralkYok"/>
        <w:rPr>
          <w:rFonts w:ascii="Times New Roman" w:hAnsi="Times New Roman" w:cs="Times New Roman"/>
          <w:b/>
          <w:bCs/>
        </w:rPr>
      </w:pPr>
    </w:p>
    <w:p w14:paraId="4B8F776B" w14:textId="77777777" w:rsidR="000145B7" w:rsidRPr="0001511C" w:rsidRDefault="000145B7" w:rsidP="000145B7">
      <w:pPr>
        <w:pStyle w:val="AralkYok"/>
        <w:rPr>
          <w:rFonts w:ascii="Times New Roman" w:hAnsi="Times New Roman" w:cs="Times New Roman"/>
          <w:b/>
          <w:bCs/>
        </w:rPr>
      </w:pPr>
    </w:p>
    <w:p w14:paraId="59E5170A" w14:textId="77777777" w:rsidR="000145B7" w:rsidRPr="0001511C" w:rsidRDefault="000145B7" w:rsidP="000145B7">
      <w:pPr>
        <w:pStyle w:val="AralkYok"/>
        <w:rPr>
          <w:rFonts w:ascii="Times New Roman" w:hAnsi="Times New Roman" w:cs="Times New Roman"/>
          <w:b/>
          <w:bCs/>
        </w:rPr>
      </w:pPr>
    </w:p>
    <w:p w14:paraId="44B1CC4D" w14:textId="77777777" w:rsidR="000145B7" w:rsidRPr="0001511C" w:rsidRDefault="000145B7" w:rsidP="000145B7">
      <w:pPr>
        <w:pStyle w:val="AralkYok"/>
        <w:rPr>
          <w:rFonts w:ascii="Times New Roman" w:hAnsi="Times New Roman" w:cs="Times New Roman"/>
          <w:b/>
          <w:bCs/>
        </w:rPr>
      </w:pPr>
      <w:r w:rsidRPr="0001511C">
        <w:rPr>
          <w:rFonts w:ascii="Times New Roman" w:hAnsi="Times New Roman" w:cs="Times New Roman"/>
          <w:b/>
          <w:bCs/>
        </w:rPr>
        <w:t>GENEL AÇIKLAMALAR</w:t>
      </w:r>
    </w:p>
    <w:p w14:paraId="73F76E80" w14:textId="77777777" w:rsidR="000145B7" w:rsidRPr="0001511C" w:rsidRDefault="000145B7" w:rsidP="000145B7">
      <w:pPr>
        <w:pStyle w:val="AralkYok"/>
        <w:rPr>
          <w:rFonts w:ascii="Times New Roman" w:hAnsi="Times New Roman" w:cs="Times New Roman"/>
          <w:b/>
          <w:bCs/>
        </w:rPr>
      </w:pPr>
    </w:p>
    <w:p w14:paraId="76571E1B"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 xml:space="preserve">Atatürk Üniversitesi Mühendislik Fakültesi </w:t>
      </w:r>
      <w:r w:rsidRPr="0001511C">
        <w:rPr>
          <w:rFonts w:ascii="Times New Roman" w:eastAsia="TTE2t00" w:hAnsi="Times New Roman" w:cs="Times New Roman"/>
        </w:rPr>
        <w:t>İ</w:t>
      </w:r>
      <w:r w:rsidRPr="0001511C">
        <w:rPr>
          <w:rFonts w:ascii="Times New Roman" w:hAnsi="Times New Roman" w:cs="Times New Roman"/>
        </w:rPr>
        <w:t>n</w:t>
      </w:r>
      <w:r w:rsidRPr="0001511C">
        <w:rPr>
          <w:rFonts w:ascii="Times New Roman" w:eastAsia="TTE2t00" w:hAnsi="Times New Roman" w:cs="Times New Roman"/>
        </w:rPr>
        <w:t>ş</w:t>
      </w:r>
      <w:r w:rsidRPr="0001511C">
        <w:rPr>
          <w:rFonts w:ascii="Times New Roman" w:hAnsi="Times New Roman" w:cs="Times New Roman"/>
        </w:rPr>
        <w:t>aat Mühendisli</w:t>
      </w:r>
      <w:r w:rsidRPr="0001511C">
        <w:rPr>
          <w:rFonts w:ascii="Times New Roman" w:eastAsia="TTE2t00" w:hAnsi="Times New Roman" w:cs="Times New Roman"/>
        </w:rPr>
        <w:t>ğ</w:t>
      </w:r>
      <w:r w:rsidRPr="0001511C">
        <w:rPr>
          <w:rFonts w:ascii="Times New Roman" w:hAnsi="Times New Roman" w:cs="Times New Roman"/>
        </w:rPr>
        <w:t>i Bölümü a</w:t>
      </w:r>
      <w:r w:rsidRPr="0001511C">
        <w:rPr>
          <w:rFonts w:ascii="Times New Roman" w:eastAsia="TTE2t00" w:hAnsi="Times New Roman" w:cs="Times New Roman"/>
        </w:rPr>
        <w:t>ş</w:t>
      </w:r>
      <w:r w:rsidRPr="0001511C">
        <w:rPr>
          <w:rFonts w:ascii="Times New Roman" w:hAnsi="Times New Roman" w:cs="Times New Roman"/>
        </w:rPr>
        <w:t>a</w:t>
      </w:r>
      <w:r w:rsidRPr="0001511C">
        <w:rPr>
          <w:rFonts w:ascii="Times New Roman" w:eastAsia="TTE2t00" w:hAnsi="Times New Roman" w:cs="Times New Roman"/>
        </w:rPr>
        <w:t>ğ</w:t>
      </w:r>
      <w:r w:rsidRPr="0001511C">
        <w:rPr>
          <w:rFonts w:ascii="Times New Roman" w:hAnsi="Times New Roman" w:cs="Times New Roman"/>
        </w:rPr>
        <w:t xml:space="preserve">ıdaki </w:t>
      </w:r>
      <w:r w:rsidRPr="0001511C">
        <w:rPr>
          <w:rFonts w:ascii="Times New Roman" w:eastAsia="TTE2t00" w:hAnsi="Times New Roman" w:cs="Times New Roman"/>
        </w:rPr>
        <w:t>ş</w:t>
      </w:r>
      <w:r w:rsidRPr="0001511C">
        <w:rPr>
          <w:rFonts w:ascii="Times New Roman" w:hAnsi="Times New Roman" w:cs="Times New Roman"/>
        </w:rPr>
        <w:t>artlar dahilinde döner sermaye i</w:t>
      </w:r>
      <w:r w:rsidRPr="0001511C">
        <w:rPr>
          <w:rFonts w:ascii="Times New Roman" w:eastAsia="TTE2t00" w:hAnsi="Times New Roman" w:cs="Times New Roman"/>
        </w:rPr>
        <w:t>ş</w:t>
      </w:r>
      <w:r w:rsidRPr="0001511C">
        <w:rPr>
          <w:rFonts w:ascii="Times New Roman" w:hAnsi="Times New Roman" w:cs="Times New Roman"/>
        </w:rPr>
        <w:t>i yapar:</w:t>
      </w:r>
    </w:p>
    <w:p w14:paraId="072AEA86" w14:textId="77777777" w:rsidR="000145B7" w:rsidRPr="0001511C" w:rsidRDefault="000145B7" w:rsidP="000145B7">
      <w:pPr>
        <w:pStyle w:val="AralkYok"/>
        <w:rPr>
          <w:rFonts w:ascii="Times New Roman" w:hAnsi="Times New Roman" w:cs="Times New Roman"/>
        </w:rPr>
      </w:pPr>
    </w:p>
    <w:p w14:paraId="1473BBC6"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1. Bölüm, yapılan i</w:t>
      </w:r>
      <w:r w:rsidRPr="0001511C">
        <w:rPr>
          <w:rFonts w:ascii="Times New Roman" w:eastAsia="TTE2t00" w:hAnsi="Times New Roman" w:cs="Times New Roman"/>
        </w:rPr>
        <w:t>ş</w:t>
      </w:r>
      <w:r w:rsidRPr="0001511C">
        <w:rPr>
          <w:rFonts w:ascii="Times New Roman" w:hAnsi="Times New Roman" w:cs="Times New Roman"/>
        </w:rPr>
        <w:t>lerde konu ile ilgili standartlar ve literatür bilgileri ile birlikte kendi geli</w:t>
      </w:r>
      <w:r w:rsidRPr="0001511C">
        <w:rPr>
          <w:rFonts w:ascii="Times New Roman" w:eastAsia="TTE2t00" w:hAnsi="Times New Roman" w:cs="Times New Roman"/>
        </w:rPr>
        <w:t>ş</w:t>
      </w:r>
      <w:r w:rsidRPr="0001511C">
        <w:rPr>
          <w:rFonts w:ascii="Times New Roman" w:hAnsi="Times New Roman" w:cs="Times New Roman"/>
        </w:rPr>
        <w:t>tirdi</w:t>
      </w:r>
      <w:r w:rsidRPr="0001511C">
        <w:rPr>
          <w:rFonts w:ascii="Times New Roman" w:eastAsia="TTE2t00" w:hAnsi="Times New Roman" w:cs="Times New Roman"/>
        </w:rPr>
        <w:t>ğ</w:t>
      </w:r>
      <w:r w:rsidRPr="0001511C">
        <w:rPr>
          <w:rFonts w:ascii="Times New Roman" w:hAnsi="Times New Roman" w:cs="Times New Roman"/>
        </w:rPr>
        <w:t>i yöntemleri de kullanır.</w:t>
      </w:r>
    </w:p>
    <w:p w14:paraId="36F74B09" w14:textId="77777777" w:rsidR="000145B7" w:rsidRPr="0001511C" w:rsidRDefault="000145B7" w:rsidP="000145B7">
      <w:pPr>
        <w:pStyle w:val="AralkYok"/>
        <w:rPr>
          <w:rFonts w:ascii="Times New Roman" w:hAnsi="Times New Roman" w:cs="Times New Roman"/>
        </w:rPr>
      </w:pPr>
    </w:p>
    <w:p w14:paraId="48066346"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2. Bölüm laboratuvarlarında yapılan i</w:t>
      </w:r>
      <w:r w:rsidRPr="0001511C">
        <w:rPr>
          <w:rFonts w:ascii="Times New Roman" w:eastAsia="TTE2t00" w:hAnsi="Times New Roman" w:cs="Times New Roman"/>
        </w:rPr>
        <w:t>ş</w:t>
      </w:r>
      <w:r w:rsidRPr="0001511C">
        <w:rPr>
          <w:rFonts w:ascii="Times New Roman" w:hAnsi="Times New Roman" w:cs="Times New Roman"/>
        </w:rPr>
        <w:t>ler için verilen fiyatlar, laboratuvara müracaat esnasında getirilen malzemeler için geçerlidir.</w:t>
      </w:r>
    </w:p>
    <w:p w14:paraId="381B4773" w14:textId="77777777" w:rsidR="000145B7" w:rsidRPr="0001511C" w:rsidRDefault="000145B7" w:rsidP="000145B7">
      <w:pPr>
        <w:pStyle w:val="AralkYok"/>
        <w:rPr>
          <w:rFonts w:ascii="Times New Roman" w:hAnsi="Times New Roman" w:cs="Times New Roman"/>
        </w:rPr>
      </w:pPr>
    </w:p>
    <w:p w14:paraId="0990EA83"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3. Analiz için Bölüm laboratuvarlarına getirilen numunelerin yı</w:t>
      </w:r>
      <w:r w:rsidRPr="0001511C">
        <w:rPr>
          <w:rFonts w:ascii="Times New Roman" w:eastAsia="TTE2t00" w:hAnsi="Times New Roman" w:cs="Times New Roman"/>
        </w:rPr>
        <w:t>ğ</w:t>
      </w:r>
      <w:r w:rsidRPr="0001511C">
        <w:rPr>
          <w:rFonts w:ascii="Times New Roman" w:hAnsi="Times New Roman" w:cs="Times New Roman"/>
        </w:rPr>
        <w:t>ını temsil etme kabiliyeti örnek alma yöntemine ba</w:t>
      </w:r>
      <w:r w:rsidRPr="0001511C">
        <w:rPr>
          <w:rFonts w:ascii="Times New Roman" w:eastAsia="TTE2t00" w:hAnsi="Times New Roman" w:cs="Times New Roman"/>
        </w:rPr>
        <w:t>ğ</w:t>
      </w:r>
      <w:r w:rsidRPr="0001511C">
        <w:rPr>
          <w:rFonts w:ascii="Times New Roman" w:hAnsi="Times New Roman" w:cs="Times New Roman"/>
        </w:rPr>
        <w:t xml:space="preserve">lıdır. Bu nedenle, laboratuvara elden getirilen numunelerin alınma ve saklanma </w:t>
      </w:r>
      <w:r w:rsidRPr="0001511C">
        <w:rPr>
          <w:rFonts w:ascii="Times New Roman" w:eastAsia="TTE2t00" w:hAnsi="Times New Roman" w:cs="Times New Roman"/>
        </w:rPr>
        <w:t>ş</w:t>
      </w:r>
      <w:r w:rsidRPr="0001511C">
        <w:rPr>
          <w:rFonts w:ascii="Times New Roman" w:hAnsi="Times New Roman" w:cs="Times New Roman"/>
        </w:rPr>
        <w:t>ekli ile ilgili sorumluluk ba</w:t>
      </w:r>
      <w:r w:rsidRPr="0001511C">
        <w:rPr>
          <w:rFonts w:ascii="Times New Roman" w:eastAsia="TTE2t00" w:hAnsi="Times New Roman" w:cs="Times New Roman"/>
        </w:rPr>
        <w:t>ş</w:t>
      </w:r>
      <w:r w:rsidRPr="0001511C">
        <w:rPr>
          <w:rFonts w:ascii="Times New Roman" w:hAnsi="Times New Roman" w:cs="Times New Roman"/>
        </w:rPr>
        <w:t>vuru sahibine aittir.</w:t>
      </w:r>
    </w:p>
    <w:p w14:paraId="17814E01" w14:textId="77777777" w:rsidR="000145B7" w:rsidRPr="0001511C" w:rsidRDefault="000145B7" w:rsidP="000145B7">
      <w:pPr>
        <w:pStyle w:val="AralkYok"/>
        <w:rPr>
          <w:rFonts w:ascii="Times New Roman" w:hAnsi="Times New Roman" w:cs="Times New Roman"/>
        </w:rPr>
      </w:pPr>
    </w:p>
    <w:p w14:paraId="569A287F"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 xml:space="preserve">4. Listede belirtilen fiyatlar Erzurum </w:t>
      </w:r>
      <w:r w:rsidRPr="0001511C">
        <w:rPr>
          <w:rFonts w:ascii="Times New Roman" w:eastAsia="TTE2t00" w:hAnsi="Times New Roman" w:cs="Times New Roman"/>
        </w:rPr>
        <w:t>ş</w:t>
      </w:r>
      <w:r w:rsidRPr="0001511C">
        <w:rPr>
          <w:rFonts w:ascii="Times New Roman" w:hAnsi="Times New Roman" w:cs="Times New Roman"/>
        </w:rPr>
        <w:t>ehir merkezi için geçerlidir. Fiyatlar, yapılacak i</w:t>
      </w:r>
      <w:r w:rsidRPr="0001511C">
        <w:rPr>
          <w:rFonts w:ascii="Times New Roman" w:eastAsia="TTE2t00" w:hAnsi="Times New Roman" w:cs="Times New Roman"/>
        </w:rPr>
        <w:t>ş</w:t>
      </w:r>
      <w:r w:rsidRPr="0001511C">
        <w:rPr>
          <w:rFonts w:ascii="Times New Roman" w:hAnsi="Times New Roman" w:cs="Times New Roman"/>
        </w:rPr>
        <w:t xml:space="preserve">in Erzurum’un ilçelerinde olması durumunda </w:t>
      </w:r>
      <w:r w:rsidRPr="0001511C">
        <w:rPr>
          <w:rFonts w:ascii="Times New Roman" w:hAnsi="Times New Roman" w:cs="Times New Roman"/>
          <w:b/>
          <w:bCs/>
        </w:rPr>
        <w:t>%15</w:t>
      </w:r>
      <w:r w:rsidRPr="0001511C">
        <w:rPr>
          <w:rFonts w:ascii="Times New Roman" w:hAnsi="Times New Roman" w:cs="Times New Roman"/>
        </w:rPr>
        <w:t>, Erzurum il sınırları dı</w:t>
      </w:r>
      <w:r w:rsidRPr="0001511C">
        <w:rPr>
          <w:rFonts w:ascii="Times New Roman" w:eastAsia="TTE2t00" w:hAnsi="Times New Roman" w:cs="Times New Roman"/>
        </w:rPr>
        <w:t>ş</w:t>
      </w:r>
      <w:r w:rsidRPr="0001511C">
        <w:rPr>
          <w:rFonts w:ascii="Times New Roman" w:hAnsi="Times New Roman" w:cs="Times New Roman"/>
        </w:rPr>
        <w:t xml:space="preserve">ında olması durumunda ise </w:t>
      </w:r>
      <w:r w:rsidRPr="0001511C">
        <w:rPr>
          <w:rFonts w:ascii="Times New Roman" w:hAnsi="Times New Roman" w:cs="Times New Roman"/>
          <w:b/>
          <w:bCs/>
        </w:rPr>
        <w:t xml:space="preserve">%25 </w:t>
      </w:r>
      <w:r w:rsidRPr="0001511C">
        <w:rPr>
          <w:rFonts w:ascii="Times New Roman" w:hAnsi="Times New Roman" w:cs="Times New Roman"/>
        </w:rPr>
        <w:t>oranında artırılır.</w:t>
      </w:r>
    </w:p>
    <w:p w14:paraId="73106973" w14:textId="77777777" w:rsidR="000145B7" w:rsidRPr="0001511C" w:rsidRDefault="000145B7" w:rsidP="000145B7">
      <w:pPr>
        <w:pStyle w:val="AralkYok"/>
        <w:rPr>
          <w:rFonts w:ascii="Times New Roman" w:hAnsi="Times New Roman" w:cs="Times New Roman"/>
        </w:rPr>
      </w:pPr>
    </w:p>
    <w:p w14:paraId="57AA4E65"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 xml:space="preserve">5. Erzurum </w:t>
      </w:r>
      <w:r w:rsidRPr="0001511C">
        <w:rPr>
          <w:rFonts w:ascii="Times New Roman" w:eastAsia="TTE2t00" w:hAnsi="Times New Roman" w:cs="Times New Roman"/>
        </w:rPr>
        <w:t>ş</w:t>
      </w:r>
      <w:r w:rsidRPr="0001511C">
        <w:rPr>
          <w:rFonts w:ascii="Times New Roman" w:hAnsi="Times New Roman" w:cs="Times New Roman"/>
        </w:rPr>
        <w:t>ehir merkezi dı</w:t>
      </w:r>
      <w:r w:rsidRPr="0001511C">
        <w:rPr>
          <w:rFonts w:ascii="Times New Roman" w:eastAsia="TTE2t00" w:hAnsi="Times New Roman" w:cs="Times New Roman"/>
        </w:rPr>
        <w:t>ş</w:t>
      </w:r>
      <w:r w:rsidRPr="0001511C">
        <w:rPr>
          <w:rFonts w:ascii="Times New Roman" w:hAnsi="Times New Roman" w:cs="Times New Roman"/>
        </w:rPr>
        <w:t>ında yapılacak i</w:t>
      </w:r>
      <w:r w:rsidRPr="0001511C">
        <w:rPr>
          <w:rFonts w:ascii="Times New Roman" w:eastAsia="TTE2t00" w:hAnsi="Times New Roman" w:cs="Times New Roman"/>
        </w:rPr>
        <w:t>ş</w:t>
      </w:r>
      <w:r w:rsidRPr="0001511C">
        <w:rPr>
          <w:rFonts w:ascii="Times New Roman" w:hAnsi="Times New Roman" w:cs="Times New Roman"/>
        </w:rPr>
        <w:t>lerde görevli bölüm elemanlarının ula</w:t>
      </w:r>
      <w:r w:rsidRPr="0001511C">
        <w:rPr>
          <w:rFonts w:ascii="Times New Roman" w:eastAsia="TTE2t00" w:hAnsi="Times New Roman" w:cs="Times New Roman"/>
        </w:rPr>
        <w:t>ş</w:t>
      </w:r>
      <w:r w:rsidRPr="0001511C">
        <w:rPr>
          <w:rFonts w:ascii="Times New Roman" w:hAnsi="Times New Roman" w:cs="Times New Roman"/>
        </w:rPr>
        <w:t>ım, konaklama ve ia</w:t>
      </w:r>
      <w:r w:rsidRPr="0001511C">
        <w:rPr>
          <w:rFonts w:ascii="Times New Roman" w:eastAsia="TTE2t00" w:hAnsi="Times New Roman" w:cs="Times New Roman"/>
        </w:rPr>
        <w:t>ş</w:t>
      </w:r>
      <w:r w:rsidRPr="0001511C">
        <w:rPr>
          <w:rFonts w:ascii="Times New Roman" w:hAnsi="Times New Roman" w:cs="Times New Roman"/>
        </w:rPr>
        <w:t>e i</w:t>
      </w:r>
      <w:r w:rsidRPr="0001511C">
        <w:rPr>
          <w:rFonts w:ascii="Times New Roman" w:eastAsia="TTE2t00" w:hAnsi="Times New Roman" w:cs="Times New Roman"/>
        </w:rPr>
        <w:t>ş</w:t>
      </w:r>
      <w:r w:rsidRPr="0001511C">
        <w:rPr>
          <w:rFonts w:ascii="Times New Roman" w:hAnsi="Times New Roman" w:cs="Times New Roman"/>
        </w:rPr>
        <w:t>lemleri ba</w:t>
      </w:r>
      <w:r w:rsidRPr="0001511C">
        <w:rPr>
          <w:rFonts w:ascii="Times New Roman" w:eastAsia="TTE2t00" w:hAnsi="Times New Roman" w:cs="Times New Roman"/>
        </w:rPr>
        <w:t>ş</w:t>
      </w:r>
      <w:r w:rsidRPr="0001511C">
        <w:rPr>
          <w:rFonts w:ascii="Times New Roman" w:hAnsi="Times New Roman" w:cs="Times New Roman"/>
        </w:rPr>
        <w:t>vuru sahibine aittir.</w:t>
      </w:r>
    </w:p>
    <w:p w14:paraId="3B8E6F01" w14:textId="77777777" w:rsidR="000145B7" w:rsidRPr="0001511C" w:rsidRDefault="000145B7" w:rsidP="000145B7">
      <w:pPr>
        <w:pStyle w:val="AralkYok"/>
        <w:rPr>
          <w:rFonts w:ascii="Times New Roman" w:hAnsi="Times New Roman" w:cs="Times New Roman"/>
        </w:rPr>
      </w:pPr>
    </w:p>
    <w:p w14:paraId="62454BEF"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6. Ba</w:t>
      </w:r>
      <w:r w:rsidRPr="0001511C">
        <w:rPr>
          <w:rFonts w:ascii="Times New Roman" w:eastAsia="TTE2t00" w:hAnsi="Times New Roman" w:cs="Times New Roman"/>
        </w:rPr>
        <w:t>ş</w:t>
      </w:r>
      <w:r w:rsidRPr="0001511C">
        <w:rPr>
          <w:rFonts w:ascii="Times New Roman" w:hAnsi="Times New Roman" w:cs="Times New Roman"/>
        </w:rPr>
        <w:t>vuru sahibi i</w:t>
      </w:r>
      <w:r w:rsidRPr="0001511C">
        <w:rPr>
          <w:rFonts w:ascii="Times New Roman" w:eastAsia="TTE2t00" w:hAnsi="Times New Roman" w:cs="Times New Roman"/>
        </w:rPr>
        <w:t>ş</w:t>
      </w:r>
      <w:r w:rsidRPr="0001511C">
        <w:rPr>
          <w:rFonts w:ascii="Times New Roman" w:hAnsi="Times New Roman" w:cs="Times New Roman"/>
        </w:rPr>
        <w:t>in yapılması için gereken altyapı hizmetlerini (elektrik, su vs.) ve gerekli durumlarda yardımcı personel sa</w:t>
      </w:r>
      <w:r w:rsidRPr="0001511C">
        <w:rPr>
          <w:rFonts w:ascii="Times New Roman" w:eastAsia="TTE2t00" w:hAnsi="Times New Roman" w:cs="Times New Roman"/>
        </w:rPr>
        <w:t>ğ</w:t>
      </w:r>
      <w:r w:rsidRPr="0001511C">
        <w:rPr>
          <w:rFonts w:ascii="Times New Roman" w:hAnsi="Times New Roman" w:cs="Times New Roman"/>
        </w:rPr>
        <w:t>lamak zorundadır.</w:t>
      </w:r>
    </w:p>
    <w:p w14:paraId="177EF01C" w14:textId="77777777" w:rsidR="000145B7" w:rsidRPr="0001511C" w:rsidRDefault="000145B7" w:rsidP="000145B7">
      <w:pPr>
        <w:pStyle w:val="AralkYok"/>
        <w:rPr>
          <w:rFonts w:ascii="Times New Roman" w:hAnsi="Times New Roman" w:cs="Times New Roman"/>
        </w:rPr>
      </w:pPr>
    </w:p>
    <w:p w14:paraId="7BCE254E" w14:textId="77777777" w:rsidR="000145B7" w:rsidRPr="0001511C" w:rsidRDefault="000145B7" w:rsidP="000145B7">
      <w:pPr>
        <w:autoSpaceDE w:val="0"/>
        <w:autoSpaceDN w:val="0"/>
        <w:adjustRightInd w:val="0"/>
        <w:spacing w:after="0" w:line="240" w:lineRule="auto"/>
        <w:jc w:val="both"/>
        <w:rPr>
          <w:rFonts w:ascii="Times New Roman" w:hAnsi="Times New Roman" w:cs="Times New Roman"/>
          <w:sz w:val="24"/>
          <w:szCs w:val="24"/>
        </w:rPr>
      </w:pPr>
      <w:r w:rsidRPr="0001511C">
        <w:rPr>
          <w:rFonts w:ascii="Times New Roman" w:hAnsi="Times New Roman" w:cs="Times New Roman"/>
        </w:rPr>
        <w:t xml:space="preserve">7. </w:t>
      </w:r>
      <w:proofErr w:type="spellStart"/>
      <w:r w:rsidRPr="0001511C">
        <w:rPr>
          <w:rFonts w:ascii="Times New Roman" w:hAnsi="Times New Roman" w:cs="Times New Roman"/>
          <w:color w:val="000000"/>
          <w:sz w:val="23"/>
          <w:szCs w:val="23"/>
        </w:rPr>
        <w:t>Geoteknik</w:t>
      </w:r>
      <w:proofErr w:type="spellEnd"/>
      <w:r w:rsidRPr="0001511C">
        <w:rPr>
          <w:rFonts w:ascii="Times New Roman" w:hAnsi="Times New Roman" w:cs="Times New Roman"/>
          <w:color w:val="000000"/>
          <w:sz w:val="23"/>
          <w:szCs w:val="23"/>
        </w:rPr>
        <w:t xml:space="preserve"> Etüt Raporu Kapsamında </w:t>
      </w:r>
      <w:r w:rsidRPr="0001511C">
        <w:rPr>
          <w:rFonts w:ascii="Times New Roman" w:hAnsi="Times New Roman" w:cs="Times New Roman"/>
          <w:sz w:val="23"/>
          <w:szCs w:val="23"/>
        </w:rPr>
        <w:t xml:space="preserve">sondaj çalışması yapılması (SPT deneyi dahil) ve gerekli durumlarda </w:t>
      </w:r>
      <w:r w:rsidRPr="0001511C">
        <w:rPr>
          <w:rFonts w:ascii="Times New Roman" w:hAnsi="Times New Roman" w:cs="Times New Roman"/>
          <w:sz w:val="24"/>
          <w:szCs w:val="24"/>
        </w:rPr>
        <w:t>muayene çukurları açılması</w:t>
      </w:r>
      <w:r w:rsidRPr="0001511C">
        <w:rPr>
          <w:rFonts w:ascii="Times New Roman" w:hAnsi="Times New Roman" w:cs="Times New Roman"/>
          <w:sz w:val="23"/>
          <w:szCs w:val="23"/>
        </w:rPr>
        <w:t xml:space="preserve"> gerekmektedir.</w:t>
      </w:r>
      <w:r w:rsidRPr="0001511C">
        <w:rPr>
          <w:rFonts w:ascii="Times New Roman" w:hAnsi="Times New Roman" w:cs="Times New Roman"/>
          <w:sz w:val="24"/>
          <w:szCs w:val="24"/>
        </w:rPr>
        <w:t xml:space="preserve"> İşin kabulünden sonra, sondaj ve muayene çukur yerleri, derinliği ve alınacak numune tipleri başvuru sahibine bildirilecektir.  Bu işlemlerin maliyeti ve yaptırılması ba</w:t>
      </w:r>
      <w:r w:rsidRPr="0001511C">
        <w:rPr>
          <w:rFonts w:ascii="Times New Roman" w:eastAsia="TTE2t00" w:hAnsi="Times New Roman" w:cs="Times New Roman"/>
          <w:sz w:val="24"/>
          <w:szCs w:val="24"/>
        </w:rPr>
        <w:t>ş</w:t>
      </w:r>
      <w:r w:rsidRPr="0001511C">
        <w:rPr>
          <w:rFonts w:ascii="Times New Roman" w:hAnsi="Times New Roman" w:cs="Times New Roman"/>
          <w:sz w:val="24"/>
          <w:szCs w:val="24"/>
        </w:rPr>
        <w:t>vuru sahibine aittir.</w:t>
      </w:r>
    </w:p>
    <w:p w14:paraId="2E7A17F3" w14:textId="77777777" w:rsidR="000145B7" w:rsidRPr="0001511C" w:rsidRDefault="000145B7" w:rsidP="000145B7">
      <w:pPr>
        <w:pStyle w:val="AralkYok"/>
        <w:rPr>
          <w:rFonts w:ascii="Times New Roman" w:hAnsi="Times New Roman" w:cs="Times New Roman"/>
        </w:rPr>
      </w:pPr>
    </w:p>
    <w:p w14:paraId="1CF58D70" w14:textId="77777777" w:rsidR="000145B7" w:rsidRPr="0001511C" w:rsidRDefault="000145B7" w:rsidP="000145B7">
      <w:pPr>
        <w:pStyle w:val="AralkYok"/>
        <w:rPr>
          <w:rFonts w:ascii="Times New Roman" w:hAnsi="Times New Roman" w:cs="Times New Roman"/>
        </w:rPr>
      </w:pPr>
    </w:p>
    <w:p w14:paraId="133FB218"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8. Fiyatlara KDV dahil de</w:t>
      </w:r>
      <w:r w:rsidRPr="0001511C">
        <w:rPr>
          <w:rFonts w:ascii="Times New Roman" w:eastAsia="TTE2t00" w:hAnsi="Times New Roman" w:cs="Times New Roman"/>
        </w:rPr>
        <w:t>ğ</w:t>
      </w:r>
      <w:r w:rsidRPr="0001511C">
        <w:rPr>
          <w:rFonts w:ascii="Times New Roman" w:hAnsi="Times New Roman" w:cs="Times New Roman"/>
        </w:rPr>
        <w:t>ildir.</w:t>
      </w:r>
    </w:p>
    <w:p w14:paraId="0DA0033C" w14:textId="77777777" w:rsidR="000145B7" w:rsidRPr="0001511C" w:rsidRDefault="000145B7" w:rsidP="000145B7">
      <w:pPr>
        <w:pStyle w:val="AralkYok"/>
        <w:rPr>
          <w:rFonts w:ascii="Times New Roman" w:hAnsi="Times New Roman" w:cs="Times New Roman"/>
        </w:rPr>
      </w:pPr>
    </w:p>
    <w:p w14:paraId="4EA8D755" w14:textId="77777777" w:rsidR="000145B7" w:rsidRPr="0001511C" w:rsidRDefault="000145B7" w:rsidP="000145B7">
      <w:pPr>
        <w:pStyle w:val="AralkYok"/>
        <w:rPr>
          <w:rFonts w:ascii="Times New Roman" w:hAnsi="Times New Roman" w:cs="Times New Roman"/>
        </w:rPr>
      </w:pPr>
      <w:r w:rsidRPr="0001511C">
        <w:rPr>
          <w:rFonts w:ascii="Times New Roman" w:hAnsi="Times New Roman" w:cs="Times New Roman"/>
        </w:rPr>
        <w:t>9. Ba</w:t>
      </w:r>
      <w:r w:rsidRPr="0001511C">
        <w:rPr>
          <w:rFonts w:ascii="Times New Roman" w:eastAsia="TTE2t00" w:hAnsi="Times New Roman" w:cs="Times New Roman"/>
        </w:rPr>
        <w:t>ş</w:t>
      </w:r>
      <w:r w:rsidRPr="0001511C">
        <w:rPr>
          <w:rFonts w:ascii="Times New Roman" w:hAnsi="Times New Roman" w:cs="Times New Roman"/>
        </w:rPr>
        <w:t xml:space="preserve">vuru sahibi yukarıda belirtilen maddelerdeki </w:t>
      </w:r>
      <w:r w:rsidRPr="0001511C">
        <w:rPr>
          <w:rFonts w:ascii="Times New Roman" w:eastAsia="TTE2t00" w:hAnsi="Times New Roman" w:cs="Times New Roman"/>
        </w:rPr>
        <w:t>ş</w:t>
      </w:r>
      <w:r w:rsidRPr="0001511C">
        <w:rPr>
          <w:rFonts w:ascii="Times New Roman" w:hAnsi="Times New Roman" w:cs="Times New Roman"/>
        </w:rPr>
        <w:t>artları kabul etmi</w:t>
      </w:r>
      <w:r w:rsidRPr="0001511C">
        <w:rPr>
          <w:rFonts w:ascii="Times New Roman" w:eastAsia="TTE2t00" w:hAnsi="Times New Roman" w:cs="Times New Roman"/>
        </w:rPr>
        <w:t xml:space="preserve">ş </w:t>
      </w:r>
      <w:r w:rsidRPr="0001511C">
        <w:rPr>
          <w:rFonts w:ascii="Times New Roman" w:hAnsi="Times New Roman" w:cs="Times New Roman"/>
        </w:rPr>
        <w:t>sayılır.</w:t>
      </w:r>
    </w:p>
    <w:p w14:paraId="3E59BD1C" w14:textId="77777777" w:rsidR="000145B7" w:rsidRPr="0001511C" w:rsidRDefault="000145B7" w:rsidP="000145B7">
      <w:pPr>
        <w:pStyle w:val="AralkYok"/>
        <w:rPr>
          <w:rFonts w:ascii="Times New Roman" w:hAnsi="Times New Roman" w:cs="Times New Roman"/>
        </w:rPr>
      </w:pPr>
    </w:p>
    <w:p w14:paraId="76120277" w14:textId="583AD2F7" w:rsidR="000145B7" w:rsidRDefault="000145B7" w:rsidP="000145B7">
      <w:pPr>
        <w:pStyle w:val="AralkYok"/>
        <w:rPr>
          <w:rFonts w:ascii="Times New Roman" w:eastAsia="Calibri" w:hAnsi="Times New Roman" w:cs="Times New Roman"/>
          <w:b/>
          <w:sz w:val="24"/>
          <w:szCs w:val="24"/>
        </w:rPr>
      </w:pPr>
      <w:r w:rsidRPr="0001511C">
        <w:rPr>
          <w:rFonts w:ascii="Times New Roman" w:hAnsi="Times New Roman" w:cs="Times New Roman"/>
        </w:rPr>
        <w:t>10. Bu fiyatlandırma listesi dı</w:t>
      </w:r>
      <w:r w:rsidRPr="0001511C">
        <w:rPr>
          <w:rFonts w:ascii="Times New Roman" w:eastAsia="TTE2t00" w:hAnsi="Times New Roman" w:cs="Times New Roman"/>
        </w:rPr>
        <w:t>ş</w:t>
      </w:r>
      <w:r w:rsidRPr="0001511C">
        <w:rPr>
          <w:rFonts w:ascii="Times New Roman" w:hAnsi="Times New Roman" w:cs="Times New Roman"/>
        </w:rPr>
        <w:t>ında kalan i</w:t>
      </w:r>
      <w:r w:rsidRPr="0001511C">
        <w:rPr>
          <w:rFonts w:ascii="Times New Roman" w:eastAsia="TTE2t00" w:hAnsi="Times New Roman" w:cs="Times New Roman"/>
        </w:rPr>
        <w:t>ş</w:t>
      </w:r>
      <w:r w:rsidRPr="0001511C">
        <w:rPr>
          <w:rFonts w:ascii="Times New Roman" w:hAnsi="Times New Roman" w:cs="Times New Roman"/>
        </w:rPr>
        <w:t>ler için ayrıca de</w:t>
      </w:r>
      <w:r w:rsidRPr="0001511C">
        <w:rPr>
          <w:rFonts w:ascii="Times New Roman" w:eastAsia="TTE2t00" w:hAnsi="Times New Roman" w:cs="Times New Roman"/>
        </w:rPr>
        <w:t>ğ</w:t>
      </w:r>
      <w:r w:rsidRPr="0001511C">
        <w:rPr>
          <w:rFonts w:ascii="Times New Roman" w:hAnsi="Times New Roman" w:cs="Times New Roman"/>
        </w:rPr>
        <w:t>erlendirme yapılarak fiyat belirlenir.</w:t>
      </w:r>
    </w:p>
    <w:p w14:paraId="0797BAF9" w14:textId="77777777" w:rsidR="000145B7" w:rsidRDefault="000145B7" w:rsidP="00E63546">
      <w:pPr>
        <w:spacing w:after="0" w:line="240" w:lineRule="auto"/>
        <w:jc w:val="center"/>
        <w:rPr>
          <w:rFonts w:ascii="Times New Roman" w:eastAsia="Calibri" w:hAnsi="Times New Roman" w:cs="Times New Roman"/>
          <w:b/>
          <w:sz w:val="24"/>
          <w:szCs w:val="24"/>
        </w:rPr>
      </w:pPr>
    </w:p>
    <w:p w14:paraId="293DE3A1" w14:textId="77777777" w:rsidR="000145B7" w:rsidRDefault="000145B7" w:rsidP="00E63546">
      <w:pPr>
        <w:spacing w:after="0" w:line="240" w:lineRule="auto"/>
        <w:jc w:val="center"/>
        <w:rPr>
          <w:rFonts w:ascii="Times New Roman" w:eastAsia="Calibri" w:hAnsi="Times New Roman" w:cs="Times New Roman"/>
          <w:b/>
          <w:sz w:val="24"/>
          <w:szCs w:val="24"/>
        </w:rPr>
      </w:pPr>
    </w:p>
    <w:p w14:paraId="5E9F9110" w14:textId="77777777" w:rsidR="000145B7" w:rsidRDefault="000145B7" w:rsidP="00E63546">
      <w:pPr>
        <w:spacing w:after="0" w:line="240" w:lineRule="auto"/>
        <w:jc w:val="center"/>
        <w:rPr>
          <w:rFonts w:ascii="Times New Roman" w:eastAsia="Calibri" w:hAnsi="Times New Roman" w:cs="Times New Roman"/>
          <w:b/>
          <w:sz w:val="24"/>
          <w:szCs w:val="24"/>
        </w:rPr>
      </w:pPr>
    </w:p>
    <w:p w14:paraId="7F8A045B" w14:textId="77777777" w:rsidR="000145B7" w:rsidRDefault="000145B7" w:rsidP="00E63546">
      <w:pPr>
        <w:spacing w:after="0" w:line="240" w:lineRule="auto"/>
        <w:jc w:val="center"/>
        <w:rPr>
          <w:rFonts w:ascii="Times New Roman" w:eastAsia="Calibri" w:hAnsi="Times New Roman" w:cs="Times New Roman"/>
          <w:b/>
          <w:sz w:val="24"/>
          <w:szCs w:val="24"/>
        </w:rPr>
      </w:pPr>
    </w:p>
    <w:p w14:paraId="6D0D8E16" w14:textId="77777777" w:rsidR="000145B7" w:rsidRDefault="000145B7" w:rsidP="00E63546">
      <w:pPr>
        <w:spacing w:after="0" w:line="240" w:lineRule="auto"/>
        <w:jc w:val="center"/>
        <w:rPr>
          <w:rFonts w:ascii="Times New Roman" w:eastAsia="Calibri" w:hAnsi="Times New Roman" w:cs="Times New Roman"/>
          <w:b/>
          <w:sz w:val="24"/>
          <w:szCs w:val="24"/>
        </w:rPr>
      </w:pPr>
    </w:p>
    <w:p w14:paraId="6C5585D8" w14:textId="77777777" w:rsidR="000145B7" w:rsidRDefault="000145B7" w:rsidP="00E63546">
      <w:pPr>
        <w:spacing w:after="0" w:line="240" w:lineRule="auto"/>
        <w:jc w:val="center"/>
        <w:rPr>
          <w:rFonts w:ascii="Times New Roman" w:eastAsia="Calibri" w:hAnsi="Times New Roman" w:cs="Times New Roman"/>
          <w:b/>
          <w:sz w:val="24"/>
          <w:szCs w:val="24"/>
        </w:rPr>
      </w:pPr>
    </w:p>
    <w:p w14:paraId="205174D2" w14:textId="77777777" w:rsidR="000145B7" w:rsidRDefault="000145B7" w:rsidP="00E63546">
      <w:pPr>
        <w:spacing w:after="0" w:line="240" w:lineRule="auto"/>
        <w:jc w:val="center"/>
        <w:rPr>
          <w:rFonts w:ascii="Times New Roman" w:eastAsia="Calibri" w:hAnsi="Times New Roman" w:cs="Times New Roman"/>
          <w:b/>
          <w:sz w:val="24"/>
          <w:szCs w:val="24"/>
        </w:rPr>
      </w:pPr>
    </w:p>
    <w:p w14:paraId="1BFB4CA8" w14:textId="77777777" w:rsidR="000145B7" w:rsidRDefault="000145B7" w:rsidP="00E63546">
      <w:pPr>
        <w:spacing w:after="0" w:line="240" w:lineRule="auto"/>
        <w:jc w:val="center"/>
        <w:rPr>
          <w:rFonts w:ascii="Times New Roman" w:eastAsia="Calibri" w:hAnsi="Times New Roman" w:cs="Times New Roman"/>
          <w:b/>
          <w:sz w:val="24"/>
          <w:szCs w:val="24"/>
        </w:rPr>
      </w:pPr>
    </w:p>
    <w:p w14:paraId="4B3F90E1" w14:textId="77777777" w:rsidR="000145B7" w:rsidRDefault="000145B7" w:rsidP="00E63546">
      <w:pPr>
        <w:spacing w:after="0" w:line="240" w:lineRule="auto"/>
        <w:jc w:val="center"/>
        <w:rPr>
          <w:rFonts w:ascii="Times New Roman" w:eastAsia="Calibri" w:hAnsi="Times New Roman" w:cs="Times New Roman"/>
          <w:b/>
          <w:sz w:val="24"/>
          <w:szCs w:val="24"/>
        </w:rPr>
      </w:pPr>
    </w:p>
    <w:p w14:paraId="150AF0B3" w14:textId="402C1BA7" w:rsidR="00E63546" w:rsidRPr="009E17AC" w:rsidRDefault="00E63546" w:rsidP="00E63546">
      <w:pPr>
        <w:spacing w:after="0" w:line="240" w:lineRule="auto"/>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YAPI ANABİLİM DALINDA YAPILACAK İŞLER İÇİN</w:t>
      </w:r>
    </w:p>
    <w:p w14:paraId="5FC0B66D" w14:textId="1633A3D1" w:rsidR="00E63546" w:rsidRPr="009E17AC" w:rsidRDefault="00E63546" w:rsidP="00E63546">
      <w:pPr>
        <w:spacing w:after="0" w:line="240" w:lineRule="auto"/>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 xml:space="preserve">2023 YILI DÖNER SERMAYE FİYATLARI </w:t>
      </w:r>
    </w:p>
    <w:p w14:paraId="7F2364A9" w14:textId="77777777" w:rsidR="00E63546" w:rsidRPr="009E17AC" w:rsidRDefault="00E63546" w:rsidP="00E63546">
      <w:pPr>
        <w:spacing w:after="0" w:line="240" w:lineRule="auto"/>
        <w:rPr>
          <w:rFonts w:ascii="Times New Roman" w:eastAsia="Calibri" w:hAnsi="Times New Roman" w:cs="Times New Roman"/>
        </w:rPr>
      </w:pPr>
    </w:p>
    <w:p w14:paraId="0BD9AB46"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r w:rsidRPr="009E17AC">
        <w:rPr>
          <w:rFonts w:ascii="Times New Roman" w:eastAsia="Calibri" w:hAnsi="Times New Roman" w:cs="Times New Roman"/>
          <w:b/>
          <w:bCs/>
        </w:rPr>
        <w:t xml:space="preserve">B) HASARLI YA DA HASARSIZ YAPILAR ÜZERİNDE YAPILACAK OLAN İNCELEMELER </w:t>
      </w:r>
    </w:p>
    <w:p w14:paraId="388C43EB"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tbl>
      <w:tblPr>
        <w:tblStyle w:val="TabloKlavuzu1"/>
        <w:tblW w:w="0" w:type="auto"/>
        <w:jc w:val="center"/>
        <w:tblCellMar>
          <w:left w:w="57" w:type="dxa"/>
          <w:right w:w="57" w:type="dxa"/>
        </w:tblCellMar>
        <w:tblLook w:val="04A0" w:firstRow="1" w:lastRow="0" w:firstColumn="1" w:lastColumn="0" w:noHBand="0" w:noVBand="1"/>
      </w:tblPr>
      <w:tblGrid>
        <w:gridCol w:w="546"/>
        <w:gridCol w:w="5975"/>
        <w:gridCol w:w="1435"/>
      </w:tblGrid>
      <w:tr w:rsidR="00E63546" w:rsidRPr="009E17AC" w14:paraId="4B8427EF" w14:textId="77777777" w:rsidTr="001061B5">
        <w:trPr>
          <w:trHeight w:val="340"/>
          <w:jc w:val="center"/>
        </w:trPr>
        <w:tc>
          <w:tcPr>
            <w:tcW w:w="546" w:type="dxa"/>
            <w:vAlign w:val="center"/>
            <w:hideMark/>
          </w:tcPr>
          <w:p w14:paraId="78165DA4"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0D136387"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YAPILACAK ÇALIŞMA</w:t>
            </w:r>
          </w:p>
        </w:tc>
        <w:tc>
          <w:tcPr>
            <w:tcW w:w="1435" w:type="dxa"/>
            <w:vAlign w:val="center"/>
            <w:hideMark/>
          </w:tcPr>
          <w:p w14:paraId="3BDDEAC4"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FİYAT</w:t>
            </w:r>
          </w:p>
        </w:tc>
      </w:tr>
      <w:tr w:rsidR="00E63546" w:rsidRPr="009E17AC" w14:paraId="4FB36895" w14:textId="77777777" w:rsidTr="001061B5">
        <w:trPr>
          <w:trHeight w:val="340"/>
          <w:jc w:val="center"/>
        </w:trPr>
        <w:tc>
          <w:tcPr>
            <w:tcW w:w="546" w:type="dxa"/>
            <w:vAlign w:val="center"/>
            <w:hideMark/>
          </w:tcPr>
          <w:p w14:paraId="27FCE7A6"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1.</w:t>
            </w:r>
          </w:p>
        </w:tc>
        <w:tc>
          <w:tcPr>
            <w:tcW w:w="5975" w:type="dxa"/>
            <w:vAlign w:val="center"/>
            <w:hideMark/>
          </w:tcPr>
          <w:p w14:paraId="2C4F8D65"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ÖN İNCELEMELER</w:t>
            </w:r>
          </w:p>
        </w:tc>
        <w:tc>
          <w:tcPr>
            <w:tcW w:w="1435" w:type="dxa"/>
            <w:vAlign w:val="center"/>
            <w:hideMark/>
          </w:tcPr>
          <w:p w14:paraId="02F0171D" w14:textId="77777777" w:rsidR="00E63546" w:rsidRPr="009E17AC" w:rsidRDefault="00E63546" w:rsidP="001061B5">
            <w:pPr>
              <w:autoSpaceDE w:val="0"/>
              <w:autoSpaceDN w:val="0"/>
              <w:adjustRightInd w:val="0"/>
              <w:jc w:val="center"/>
              <w:rPr>
                <w:rFonts w:ascii="Times New Roman" w:hAnsi="Times New Roman" w:cs="Times New Roman"/>
                <w:b/>
                <w:bCs/>
              </w:rPr>
            </w:pPr>
          </w:p>
        </w:tc>
      </w:tr>
      <w:tr w:rsidR="00E63546" w:rsidRPr="009E17AC" w14:paraId="53C04454" w14:textId="77777777" w:rsidTr="001061B5">
        <w:trPr>
          <w:trHeight w:val="340"/>
          <w:jc w:val="center"/>
        </w:trPr>
        <w:tc>
          <w:tcPr>
            <w:tcW w:w="546" w:type="dxa"/>
            <w:vAlign w:val="center"/>
            <w:hideMark/>
          </w:tcPr>
          <w:p w14:paraId="30C00D0D"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1.1.</w:t>
            </w:r>
          </w:p>
        </w:tc>
        <w:tc>
          <w:tcPr>
            <w:tcW w:w="5975" w:type="dxa"/>
            <w:vAlign w:val="center"/>
            <w:hideMark/>
          </w:tcPr>
          <w:p w14:paraId="52C16BEF"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Bina Mahalline Gidilerek Yapılacak Olan Gözlemsel İncelemeler</w:t>
            </w:r>
          </w:p>
        </w:tc>
        <w:tc>
          <w:tcPr>
            <w:tcW w:w="1435" w:type="dxa"/>
            <w:vAlign w:val="center"/>
            <w:hideMark/>
          </w:tcPr>
          <w:p w14:paraId="6156A336" w14:textId="77777777" w:rsidR="00E63546" w:rsidRPr="009E17AC" w:rsidRDefault="00E63546" w:rsidP="001061B5">
            <w:pPr>
              <w:autoSpaceDE w:val="0"/>
              <w:autoSpaceDN w:val="0"/>
              <w:adjustRightInd w:val="0"/>
              <w:jc w:val="center"/>
              <w:rPr>
                <w:rFonts w:ascii="Times New Roman" w:hAnsi="Times New Roman" w:cs="Times New Roman"/>
              </w:rPr>
            </w:pPr>
          </w:p>
        </w:tc>
      </w:tr>
      <w:tr w:rsidR="00E63546" w:rsidRPr="009E17AC" w14:paraId="33555E7C" w14:textId="77777777" w:rsidTr="001061B5">
        <w:trPr>
          <w:trHeight w:val="340"/>
          <w:jc w:val="center"/>
        </w:trPr>
        <w:tc>
          <w:tcPr>
            <w:tcW w:w="546" w:type="dxa"/>
            <w:vAlign w:val="center"/>
            <w:hideMark/>
          </w:tcPr>
          <w:p w14:paraId="120A3212"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2C2F9111"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37DCF951"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1.450,00 TL</w:t>
            </w:r>
          </w:p>
        </w:tc>
      </w:tr>
      <w:tr w:rsidR="00E63546" w:rsidRPr="009E17AC" w14:paraId="5EB4BAAB" w14:textId="77777777" w:rsidTr="001061B5">
        <w:trPr>
          <w:trHeight w:val="340"/>
          <w:jc w:val="center"/>
        </w:trPr>
        <w:tc>
          <w:tcPr>
            <w:tcW w:w="546" w:type="dxa"/>
            <w:vAlign w:val="center"/>
            <w:hideMark/>
          </w:tcPr>
          <w:p w14:paraId="6D168E84"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15664522"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0F76E17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2.900,00 TL</w:t>
            </w:r>
          </w:p>
        </w:tc>
      </w:tr>
      <w:tr w:rsidR="00E63546" w:rsidRPr="009E17AC" w14:paraId="6D6E4978" w14:textId="77777777" w:rsidTr="001061B5">
        <w:trPr>
          <w:trHeight w:val="340"/>
          <w:jc w:val="center"/>
        </w:trPr>
        <w:tc>
          <w:tcPr>
            <w:tcW w:w="546" w:type="dxa"/>
            <w:vAlign w:val="center"/>
            <w:hideMark/>
          </w:tcPr>
          <w:p w14:paraId="566A188C"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3F3C9850"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12AC0CA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4.350,00 TL</w:t>
            </w:r>
          </w:p>
        </w:tc>
      </w:tr>
      <w:tr w:rsidR="00E63546" w:rsidRPr="009E17AC" w14:paraId="3BE3F78F" w14:textId="77777777" w:rsidTr="001061B5">
        <w:trPr>
          <w:trHeight w:val="340"/>
          <w:jc w:val="center"/>
        </w:trPr>
        <w:tc>
          <w:tcPr>
            <w:tcW w:w="546" w:type="dxa"/>
            <w:vAlign w:val="center"/>
            <w:hideMark/>
          </w:tcPr>
          <w:p w14:paraId="3B056287"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58A1981A" w14:textId="77777777" w:rsidR="00E63546" w:rsidRPr="009E17AC" w:rsidRDefault="00E63546" w:rsidP="001061B5">
            <w:pPr>
              <w:autoSpaceDE w:val="0"/>
              <w:autoSpaceDN w:val="0"/>
              <w:adjustRightInd w:val="0"/>
              <w:rPr>
                <w:rFonts w:ascii="Times New Roman" w:hAnsi="Times New Roman" w:cs="Times New Roman"/>
                <w:b/>
                <w:bCs/>
              </w:rPr>
            </w:pPr>
          </w:p>
        </w:tc>
        <w:tc>
          <w:tcPr>
            <w:tcW w:w="1435" w:type="dxa"/>
            <w:vAlign w:val="center"/>
            <w:hideMark/>
          </w:tcPr>
          <w:p w14:paraId="4A550D17"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7C7A8D5C" w14:textId="77777777" w:rsidTr="001061B5">
        <w:trPr>
          <w:trHeight w:val="340"/>
          <w:jc w:val="center"/>
        </w:trPr>
        <w:tc>
          <w:tcPr>
            <w:tcW w:w="546" w:type="dxa"/>
            <w:vAlign w:val="center"/>
            <w:hideMark/>
          </w:tcPr>
          <w:p w14:paraId="339CF860"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2.</w:t>
            </w:r>
          </w:p>
        </w:tc>
        <w:tc>
          <w:tcPr>
            <w:tcW w:w="5975" w:type="dxa"/>
            <w:vAlign w:val="center"/>
            <w:hideMark/>
          </w:tcPr>
          <w:p w14:paraId="27F14308"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DETAYLI ÇALIŞMALAR</w:t>
            </w:r>
          </w:p>
        </w:tc>
        <w:tc>
          <w:tcPr>
            <w:tcW w:w="1435" w:type="dxa"/>
            <w:vAlign w:val="center"/>
            <w:hideMark/>
          </w:tcPr>
          <w:p w14:paraId="6DA560AC"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78BD93C1" w14:textId="77777777" w:rsidTr="001061B5">
        <w:trPr>
          <w:trHeight w:val="340"/>
          <w:jc w:val="center"/>
        </w:trPr>
        <w:tc>
          <w:tcPr>
            <w:tcW w:w="546" w:type="dxa"/>
            <w:vAlign w:val="center"/>
            <w:hideMark/>
          </w:tcPr>
          <w:p w14:paraId="048DEB66"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2.1.</w:t>
            </w:r>
          </w:p>
        </w:tc>
        <w:tc>
          <w:tcPr>
            <w:tcW w:w="5975" w:type="dxa"/>
            <w:vAlign w:val="center"/>
            <w:hideMark/>
          </w:tcPr>
          <w:p w14:paraId="538C6DF6"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 xml:space="preserve">Yapı </w:t>
            </w:r>
            <w:proofErr w:type="spellStart"/>
            <w:r w:rsidRPr="009E17AC">
              <w:rPr>
                <w:rFonts w:ascii="Times New Roman" w:hAnsi="Times New Roman" w:cs="Times New Roman"/>
              </w:rPr>
              <w:t>Rölövelerinin</w:t>
            </w:r>
            <w:proofErr w:type="spellEnd"/>
            <w:r w:rsidRPr="009E17AC">
              <w:rPr>
                <w:rFonts w:ascii="Times New Roman" w:hAnsi="Times New Roman" w:cs="Times New Roman"/>
              </w:rPr>
              <w:t xml:space="preserve"> Hazırlanması </w:t>
            </w:r>
          </w:p>
        </w:tc>
        <w:tc>
          <w:tcPr>
            <w:tcW w:w="1435" w:type="dxa"/>
            <w:vAlign w:val="center"/>
            <w:hideMark/>
          </w:tcPr>
          <w:p w14:paraId="4D636243"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5,00 TL x m</w:t>
            </w:r>
            <w:r w:rsidRPr="009E17AC">
              <w:rPr>
                <w:rFonts w:ascii="Times New Roman" w:hAnsi="Times New Roman" w:cs="Times New Roman"/>
                <w:vertAlign w:val="superscript"/>
              </w:rPr>
              <w:t>2</w:t>
            </w:r>
          </w:p>
        </w:tc>
      </w:tr>
      <w:tr w:rsidR="00E63546" w:rsidRPr="009E17AC" w14:paraId="6F0BF24D" w14:textId="77777777" w:rsidTr="001061B5">
        <w:trPr>
          <w:trHeight w:val="340"/>
          <w:jc w:val="center"/>
        </w:trPr>
        <w:tc>
          <w:tcPr>
            <w:tcW w:w="546" w:type="dxa"/>
            <w:vAlign w:val="center"/>
            <w:hideMark/>
          </w:tcPr>
          <w:p w14:paraId="1BDA5724"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2.2.</w:t>
            </w:r>
          </w:p>
        </w:tc>
        <w:tc>
          <w:tcPr>
            <w:tcW w:w="5975" w:type="dxa"/>
            <w:vAlign w:val="center"/>
            <w:hideMark/>
          </w:tcPr>
          <w:p w14:paraId="224DB5A7"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Taşıyıcı Sistem ve Yapı Elemanlarının Aplikasyon Kontrolü</w:t>
            </w:r>
          </w:p>
        </w:tc>
        <w:tc>
          <w:tcPr>
            <w:tcW w:w="1435" w:type="dxa"/>
            <w:vAlign w:val="center"/>
            <w:hideMark/>
          </w:tcPr>
          <w:p w14:paraId="1A3E9CA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2,50 TL x m</w:t>
            </w:r>
            <w:r w:rsidRPr="009E17AC">
              <w:rPr>
                <w:rFonts w:ascii="Times New Roman" w:hAnsi="Times New Roman" w:cs="Times New Roman"/>
                <w:vertAlign w:val="superscript"/>
              </w:rPr>
              <w:t>2</w:t>
            </w:r>
          </w:p>
        </w:tc>
      </w:tr>
      <w:tr w:rsidR="00E63546" w:rsidRPr="009E17AC" w14:paraId="0E57F571" w14:textId="77777777" w:rsidTr="001061B5">
        <w:trPr>
          <w:trHeight w:val="340"/>
          <w:jc w:val="center"/>
        </w:trPr>
        <w:tc>
          <w:tcPr>
            <w:tcW w:w="546" w:type="dxa"/>
            <w:vAlign w:val="center"/>
            <w:hideMark/>
          </w:tcPr>
          <w:p w14:paraId="385B730D"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2.3.</w:t>
            </w:r>
          </w:p>
        </w:tc>
        <w:tc>
          <w:tcPr>
            <w:tcW w:w="5975" w:type="dxa"/>
            <w:vAlign w:val="center"/>
            <w:hideMark/>
          </w:tcPr>
          <w:p w14:paraId="275995F6"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Donatı Çap ve Yerlerinin Tespiti (x ölçüm sayısı)</w:t>
            </w:r>
          </w:p>
        </w:tc>
        <w:tc>
          <w:tcPr>
            <w:tcW w:w="1435" w:type="dxa"/>
            <w:vAlign w:val="center"/>
            <w:hideMark/>
          </w:tcPr>
          <w:p w14:paraId="32DAC8D9"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300,00 TL</w:t>
            </w:r>
          </w:p>
        </w:tc>
      </w:tr>
      <w:tr w:rsidR="00E63546" w:rsidRPr="009E17AC" w14:paraId="17DF7641" w14:textId="77777777" w:rsidTr="001061B5">
        <w:trPr>
          <w:trHeight w:val="340"/>
          <w:jc w:val="center"/>
        </w:trPr>
        <w:tc>
          <w:tcPr>
            <w:tcW w:w="546" w:type="dxa"/>
            <w:vAlign w:val="center"/>
            <w:hideMark/>
          </w:tcPr>
          <w:p w14:paraId="5F6FA3E6"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2.4.</w:t>
            </w:r>
          </w:p>
        </w:tc>
        <w:tc>
          <w:tcPr>
            <w:tcW w:w="5975" w:type="dxa"/>
            <w:vAlign w:val="center"/>
            <w:hideMark/>
          </w:tcPr>
          <w:p w14:paraId="58EFA311"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Yapının Mevcut Durumunun Analizi</w:t>
            </w:r>
          </w:p>
        </w:tc>
        <w:tc>
          <w:tcPr>
            <w:tcW w:w="1435" w:type="dxa"/>
            <w:vAlign w:val="center"/>
            <w:hideMark/>
          </w:tcPr>
          <w:p w14:paraId="7C4FAE52"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6,60 TL x m</w:t>
            </w:r>
            <w:r w:rsidRPr="009E17AC">
              <w:rPr>
                <w:rFonts w:ascii="Times New Roman" w:hAnsi="Times New Roman" w:cs="Times New Roman"/>
                <w:vertAlign w:val="superscript"/>
              </w:rPr>
              <w:t>2</w:t>
            </w:r>
          </w:p>
        </w:tc>
      </w:tr>
      <w:tr w:rsidR="00E63546" w:rsidRPr="009E17AC" w14:paraId="7EA9F14B" w14:textId="77777777" w:rsidTr="001061B5">
        <w:trPr>
          <w:trHeight w:val="340"/>
          <w:jc w:val="center"/>
        </w:trPr>
        <w:tc>
          <w:tcPr>
            <w:tcW w:w="546" w:type="dxa"/>
            <w:vAlign w:val="center"/>
            <w:hideMark/>
          </w:tcPr>
          <w:p w14:paraId="72C855D4"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0A91AB64" w14:textId="77777777" w:rsidR="00E63546" w:rsidRPr="009E17AC" w:rsidRDefault="00E63546" w:rsidP="001061B5">
            <w:pPr>
              <w:autoSpaceDE w:val="0"/>
              <w:autoSpaceDN w:val="0"/>
              <w:adjustRightInd w:val="0"/>
              <w:rPr>
                <w:rFonts w:ascii="Times New Roman" w:hAnsi="Times New Roman" w:cs="Times New Roman"/>
                <w:b/>
                <w:bCs/>
              </w:rPr>
            </w:pPr>
          </w:p>
        </w:tc>
        <w:tc>
          <w:tcPr>
            <w:tcW w:w="1435" w:type="dxa"/>
            <w:vAlign w:val="center"/>
            <w:hideMark/>
          </w:tcPr>
          <w:p w14:paraId="1168DB18"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210FF844" w14:textId="77777777" w:rsidTr="001061B5">
        <w:trPr>
          <w:trHeight w:val="340"/>
          <w:jc w:val="center"/>
        </w:trPr>
        <w:tc>
          <w:tcPr>
            <w:tcW w:w="546" w:type="dxa"/>
            <w:vAlign w:val="center"/>
            <w:hideMark/>
          </w:tcPr>
          <w:p w14:paraId="589AD8AF"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w:t>
            </w:r>
          </w:p>
        </w:tc>
        <w:tc>
          <w:tcPr>
            <w:tcW w:w="5975" w:type="dxa"/>
            <w:vAlign w:val="center"/>
            <w:hideMark/>
          </w:tcPr>
          <w:p w14:paraId="477796F4"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PROJE HİZMETLERİ</w:t>
            </w:r>
          </w:p>
        </w:tc>
        <w:tc>
          <w:tcPr>
            <w:tcW w:w="1435" w:type="dxa"/>
            <w:vAlign w:val="center"/>
            <w:hideMark/>
          </w:tcPr>
          <w:p w14:paraId="51E6DF43"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38563D41" w14:textId="77777777" w:rsidTr="001061B5">
        <w:trPr>
          <w:trHeight w:val="340"/>
          <w:jc w:val="center"/>
        </w:trPr>
        <w:tc>
          <w:tcPr>
            <w:tcW w:w="546" w:type="dxa"/>
            <w:vAlign w:val="center"/>
            <w:hideMark/>
          </w:tcPr>
          <w:p w14:paraId="7CB403E5"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3.1.</w:t>
            </w:r>
          </w:p>
        </w:tc>
        <w:tc>
          <w:tcPr>
            <w:tcW w:w="5975" w:type="dxa"/>
            <w:vAlign w:val="center"/>
            <w:hideMark/>
          </w:tcPr>
          <w:p w14:paraId="21065510"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Mimari Proje Hazırlanması</w:t>
            </w:r>
          </w:p>
        </w:tc>
        <w:tc>
          <w:tcPr>
            <w:tcW w:w="1435" w:type="dxa"/>
            <w:vAlign w:val="center"/>
            <w:hideMark/>
          </w:tcPr>
          <w:p w14:paraId="0AFA1DCF"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103AE52B" w14:textId="77777777" w:rsidTr="001061B5">
        <w:trPr>
          <w:trHeight w:val="340"/>
          <w:jc w:val="center"/>
        </w:trPr>
        <w:tc>
          <w:tcPr>
            <w:tcW w:w="546" w:type="dxa"/>
            <w:vAlign w:val="center"/>
            <w:hideMark/>
          </w:tcPr>
          <w:p w14:paraId="5F78C326"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36E36F28"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4E2C300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5.800,00 TL</w:t>
            </w:r>
          </w:p>
        </w:tc>
      </w:tr>
      <w:tr w:rsidR="00E63546" w:rsidRPr="009E17AC" w14:paraId="4E701427" w14:textId="77777777" w:rsidTr="001061B5">
        <w:trPr>
          <w:trHeight w:val="340"/>
          <w:jc w:val="center"/>
        </w:trPr>
        <w:tc>
          <w:tcPr>
            <w:tcW w:w="546" w:type="dxa"/>
            <w:vAlign w:val="center"/>
            <w:hideMark/>
          </w:tcPr>
          <w:p w14:paraId="3E7662AF"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5EB4B907"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562B1922"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8.700,00 TL</w:t>
            </w:r>
          </w:p>
        </w:tc>
      </w:tr>
      <w:tr w:rsidR="00E63546" w:rsidRPr="009E17AC" w14:paraId="4E006F9D" w14:textId="77777777" w:rsidTr="001061B5">
        <w:trPr>
          <w:trHeight w:val="340"/>
          <w:jc w:val="center"/>
        </w:trPr>
        <w:tc>
          <w:tcPr>
            <w:tcW w:w="546" w:type="dxa"/>
            <w:vAlign w:val="center"/>
            <w:hideMark/>
          </w:tcPr>
          <w:p w14:paraId="3CC1FE1A"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793DEE6E"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57F0DAA2"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11.450,00 TL</w:t>
            </w:r>
          </w:p>
        </w:tc>
      </w:tr>
      <w:tr w:rsidR="00E63546" w:rsidRPr="009E17AC" w14:paraId="3501DBA3" w14:textId="77777777" w:rsidTr="001061B5">
        <w:trPr>
          <w:trHeight w:val="340"/>
          <w:jc w:val="center"/>
        </w:trPr>
        <w:tc>
          <w:tcPr>
            <w:tcW w:w="546" w:type="dxa"/>
            <w:vAlign w:val="center"/>
            <w:hideMark/>
          </w:tcPr>
          <w:p w14:paraId="01C6B00F"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3.2.</w:t>
            </w:r>
          </w:p>
        </w:tc>
        <w:tc>
          <w:tcPr>
            <w:tcW w:w="5975" w:type="dxa"/>
            <w:vAlign w:val="center"/>
            <w:hideMark/>
          </w:tcPr>
          <w:p w14:paraId="3E5CD0A5"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Mimari Projelerin İncelenmesi</w:t>
            </w:r>
          </w:p>
        </w:tc>
        <w:tc>
          <w:tcPr>
            <w:tcW w:w="1435" w:type="dxa"/>
            <w:vAlign w:val="center"/>
            <w:hideMark/>
          </w:tcPr>
          <w:p w14:paraId="09BD0F55"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1F81E1FD" w14:textId="77777777" w:rsidTr="001061B5">
        <w:trPr>
          <w:trHeight w:val="340"/>
          <w:jc w:val="center"/>
        </w:trPr>
        <w:tc>
          <w:tcPr>
            <w:tcW w:w="546" w:type="dxa"/>
            <w:vAlign w:val="center"/>
            <w:hideMark/>
          </w:tcPr>
          <w:p w14:paraId="2353D90E"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62BAA395"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2D227F7E"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2.900,00 TL</w:t>
            </w:r>
          </w:p>
        </w:tc>
      </w:tr>
      <w:tr w:rsidR="00E63546" w:rsidRPr="009E17AC" w14:paraId="1E52138E" w14:textId="77777777" w:rsidTr="001061B5">
        <w:trPr>
          <w:trHeight w:val="340"/>
          <w:jc w:val="center"/>
        </w:trPr>
        <w:tc>
          <w:tcPr>
            <w:tcW w:w="546" w:type="dxa"/>
            <w:vAlign w:val="center"/>
            <w:hideMark/>
          </w:tcPr>
          <w:p w14:paraId="54C758E3"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7EA9DC38"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557255C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4.400,00 TL</w:t>
            </w:r>
          </w:p>
        </w:tc>
      </w:tr>
      <w:tr w:rsidR="00E63546" w:rsidRPr="009E17AC" w14:paraId="09167970" w14:textId="77777777" w:rsidTr="001061B5">
        <w:trPr>
          <w:trHeight w:val="340"/>
          <w:jc w:val="center"/>
        </w:trPr>
        <w:tc>
          <w:tcPr>
            <w:tcW w:w="546" w:type="dxa"/>
            <w:vAlign w:val="center"/>
            <w:hideMark/>
          </w:tcPr>
          <w:p w14:paraId="4DC4FB03"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18DE866C"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2BD79907"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5.800,00 TL</w:t>
            </w:r>
          </w:p>
        </w:tc>
      </w:tr>
      <w:tr w:rsidR="00E63546" w:rsidRPr="009E17AC" w14:paraId="383D981D" w14:textId="77777777" w:rsidTr="001061B5">
        <w:trPr>
          <w:trHeight w:val="340"/>
          <w:jc w:val="center"/>
        </w:trPr>
        <w:tc>
          <w:tcPr>
            <w:tcW w:w="546" w:type="dxa"/>
            <w:vAlign w:val="center"/>
            <w:hideMark/>
          </w:tcPr>
          <w:p w14:paraId="3E3D73A3"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3.3.</w:t>
            </w:r>
          </w:p>
        </w:tc>
        <w:tc>
          <w:tcPr>
            <w:tcW w:w="5975" w:type="dxa"/>
            <w:vAlign w:val="center"/>
            <w:hideMark/>
          </w:tcPr>
          <w:p w14:paraId="568A05A9"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Betonarme ve Çelik Yapı Projelerinin Hazırlanması</w:t>
            </w:r>
          </w:p>
        </w:tc>
        <w:tc>
          <w:tcPr>
            <w:tcW w:w="1435" w:type="dxa"/>
            <w:vAlign w:val="center"/>
            <w:hideMark/>
          </w:tcPr>
          <w:p w14:paraId="08080F3F"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66EBB650" w14:textId="77777777" w:rsidTr="001061B5">
        <w:trPr>
          <w:trHeight w:val="340"/>
          <w:jc w:val="center"/>
        </w:trPr>
        <w:tc>
          <w:tcPr>
            <w:tcW w:w="546" w:type="dxa"/>
            <w:vAlign w:val="center"/>
            <w:hideMark/>
          </w:tcPr>
          <w:p w14:paraId="2E015B2A"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051330CE"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4C43FA72"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9.100,00 TL</w:t>
            </w:r>
          </w:p>
        </w:tc>
      </w:tr>
      <w:tr w:rsidR="00E63546" w:rsidRPr="009E17AC" w14:paraId="1A7647C4" w14:textId="77777777" w:rsidTr="001061B5">
        <w:trPr>
          <w:trHeight w:val="340"/>
          <w:jc w:val="center"/>
        </w:trPr>
        <w:tc>
          <w:tcPr>
            <w:tcW w:w="546" w:type="dxa"/>
            <w:vAlign w:val="center"/>
            <w:hideMark/>
          </w:tcPr>
          <w:p w14:paraId="7BBDFF2A"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42F2E1DF"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7AD00C56"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14.500,00 TL</w:t>
            </w:r>
          </w:p>
        </w:tc>
      </w:tr>
      <w:tr w:rsidR="00E63546" w:rsidRPr="009E17AC" w14:paraId="0BFAFB23" w14:textId="77777777" w:rsidTr="001061B5">
        <w:trPr>
          <w:trHeight w:val="340"/>
          <w:jc w:val="center"/>
        </w:trPr>
        <w:tc>
          <w:tcPr>
            <w:tcW w:w="546" w:type="dxa"/>
            <w:vAlign w:val="center"/>
            <w:hideMark/>
          </w:tcPr>
          <w:p w14:paraId="46ABDBE1"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4A1F30FC"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29A7231E"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20.800,00 TL</w:t>
            </w:r>
          </w:p>
        </w:tc>
      </w:tr>
      <w:tr w:rsidR="00E63546" w:rsidRPr="009E17AC" w14:paraId="5AF9D886" w14:textId="77777777" w:rsidTr="001061B5">
        <w:trPr>
          <w:trHeight w:val="340"/>
          <w:jc w:val="center"/>
        </w:trPr>
        <w:tc>
          <w:tcPr>
            <w:tcW w:w="546" w:type="dxa"/>
            <w:vAlign w:val="center"/>
            <w:hideMark/>
          </w:tcPr>
          <w:p w14:paraId="36811AE6"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3.4.</w:t>
            </w:r>
          </w:p>
        </w:tc>
        <w:tc>
          <w:tcPr>
            <w:tcW w:w="5975" w:type="dxa"/>
            <w:vAlign w:val="center"/>
            <w:hideMark/>
          </w:tcPr>
          <w:p w14:paraId="11F1B157"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Betonarme ve Çelik Yapı Projelerinin İncelenmesi</w:t>
            </w:r>
          </w:p>
        </w:tc>
        <w:tc>
          <w:tcPr>
            <w:tcW w:w="1435" w:type="dxa"/>
            <w:vAlign w:val="center"/>
            <w:hideMark/>
          </w:tcPr>
          <w:p w14:paraId="002D0A89"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30F0B2E5" w14:textId="77777777" w:rsidTr="001061B5">
        <w:trPr>
          <w:trHeight w:val="340"/>
          <w:jc w:val="center"/>
        </w:trPr>
        <w:tc>
          <w:tcPr>
            <w:tcW w:w="546" w:type="dxa"/>
            <w:vAlign w:val="center"/>
            <w:hideMark/>
          </w:tcPr>
          <w:p w14:paraId="3DF473B5"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6607C59C"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5334F03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4.350,00 TL</w:t>
            </w:r>
          </w:p>
        </w:tc>
      </w:tr>
      <w:tr w:rsidR="00E63546" w:rsidRPr="009E17AC" w14:paraId="5476A170" w14:textId="77777777" w:rsidTr="001061B5">
        <w:trPr>
          <w:trHeight w:val="340"/>
          <w:jc w:val="center"/>
        </w:trPr>
        <w:tc>
          <w:tcPr>
            <w:tcW w:w="546" w:type="dxa"/>
            <w:vAlign w:val="center"/>
            <w:hideMark/>
          </w:tcPr>
          <w:p w14:paraId="1D0BBC28"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663E1083"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760C647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7.250,00 TL</w:t>
            </w:r>
          </w:p>
        </w:tc>
      </w:tr>
      <w:tr w:rsidR="00E63546" w:rsidRPr="009E17AC" w14:paraId="5651DC97" w14:textId="77777777" w:rsidTr="001061B5">
        <w:trPr>
          <w:trHeight w:val="340"/>
          <w:jc w:val="center"/>
        </w:trPr>
        <w:tc>
          <w:tcPr>
            <w:tcW w:w="546" w:type="dxa"/>
            <w:vAlign w:val="center"/>
            <w:hideMark/>
          </w:tcPr>
          <w:p w14:paraId="661C23B8"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60934879"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0D5022C0"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10.100,00 TL</w:t>
            </w:r>
          </w:p>
        </w:tc>
      </w:tr>
      <w:tr w:rsidR="00E63546" w:rsidRPr="009E17AC" w14:paraId="35E7402D" w14:textId="77777777" w:rsidTr="001061B5">
        <w:trPr>
          <w:trHeight w:val="340"/>
          <w:jc w:val="center"/>
        </w:trPr>
        <w:tc>
          <w:tcPr>
            <w:tcW w:w="546" w:type="dxa"/>
            <w:vAlign w:val="center"/>
            <w:hideMark/>
          </w:tcPr>
          <w:p w14:paraId="1D887994"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3.5.</w:t>
            </w:r>
          </w:p>
        </w:tc>
        <w:tc>
          <w:tcPr>
            <w:tcW w:w="5975" w:type="dxa"/>
            <w:vAlign w:val="center"/>
            <w:hideMark/>
          </w:tcPr>
          <w:p w14:paraId="17ACEBC0"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Onarım ve Güçlendirme Projelerinin Hazırlanması</w:t>
            </w:r>
          </w:p>
        </w:tc>
        <w:tc>
          <w:tcPr>
            <w:tcW w:w="1435" w:type="dxa"/>
            <w:vAlign w:val="center"/>
            <w:hideMark/>
          </w:tcPr>
          <w:p w14:paraId="5FDCD514"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1C3FC0A2" w14:textId="77777777" w:rsidTr="001061B5">
        <w:trPr>
          <w:trHeight w:val="340"/>
          <w:jc w:val="center"/>
        </w:trPr>
        <w:tc>
          <w:tcPr>
            <w:tcW w:w="546" w:type="dxa"/>
            <w:vAlign w:val="center"/>
            <w:hideMark/>
          </w:tcPr>
          <w:p w14:paraId="0395C502"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23B39C38"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3C7CD68D"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8.700,00 TL</w:t>
            </w:r>
          </w:p>
        </w:tc>
      </w:tr>
      <w:tr w:rsidR="00E63546" w:rsidRPr="009E17AC" w14:paraId="1B44CD1B" w14:textId="77777777" w:rsidTr="001061B5">
        <w:trPr>
          <w:trHeight w:val="340"/>
          <w:jc w:val="center"/>
        </w:trPr>
        <w:tc>
          <w:tcPr>
            <w:tcW w:w="546" w:type="dxa"/>
            <w:vAlign w:val="center"/>
            <w:hideMark/>
          </w:tcPr>
          <w:p w14:paraId="54CDBF6C"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74357164"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414BFD6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14.500,00 TL</w:t>
            </w:r>
          </w:p>
        </w:tc>
      </w:tr>
      <w:tr w:rsidR="00E63546" w:rsidRPr="009E17AC" w14:paraId="601B286F" w14:textId="77777777" w:rsidTr="001061B5">
        <w:trPr>
          <w:trHeight w:val="340"/>
          <w:jc w:val="center"/>
        </w:trPr>
        <w:tc>
          <w:tcPr>
            <w:tcW w:w="546" w:type="dxa"/>
            <w:vAlign w:val="center"/>
            <w:hideMark/>
          </w:tcPr>
          <w:p w14:paraId="397D4E3D"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172F544D"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0DC1D52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20.900,00 TL</w:t>
            </w:r>
          </w:p>
        </w:tc>
      </w:tr>
      <w:tr w:rsidR="00E63546" w:rsidRPr="009E17AC" w14:paraId="74053CDC" w14:textId="77777777" w:rsidTr="001061B5">
        <w:trPr>
          <w:trHeight w:val="340"/>
          <w:jc w:val="center"/>
        </w:trPr>
        <w:tc>
          <w:tcPr>
            <w:tcW w:w="546" w:type="dxa"/>
            <w:vAlign w:val="center"/>
            <w:hideMark/>
          </w:tcPr>
          <w:p w14:paraId="0CEB206A"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lastRenderedPageBreak/>
              <w:t>3.6.</w:t>
            </w:r>
          </w:p>
        </w:tc>
        <w:tc>
          <w:tcPr>
            <w:tcW w:w="5975" w:type="dxa"/>
            <w:vAlign w:val="center"/>
            <w:hideMark/>
          </w:tcPr>
          <w:p w14:paraId="3347402D" w14:textId="77777777" w:rsidR="00E63546" w:rsidRPr="009E17AC" w:rsidRDefault="00E63546" w:rsidP="001061B5">
            <w:pPr>
              <w:autoSpaceDE w:val="0"/>
              <w:autoSpaceDN w:val="0"/>
              <w:adjustRightInd w:val="0"/>
              <w:rPr>
                <w:rFonts w:ascii="Times New Roman" w:hAnsi="Times New Roman" w:cs="Times New Roman"/>
                <w:b/>
                <w:bCs/>
              </w:rPr>
            </w:pPr>
            <w:r w:rsidRPr="009E17AC">
              <w:rPr>
                <w:rFonts w:ascii="Times New Roman" w:hAnsi="Times New Roman" w:cs="Times New Roman"/>
                <w:b/>
                <w:bCs/>
              </w:rPr>
              <w:t>Onarım ve Güçlendirme Projelerinin İncelenmesi</w:t>
            </w:r>
          </w:p>
        </w:tc>
        <w:tc>
          <w:tcPr>
            <w:tcW w:w="1435" w:type="dxa"/>
            <w:vAlign w:val="center"/>
            <w:hideMark/>
          </w:tcPr>
          <w:p w14:paraId="4F75C4A1"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489622DC" w14:textId="77777777" w:rsidTr="001061B5">
        <w:trPr>
          <w:trHeight w:val="340"/>
          <w:jc w:val="center"/>
        </w:trPr>
        <w:tc>
          <w:tcPr>
            <w:tcW w:w="546" w:type="dxa"/>
            <w:vAlign w:val="center"/>
            <w:hideMark/>
          </w:tcPr>
          <w:p w14:paraId="07FCC51A"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07222F9F"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hideMark/>
          </w:tcPr>
          <w:p w14:paraId="45898A9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4.350,00 TL</w:t>
            </w:r>
          </w:p>
        </w:tc>
      </w:tr>
      <w:tr w:rsidR="00E63546" w:rsidRPr="009E17AC" w14:paraId="01FDEC2F" w14:textId="77777777" w:rsidTr="001061B5">
        <w:trPr>
          <w:trHeight w:val="340"/>
          <w:jc w:val="center"/>
        </w:trPr>
        <w:tc>
          <w:tcPr>
            <w:tcW w:w="546" w:type="dxa"/>
            <w:vAlign w:val="center"/>
            <w:hideMark/>
          </w:tcPr>
          <w:p w14:paraId="42C43C9F"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7D566C69"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hideMark/>
          </w:tcPr>
          <w:p w14:paraId="7789F160"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7.250,00 TL</w:t>
            </w:r>
          </w:p>
        </w:tc>
      </w:tr>
      <w:tr w:rsidR="00E63546" w:rsidRPr="009E17AC" w14:paraId="06D0087B" w14:textId="77777777" w:rsidTr="001061B5">
        <w:trPr>
          <w:trHeight w:val="340"/>
          <w:jc w:val="center"/>
        </w:trPr>
        <w:tc>
          <w:tcPr>
            <w:tcW w:w="546" w:type="dxa"/>
            <w:vAlign w:val="center"/>
            <w:hideMark/>
          </w:tcPr>
          <w:p w14:paraId="055A87BE"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hideMark/>
          </w:tcPr>
          <w:p w14:paraId="7D162E22"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hideMark/>
          </w:tcPr>
          <w:p w14:paraId="56F4C255"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10.300,00 TL</w:t>
            </w:r>
          </w:p>
        </w:tc>
      </w:tr>
    </w:tbl>
    <w:p w14:paraId="75E202BD"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7A90055E"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022AD8F8"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r w:rsidRPr="009E17AC">
        <w:rPr>
          <w:rFonts w:ascii="Times New Roman" w:eastAsia="Calibri" w:hAnsi="Times New Roman" w:cs="Times New Roman"/>
          <w:b/>
          <w:bCs/>
        </w:rPr>
        <w:t>C) YAPISAL GÜVENLİK ÇALIŞMALARI</w:t>
      </w:r>
    </w:p>
    <w:p w14:paraId="40D25246"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tbl>
      <w:tblPr>
        <w:tblStyle w:val="TabloKlavuzu1"/>
        <w:tblW w:w="0" w:type="auto"/>
        <w:jc w:val="center"/>
        <w:tblCellMar>
          <w:left w:w="57" w:type="dxa"/>
          <w:right w:w="57" w:type="dxa"/>
        </w:tblCellMar>
        <w:tblLook w:val="04A0" w:firstRow="1" w:lastRow="0" w:firstColumn="1" w:lastColumn="0" w:noHBand="0" w:noVBand="1"/>
      </w:tblPr>
      <w:tblGrid>
        <w:gridCol w:w="546"/>
        <w:gridCol w:w="5975"/>
        <w:gridCol w:w="1435"/>
      </w:tblGrid>
      <w:tr w:rsidR="00E63546" w:rsidRPr="009E17AC" w14:paraId="7285E117" w14:textId="77777777" w:rsidTr="001061B5">
        <w:trPr>
          <w:trHeight w:val="340"/>
          <w:jc w:val="center"/>
        </w:trPr>
        <w:tc>
          <w:tcPr>
            <w:tcW w:w="546" w:type="dxa"/>
            <w:vAlign w:val="center"/>
            <w:hideMark/>
          </w:tcPr>
          <w:p w14:paraId="5FAB1967"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41FA6A52"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YAPILACAK ÇALIŞMA</w:t>
            </w:r>
          </w:p>
        </w:tc>
        <w:tc>
          <w:tcPr>
            <w:tcW w:w="1435" w:type="dxa"/>
            <w:vAlign w:val="center"/>
            <w:hideMark/>
          </w:tcPr>
          <w:p w14:paraId="3ECDA6D4"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FİYAT (TL/m</w:t>
            </w:r>
            <w:r w:rsidRPr="009E17AC">
              <w:rPr>
                <w:rFonts w:ascii="Times New Roman" w:hAnsi="Times New Roman" w:cs="Times New Roman"/>
                <w:b/>
                <w:bCs/>
                <w:vertAlign w:val="superscript"/>
              </w:rPr>
              <w:t>2</w:t>
            </w:r>
            <w:r w:rsidRPr="009E17AC">
              <w:rPr>
                <w:rFonts w:ascii="Times New Roman" w:hAnsi="Times New Roman" w:cs="Times New Roman"/>
                <w:b/>
                <w:bCs/>
              </w:rPr>
              <w:t>)</w:t>
            </w:r>
          </w:p>
        </w:tc>
      </w:tr>
      <w:tr w:rsidR="00E63546" w:rsidRPr="009E17AC" w14:paraId="70791F72" w14:textId="77777777" w:rsidTr="001061B5">
        <w:trPr>
          <w:trHeight w:val="340"/>
          <w:jc w:val="center"/>
        </w:trPr>
        <w:tc>
          <w:tcPr>
            <w:tcW w:w="546" w:type="dxa"/>
            <w:vAlign w:val="center"/>
            <w:hideMark/>
          </w:tcPr>
          <w:p w14:paraId="1519138A"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1</w:t>
            </w:r>
          </w:p>
        </w:tc>
        <w:tc>
          <w:tcPr>
            <w:tcW w:w="5975" w:type="dxa"/>
            <w:vAlign w:val="center"/>
            <w:hideMark/>
          </w:tcPr>
          <w:p w14:paraId="7E0F430F"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 xml:space="preserve">Uygulama Projesi Mevcut Olmayan Yapılar İçin Yapı </w:t>
            </w:r>
            <w:proofErr w:type="spellStart"/>
            <w:r w:rsidRPr="009E17AC">
              <w:rPr>
                <w:rFonts w:ascii="Times New Roman" w:hAnsi="Times New Roman" w:cs="Times New Roman"/>
              </w:rPr>
              <w:t>Rölövelerinin</w:t>
            </w:r>
            <w:proofErr w:type="spellEnd"/>
            <w:r w:rsidRPr="009E17AC">
              <w:rPr>
                <w:rFonts w:ascii="Times New Roman" w:hAnsi="Times New Roman" w:cs="Times New Roman"/>
              </w:rPr>
              <w:t xml:space="preserve"> Hazırlanması ve Uygulama Projesi Mevcut Olan Yapılar İçin Projeye Uygunluğunun Kontrolü</w:t>
            </w:r>
          </w:p>
        </w:tc>
        <w:tc>
          <w:tcPr>
            <w:tcW w:w="1435" w:type="dxa"/>
            <w:vAlign w:val="center"/>
            <w:hideMark/>
          </w:tcPr>
          <w:p w14:paraId="2A8CA3E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5,00 TL</w:t>
            </w:r>
          </w:p>
        </w:tc>
      </w:tr>
      <w:tr w:rsidR="00E63546" w:rsidRPr="009E17AC" w14:paraId="37EC07B4" w14:textId="77777777" w:rsidTr="001061B5">
        <w:trPr>
          <w:trHeight w:val="340"/>
          <w:jc w:val="center"/>
        </w:trPr>
        <w:tc>
          <w:tcPr>
            <w:tcW w:w="546" w:type="dxa"/>
            <w:vAlign w:val="center"/>
            <w:hideMark/>
          </w:tcPr>
          <w:p w14:paraId="71B857A4"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w:t>
            </w:r>
          </w:p>
        </w:tc>
        <w:tc>
          <w:tcPr>
            <w:tcW w:w="5975" w:type="dxa"/>
            <w:vAlign w:val="center"/>
            <w:hideMark/>
          </w:tcPr>
          <w:p w14:paraId="480718E7"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Malzeme Kalitesi Çalışmaları (</w:t>
            </w:r>
            <w:proofErr w:type="spellStart"/>
            <w:r w:rsidRPr="009E17AC">
              <w:rPr>
                <w:rFonts w:ascii="Times New Roman" w:hAnsi="Times New Roman" w:cs="Times New Roman"/>
              </w:rPr>
              <w:t>Tahribatlı</w:t>
            </w:r>
            <w:proofErr w:type="spellEnd"/>
            <w:r w:rsidRPr="009E17AC">
              <w:rPr>
                <w:rFonts w:ascii="Times New Roman" w:hAnsi="Times New Roman" w:cs="Times New Roman"/>
              </w:rPr>
              <w:t>/Tahribatsız Yöntemlerle Beton Sınıfının Belirlenmesi ve Donatı ile İlgili Çalışmalar)</w:t>
            </w:r>
          </w:p>
        </w:tc>
        <w:tc>
          <w:tcPr>
            <w:tcW w:w="1435" w:type="dxa"/>
            <w:vAlign w:val="center"/>
            <w:hideMark/>
          </w:tcPr>
          <w:p w14:paraId="5353262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8,00 TL</w:t>
            </w:r>
          </w:p>
        </w:tc>
      </w:tr>
      <w:tr w:rsidR="00E63546" w:rsidRPr="009E17AC" w14:paraId="1D2C2F96" w14:textId="77777777" w:rsidTr="001061B5">
        <w:trPr>
          <w:trHeight w:val="340"/>
          <w:jc w:val="center"/>
        </w:trPr>
        <w:tc>
          <w:tcPr>
            <w:tcW w:w="546" w:type="dxa"/>
            <w:vAlign w:val="center"/>
            <w:hideMark/>
          </w:tcPr>
          <w:p w14:paraId="74F05430"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3</w:t>
            </w:r>
          </w:p>
        </w:tc>
        <w:tc>
          <w:tcPr>
            <w:tcW w:w="5975" w:type="dxa"/>
            <w:vAlign w:val="center"/>
            <w:hideMark/>
          </w:tcPr>
          <w:p w14:paraId="42DAA06F"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Yapısal Analiz</w:t>
            </w:r>
          </w:p>
        </w:tc>
        <w:tc>
          <w:tcPr>
            <w:tcW w:w="1435" w:type="dxa"/>
            <w:vAlign w:val="center"/>
            <w:hideMark/>
          </w:tcPr>
          <w:p w14:paraId="5849AAD9"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6,60 TL</w:t>
            </w:r>
          </w:p>
        </w:tc>
      </w:tr>
      <w:tr w:rsidR="00E63546" w:rsidRPr="009E17AC" w14:paraId="6507998C" w14:textId="77777777" w:rsidTr="001061B5">
        <w:trPr>
          <w:trHeight w:val="340"/>
          <w:jc w:val="center"/>
        </w:trPr>
        <w:tc>
          <w:tcPr>
            <w:tcW w:w="546" w:type="dxa"/>
            <w:vAlign w:val="center"/>
          </w:tcPr>
          <w:p w14:paraId="432A3E6C"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tcPr>
          <w:p w14:paraId="46A9802A" w14:textId="77777777" w:rsidR="00E63546" w:rsidRPr="009E17AC" w:rsidRDefault="00E63546" w:rsidP="001061B5">
            <w:pPr>
              <w:autoSpaceDE w:val="0"/>
              <w:autoSpaceDN w:val="0"/>
              <w:adjustRightInd w:val="0"/>
              <w:jc w:val="right"/>
              <w:rPr>
                <w:rFonts w:ascii="Times New Roman" w:hAnsi="Times New Roman" w:cs="Times New Roman"/>
                <w:b/>
              </w:rPr>
            </w:pPr>
            <w:r w:rsidRPr="009E17AC">
              <w:rPr>
                <w:rFonts w:ascii="Times New Roman" w:hAnsi="Times New Roman" w:cs="Times New Roman"/>
                <w:b/>
              </w:rPr>
              <w:t>TOPLAM:</w:t>
            </w:r>
          </w:p>
        </w:tc>
        <w:tc>
          <w:tcPr>
            <w:tcW w:w="1435" w:type="dxa"/>
            <w:vAlign w:val="center"/>
          </w:tcPr>
          <w:p w14:paraId="6FA6974F"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19,60 TL</w:t>
            </w:r>
          </w:p>
        </w:tc>
      </w:tr>
    </w:tbl>
    <w:p w14:paraId="6F9A86C5"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16311786"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74602F24"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r w:rsidRPr="009E17AC">
        <w:rPr>
          <w:rFonts w:ascii="Times New Roman" w:eastAsia="Calibri" w:hAnsi="Times New Roman" w:cs="Times New Roman"/>
          <w:b/>
          <w:bCs/>
        </w:rPr>
        <w:t>D) DANIŞMANLIK HİZMETLERİ</w:t>
      </w:r>
    </w:p>
    <w:p w14:paraId="28FD7283"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tbl>
      <w:tblPr>
        <w:tblStyle w:val="TabloKlavuzu1"/>
        <w:tblW w:w="0" w:type="auto"/>
        <w:jc w:val="center"/>
        <w:tblCellMar>
          <w:left w:w="57" w:type="dxa"/>
          <w:right w:w="57" w:type="dxa"/>
        </w:tblCellMar>
        <w:tblLook w:val="04A0" w:firstRow="1" w:lastRow="0" w:firstColumn="1" w:lastColumn="0" w:noHBand="0" w:noVBand="1"/>
      </w:tblPr>
      <w:tblGrid>
        <w:gridCol w:w="546"/>
        <w:gridCol w:w="5975"/>
        <w:gridCol w:w="1435"/>
      </w:tblGrid>
      <w:tr w:rsidR="00E63546" w:rsidRPr="009E17AC" w14:paraId="07E0527A" w14:textId="77777777" w:rsidTr="001061B5">
        <w:trPr>
          <w:trHeight w:val="340"/>
          <w:jc w:val="center"/>
        </w:trPr>
        <w:tc>
          <w:tcPr>
            <w:tcW w:w="546" w:type="dxa"/>
            <w:vAlign w:val="center"/>
            <w:hideMark/>
          </w:tcPr>
          <w:p w14:paraId="1E1EDDF0"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21350B91"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1435" w:type="dxa"/>
            <w:vAlign w:val="center"/>
            <w:hideMark/>
          </w:tcPr>
          <w:p w14:paraId="0B09892E"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FİYAT (TL/Ay) *</w:t>
            </w:r>
          </w:p>
        </w:tc>
      </w:tr>
      <w:tr w:rsidR="00E63546" w:rsidRPr="009E17AC" w14:paraId="5E26651E" w14:textId="77777777" w:rsidTr="001061B5">
        <w:trPr>
          <w:trHeight w:val="340"/>
          <w:jc w:val="center"/>
        </w:trPr>
        <w:tc>
          <w:tcPr>
            <w:tcW w:w="546" w:type="dxa"/>
            <w:vAlign w:val="center"/>
            <w:hideMark/>
          </w:tcPr>
          <w:p w14:paraId="43C8BE9A"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1</w:t>
            </w:r>
          </w:p>
        </w:tc>
        <w:tc>
          <w:tcPr>
            <w:tcW w:w="5975" w:type="dxa"/>
            <w:vAlign w:val="center"/>
            <w:hideMark/>
          </w:tcPr>
          <w:p w14:paraId="07450133"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Profesör</w:t>
            </w:r>
          </w:p>
        </w:tc>
        <w:tc>
          <w:tcPr>
            <w:tcW w:w="1435" w:type="dxa"/>
            <w:vAlign w:val="center"/>
          </w:tcPr>
          <w:p w14:paraId="7D4BC08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6.000,00 TL</w:t>
            </w:r>
          </w:p>
        </w:tc>
      </w:tr>
      <w:tr w:rsidR="00E63546" w:rsidRPr="009E17AC" w14:paraId="4A919986" w14:textId="77777777" w:rsidTr="001061B5">
        <w:trPr>
          <w:trHeight w:val="340"/>
          <w:jc w:val="center"/>
        </w:trPr>
        <w:tc>
          <w:tcPr>
            <w:tcW w:w="546" w:type="dxa"/>
            <w:vAlign w:val="center"/>
            <w:hideMark/>
          </w:tcPr>
          <w:p w14:paraId="02021AD3"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w:t>
            </w:r>
          </w:p>
        </w:tc>
        <w:tc>
          <w:tcPr>
            <w:tcW w:w="5975" w:type="dxa"/>
            <w:vAlign w:val="center"/>
            <w:hideMark/>
          </w:tcPr>
          <w:p w14:paraId="25CBCBD9"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Doçent</w:t>
            </w:r>
          </w:p>
        </w:tc>
        <w:tc>
          <w:tcPr>
            <w:tcW w:w="1435" w:type="dxa"/>
            <w:vAlign w:val="center"/>
          </w:tcPr>
          <w:p w14:paraId="16580A5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5.000,00 TL</w:t>
            </w:r>
          </w:p>
        </w:tc>
      </w:tr>
      <w:tr w:rsidR="00E63546" w:rsidRPr="009E17AC" w14:paraId="157495A9" w14:textId="77777777" w:rsidTr="001061B5">
        <w:trPr>
          <w:trHeight w:val="340"/>
          <w:jc w:val="center"/>
        </w:trPr>
        <w:tc>
          <w:tcPr>
            <w:tcW w:w="546" w:type="dxa"/>
            <w:vAlign w:val="center"/>
            <w:hideMark/>
          </w:tcPr>
          <w:p w14:paraId="4EBB956D"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3</w:t>
            </w:r>
          </w:p>
        </w:tc>
        <w:tc>
          <w:tcPr>
            <w:tcW w:w="5975" w:type="dxa"/>
            <w:vAlign w:val="center"/>
            <w:hideMark/>
          </w:tcPr>
          <w:p w14:paraId="0D605815"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 xml:space="preserve">Dr. </w:t>
            </w:r>
            <w:proofErr w:type="spellStart"/>
            <w:r w:rsidRPr="009E17AC">
              <w:rPr>
                <w:rFonts w:ascii="Times New Roman" w:hAnsi="Times New Roman" w:cs="Times New Roman"/>
              </w:rPr>
              <w:t>Öğr</w:t>
            </w:r>
            <w:proofErr w:type="spellEnd"/>
            <w:r w:rsidRPr="009E17AC">
              <w:rPr>
                <w:rFonts w:ascii="Times New Roman" w:hAnsi="Times New Roman" w:cs="Times New Roman"/>
              </w:rPr>
              <w:t>. Üyesi</w:t>
            </w:r>
          </w:p>
        </w:tc>
        <w:tc>
          <w:tcPr>
            <w:tcW w:w="1435" w:type="dxa"/>
            <w:vAlign w:val="center"/>
          </w:tcPr>
          <w:p w14:paraId="441FDD2B"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4.000,00 TL</w:t>
            </w:r>
          </w:p>
        </w:tc>
      </w:tr>
      <w:tr w:rsidR="00E63546" w:rsidRPr="009E17AC" w14:paraId="500A72F0" w14:textId="77777777" w:rsidTr="001061B5">
        <w:trPr>
          <w:trHeight w:val="340"/>
          <w:jc w:val="center"/>
        </w:trPr>
        <w:tc>
          <w:tcPr>
            <w:tcW w:w="546" w:type="dxa"/>
            <w:vAlign w:val="center"/>
          </w:tcPr>
          <w:p w14:paraId="349E4279"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4</w:t>
            </w:r>
          </w:p>
        </w:tc>
        <w:tc>
          <w:tcPr>
            <w:tcW w:w="5975" w:type="dxa"/>
            <w:vAlign w:val="center"/>
          </w:tcPr>
          <w:p w14:paraId="3668D9C6"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Doktoralı Öğretim Elemanı</w:t>
            </w:r>
          </w:p>
        </w:tc>
        <w:tc>
          <w:tcPr>
            <w:tcW w:w="1435" w:type="dxa"/>
            <w:vAlign w:val="center"/>
          </w:tcPr>
          <w:p w14:paraId="6F775526"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3.000,00 TL</w:t>
            </w:r>
          </w:p>
        </w:tc>
      </w:tr>
    </w:tbl>
    <w:p w14:paraId="3BE83CD3"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sz w:val="20"/>
          <w:szCs w:val="20"/>
        </w:rPr>
      </w:pPr>
      <w:r w:rsidRPr="009E17AC">
        <w:rPr>
          <w:rFonts w:ascii="Times New Roman" w:eastAsia="Calibri" w:hAnsi="Times New Roman" w:cs="Times New Roman"/>
          <w:b/>
          <w:sz w:val="20"/>
          <w:szCs w:val="20"/>
        </w:rPr>
        <w:t xml:space="preserve">* Aylık çalışma süresi; haftada yarım gün olmak üzere ayda toplam 2 gündür. </w:t>
      </w:r>
    </w:p>
    <w:p w14:paraId="57724A1C"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5691FDBF"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bCs/>
        </w:rPr>
      </w:pPr>
    </w:p>
    <w:p w14:paraId="39C05F9B"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rPr>
      </w:pPr>
      <w:r w:rsidRPr="009E17AC">
        <w:rPr>
          <w:rFonts w:ascii="Times New Roman" w:eastAsia="Calibri" w:hAnsi="Times New Roman" w:cs="Times New Roman"/>
          <w:b/>
        </w:rPr>
        <w:t>E) GÜNEŞ ENERJİ SANTRALLERİN KABULU</w:t>
      </w:r>
    </w:p>
    <w:p w14:paraId="24208145"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rPr>
      </w:pPr>
    </w:p>
    <w:tbl>
      <w:tblPr>
        <w:tblStyle w:val="TabloKlavuzu1"/>
        <w:tblW w:w="0" w:type="auto"/>
        <w:jc w:val="center"/>
        <w:tblCellMar>
          <w:left w:w="57" w:type="dxa"/>
          <w:right w:w="57" w:type="dxa"/>
        </w:tblCellMar>
        <w:tblLook w:val="04A0" w:firstRow="1" w:lastRow="0" w:firstColumn="1" w:lastColumn="0" w:noHBand="0" w:noVBand="1"/>
      </w:tblPr>
      <w:tblGrid>
        <w:gridCol w:w="546"/>
        <w:gridCol w:w="5975"/>
        <w:gridCol w:w="1435"/>
      </w:tblGrid>
      <w:tr w:rsidR="00E63546" w:rsidRPr="009E17AC" w14:paraId="340A56FA" w14:textId="77777777" w:rsidTr="001061B5">
        <w:trPr>
          <w:trHeight w:val="340"/>
          <w:jc w:val="center"/>
        </w:trPr>
        <w:tc>
          <w:tcPr>
            <w:tcW w:w="546" w:type="dxa"/>
            <w:vAlign w:val="center"/>
            <w:hideMark/>
          </w:tcPr>
          <w:p w14:paraId="0E0C043E" w14:textId="77777777" w:rsidR="00E63546" w:rsidRPr="009E17AC" w:rsidRDefault="00E63546" w:rsidP="001061B5">
            <w:pPr>
              <w:autoSpaceDE w:val="0"/>
              <w:autoSpaceDN w:val="0"/>
              <w:adjustRightInd w:val="0"/>
              <w:jc w:val="center"/>
              <w:rPr>
                <w:rFonts w:ascii="Times New Roman" w:hAnsi="Times New Roman" w:cs="Times New Roman"/>
                <w:b/>
                <w:bCs/>
              </w:rPr>
            </w:pPr>
          </w:p>
        </w:tc>
        <w:tc>
          <w:tcPr>
            <w:tcW w:w="5975" w:type="dxa"/>
            <w:vAlign w:val="center"/>
            <w:hideMark/>
          </w:tcPr>
          <w:p w14:paraId="7E0B7FA2"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YAPILACAK ÇALIŞMA</w:t>
            </w:r>
          </w:p>
        </w:tc>
        <w:tc>
          <w:tcPr>
            <w:tcW w:w="1435" w:type="dxa"/>
            <w:vAlign w:val="center"/>
            <w:hideMark/>
          </w:tcPr>
          <w:p w14:paraId="1A2C6423" w14:textId="77777777" w:rsidR="00E63546" w:rsidRPr="009E17AC" w:rsidRDefault="00E63546" w:rsidP="001061B5">
            <w:pPr>
              <w:autoSpaceDE w:val="0"/>
              <w:autoSpaceDN w:val="0"/>
              <w:adjustRightInd w:val="0"/>
              <w:jc w:val="center"/>
              <w:rPr>
                <w:rFonts w:ascii="Times New Roman" w:hAnsi="Times New Roman" w:cs="Times New Roman"/>
                <w:b/>
                <w:bCs/>
              </w:rPr>
            </w:pPr>
            <w:r w:rsidRPr="009E17AC">
              <w:rPr>
                <w:rFonts w:ascii="Times New Roman" w:hAnsi="Times New Roman" w:cs="Times New Roman"/>
                <w:b/>
                <w:bCs/>
              </w:rPr>
              <w:t>FİYAT*</w:t>
            </w:r>
          </w:p>
        </w:tc>
      </w:tr>
      <w:tr w:rsidR="00E63546" w:rsidRPr="009E17AC" w14:paraId="0251C65C" w14:textId="77777777" w:rsidTr="001061B5">
        <w:trPr>
          <w:trHeight w:val="340"/>
          <w:jc w:val="center"/>
        </w:trPr>
        <w:tc>
          <w:tcPr>
            <w:tcW w:w="546" w:type="dxa"/>
            <w:vAlign w:val="center"/>
            <w:hideMark/>
          </w:tcPr>
          <w:p w14:paraId="0BB77A82"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1</w:t>
            </w:r>
          </w:p>
        </w:tc>
        <w:tc>
          <w:tcPr>
            <w:tcW w:w="5975" w:type="dxa"/>
            <w:vAlign w:val="center"/>
            <w:hideMark/>
          </w:tcPr>
          <w:p w14:paraId="18E37DDC"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1 ile 10 MW (Genel Açıklamalar Dışında İl İçi/Dışı Ayrımı Yok)</w:t>
            </w:r>
          </w:p>
        </w:tc>
        <w:tc>
          <w:tcPr>
            <w:tcW w:w="1435" w:type="dxa"/>
            <w:vAlign w:val="center"/>
            <w:hideMark/>
          </w:tcPr>
          <w:p w14:paraId="6A600FF9" w14:textId="77777777" w:rsidR="00E63546" w:rsidRPr="009E17AC" w:rsidRDefault="00E63546" w:rsidP="001061B5">
            <w:pPr>
              <w:autoSpaceDE w:val="0"/>
              <w:autoSpaceDN w:val="0"/>
              <w:adjustRightInd w:val="0"/>
              <w:jc w:val="center"/>
              <w:rPr>
                <w:rFonts w:ascii="Times New Roman" w:hAnsi="Times New Roman" w:cs="Times New Roman"/>
              </w:rPr>
            </w:pPr>
          </w:p>
        </w:tc>
      </w:tr>
      <w:tr w:rsidR="00E63546" w:rsidRPr="009E17AC" w14:paraId="7E7ECC3F" w14:textId="77777777" w:rsidTr="001061B5">
        <w:trPr>
          <w:trHeight w:val="340"/>
          <w:jc w:val="center"/>
        </w:trPr>
        <w:tc>
          <w:tcPr>
            <w:tcW w:w="546" w:type="dxa"/>
            <w:vAlign w:val="center"/>
            <w:hideMark/>
          </w:tcPr>
          <w:p w14:paraId="1633776A"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2</w:t>
            </w:r>
          </w:p>
        </w:tc>
        <w:tc>
          <w:tcPr>
            <w:tcW w:w="5975" w:type="dxa"/>
            <w:vAlign w:val="center"/>
            <w:hideMark/>
          </w:tcPr>
          <w:p w14:paraId="4F78D5A1"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10 MW-50 MW (Genel Açıklamalar Dışında İl İçi/Dışı Ayrımı Yok)</w:t>
            </w:r>
          </w:p>
        </w:tc>
        <w:tc>
          <w:tcPr>
            <w:tcW w:w="1435" w:type="dxa"/>
            <w:vAlign w:val="center"/>
            <w:hideMark/>
          </w:tcPr>
          <w:p w14:paraId="69A87434"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3.500,00 TL</w:t>
            </w:r>
          </w:p>
        </w:tc>
      </w:tr>
      <w:tr w:rsidR="00E63546" w:rsidRPr="009E17AC" w14:paraId="0B47609A" w14:textId="77777777" w:rsidTr="001061B5">
        <w:trPr>
          <w:trHeight w:val="340"/>
          <w:jc w:val="center"/>
        </w:trPr>
        <w:tc>
          <w:tcPr>
            <w:tcW w:w="546" w:type="dxa"/>
            <w:vAlign w:val="center"/>
            <w:hideMark/>
          </w:tcPr>
          <w:p w14:paraId="616E9987"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3</w:t>
            </w:r>
          </w:p>
        </w:tc>
        <w:tc>
          <w:tcPr>
            <w:tcW w:w="5975" w:type="dxa"/>
            <w:vAlign w:val="center"/>
            <w:hideMark/>
          </w:tcPr>
          <w:p w14:paraId="6B04A7A2"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50 MW-100 MW (Genel Açıklamalar Dışında İl İçi/Dışı Ayrımı Yok)</w:t>
            </w:r>
          </w:p>
        </w:tc>
        <w:tc>
          <w:tcPr>
            <w:tcW w:w="1435" w:type="dxa"/>
            <w:vAlign w:val="center"/>
            <w:hideMark/>
          </w:tcPr>
          <w:p w14:paraId="2C9FD8A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8.900,00 TL</w:t>
            </w:r>
          </w:p>
        </w:tc>
      </w:tr>
      <w:tr w:rsidR="00E63546" w:rsidRPr="009E17AC" w14:paraId="574ABAAE" w14:textId="77777777" w:rsidTr="001061B5">
        <w:trPr>
          <w:trHeight w:val="340"/>
          <w:jc w:val="center"/>
        </w:trPr>
        <w:tc>
          <w:tcPr>
            <w:tcW w:w="546" w:type="dxa"/>
            <w:vAlign w:val="center"/>
            <w:hideMark/>
          </w:tcPr>
          <w:p w14:paraId="4C51B6EE"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4</w:t>
            </w:r>
          </w:p>
        </w:tc>
        <w:tc>
          <w:tcPr>
            <w:tcW w:w="5975" w:type="dxa"/>
            <w:vAlign w:val="center"/>
            <w:hideMark/>
          </w:tcPr>
          <w:p w14:paraId="75E3B122"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100 MW üstü için fiyatlandırma ayrıca yapılacaktır (Genel Açıklamalar Dışında İl İçi/Dışı Ayrımı Yok)</w:t>
            </w:r>
          </w:p>
        </w:tc>
        <w:tc>
          <w:tcPr>
            <w:tcW w:w="1435" w:type="dxa"/>
            <w:vAlign w:val="center"/>
            <w:hideMark/>
          </w:tcPr>
          <w:p w14:paraId="3B0F5C0A"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10..500,00 TL</w:t>
            </w:r>
          </w:p>
        </w:tc>
      </w:tr>
      <w:tr w:rsidR="00E63546" w:rsidRPr="009E17AC" w14:paraId="02FA105A" w14:textId="77777777" w:rsidTr="001061B5">
        <w:trPr>
          <w:trHeight w:val="340"/>
          <w:jc w:val="center"/>
        </w:trPr>
        <w:tc>
          <w:tcPr>
            <w:tcW w:w="546" w:type="dxa"/>
            <w:vAlign w:val="center"/>
          </w:tcPr>
          <w:p w14:paraId="68E89740" w14:textId="77777777" w:rsidR="00E63546" w:rsidRPr="009E17AC" w:rsidRDefault="00E63546" w:rsidP="001061B5">
            <w:pPr>
              <w:autoSpaceDE w:val="0"/>
              <w:autoSpaceDN w:val="0"/>
              <w:adjustRightInd w:val="0"/>
              <w:jc w:val="center"/>
              <w:rPr>
                <w:rFonts w:ascii="Times New Roman" w:hAnsi="Times New Roman" w:cs="Times New Roman"/>
                <w:bCs/>
              </w:rPr>
            </w:pPr>
            <w:r w:rsidRPr="009E17AC">
              <w:rPr>
                <w:rFonts w:ascii="Times New Roman" w:hAnsi="Times New Roman" w:cs="Times New Roman"/>
                <w:bCs/>
              </w:rPr>
              <w:t>5</w:t>
            </w:r>
          </w:p>
        </w:tc>
        <w:tc>
          <w:tcPr>
            <w:tcW w:w="5975" w:type="dxa"/>
            <w:vAlign w:val="center"/>
          </w:tcPr>
          <w:p w14:paraId="3DFF5D9F" w14:textId="77777777" w:rsidR="00E63546" w:rsidRPr="009E17AC" w:rsidRDefault="00E63546" w:rsidP="001061B5">
            <w:pPr>
              <w:autoSpaceDE w:val="0"/>
              <w:autoSpaceDN w:val="0"/>
              <w:adjustRightInd w:val="0"/>
              <w:jc w:val="both"/>
              <w:rPr>
                <w:rFonts w:ascii="Times New Roman" w:hAnsi="Times New Roman" w:cs="Times New Roman"/>
                <w:b/>
                <w:bCs/>
              </w:rPr>
            </w:pPr>
            <w:r w:rsidRPr="009E17AC">
              <w:rPr>
                <w:rFonts w:ascii="Times New Roman" w:hAnsi="Times New Roman" w:cs="Times New Roman"/>
              </w:rPr>
              <w:t>Çelik Yapı Projelerinin Hazırlanması</w:t>
            </w:r>
          </w:p>
        </w:tc>
        <w:tc>
          <w:tcPr>
            <w:tcW w:w="1435" w:type="dxa"/>
            <w:vAlign w:val="center"/>
          </w:tcPr>
          <w:p w14:paraId="08B781C5" w14:textId="77777777" w:rsidR="00E63546" w:rsidRPr="009E17AC" w:rsidRDefault="00E63546" w:rsidP="001061B5">
            <w:pPr>
              <w:autoSpaceDE w:val="0"/>
              <w:autoSpaceDN w:val="0"/>
              <w:adjustRightInd w:val="0"/>
              <w:jc w:val="right"/>
              <w:rPr>
                <w:rFonts w:ascii="Times New Roman" w:hAnsi="Times New Roman" w:cs="Times New Roman"/>
              </w:rPr>
            </w:pPr>
          </w:p>
        </w:tc>
      </w:tr>
      <w:tr w:rsidR="00E63546" w:rsidRPr="009E17AC" w14:paraId="07F142EF" w14:textId="77777777" w:rsidTr="001061B5">
        <w:trPr>
          <w:trHeight w:val="340"/>
          <w:jc w:val="center"/>
        </w:trPr>
        <w:tc>
          <w:tcPr>
            <w:tcW w:w="546" w:type="dxa"/>
            <w:vAlign w:val="center"/>
          </w:tcPr>
          <w:p w14:paraId="4E51FF7F" w14:textId="77777777" w:rsidR="00E63546" w:rsidRPr="009E17AC" w:rsidRDefault="00E63546" w:rsidP="001061B5">
            <w:pPr>
              <w:autoSpaceDE w:val="0"/>
              <w:autoSpaceDN w:val="0"/>
              <w:adjustRightInd w:val="0"/>
              <w:jc w:val="center"/>
              <w:rPr>
                <w:rFonts w:ascii="Times New Roman" w:hAnsi="Times New Roman" w:cs="Times New Roman"/>
                <w:bCs/>
              </w:rPr>
            </w:pPr>
          </w:p>
        </w:tc>
        <w:tc>
          <w:tcPr>
            <w:tcW w:w="5975" w:type="dxa"/>
            <w:vAlign w:val="center"/>
          </w:tcPr>
          <w:p w14:paraId="3AC38AD3" w14:textId="77777777" w:rsidR="00E63546" w:rsidRPr="009E17AC" w:rsidRDefault="00E63546" w:rsidP="001061B5">
            <w:pPr>
              <w:autoSpaceDE w:val="0"/>
              <w:autoSpaceDN w:val="0"/>
              <w:adjustRightInd w:val="0"/>
              <w:jc w:val="both"/>
              <w:rPr>
                <w:rFonts w:ascii="Times New Roman" w:hAnsi="Times New Roman" w:cs="Times New Roman"/>
                <w:b/>
                <w:bCs/>
              </w:rPr>
            </w:pPr>
            <w:r w:rsidRPr="009E17AC">
              <w:rPr>
                <w:rFonts w:ascii="Times New Roman" w:hAnsi="Times New Roman" w:cs="Times New Roman"/>
              </w:rPr>
              <w:t>Toplam Alanı 1000 m</w:t>
            </w:r>
            <w:r w:rsidRPr="009E17AC">
              <w:rPr>
                <w:rFonts w:ascii="Times New Roman" w:hAnsi="Times New Roman" w:cs="Times New Roman"/>
                <w:vertAlign w:val="superscript"/>
              </w:rPr>
              <w:t>2</w:t>
            </w:r>
            <w:r w:rsidRPr="009E17AC">
              <w:rPr>
                <w:rFonts w:ascii="Times New Roman" w:hAnsi="Times New Roman" w:cs="Times New Roman"/>
              </w:rPr>
              <w:t>’ye Kadar Olan Yapılar İçin</w:t>
            </w:r>
          </w:p>
        </w:tc>
        <w:tc>
          <w:tcPr>
            <w:tcW w:w="1435" w:type="dxa"/>
            <w:vAlign w:val="center"/>
          </w:tcPr>
          <w:p w14:paraId="7AB1896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5.500,00 TL</w:t>
            </w:r>
          </w:p>
        </w:tc>
      </w:tr>
      <w:tr w:rsidR="00E63546" w:rsidRPr="009E17AC" w14:paraId="6C658D63" w14:textId="77777777" w:rsidTr="001061B5">
        <w:trPr>
          <w:trHeight w:val="340"/>
          <w:jc w:val="center"/>
        </w:trPr>
        <w:tc>
          <w:tcPr>
            <w:tcW w:w="546" w:type="dxa"/>
            <w:vAlign w:val="center"/>
          </w:tcPr>
          <w:p w14:paraId="4DA190E2"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tcPr>
          <w:p w14:paraId="4A400192"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Toplam Alanı 1000 – 5000 m</w:t>
            </w:r>
            <w:r w:rsidRPr="009E17AC">
              <w:rPr>
                <w:rFonts w:ascii="Times New Roman" w:hAnsi="Times New Roman" w:cs="Times New Roman"/>
                <w:vertAlign w:val="superscript"/>
              </w:rPr>
              <w:t>2</w:t>
            </w:r>
            <w:r w:rsidRPr="009E17AC">
              <w:rPr>
                <w:rFonts w:ascii="Times New Roman" w:hAnsi="Times New Roman" w:cs="Times New Roman"/>
              </w:rPr>
              <w:t xml:space="preserve"> Arası Yapılar İçin</w:t>
            </w:r>
          </w:p>
        </w:tc>
        <w:tc>
          <w:tcPr>
            <w:tcW w:w="1435" w:type="dxa"/>
            <w:vAlign w:val="center"/>
          </w:tcPr>
          <w:p w14:paraId="14892538"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9.100,00 TL</w:t>
            </w:r>
          </w:p>
        </w:tc>
      </w:tr>
      <w:tr w:rsidR="00E63546" w:rsidRPr="009E17AC" w14:paraId="2F1F3B8B" w14:textId="77777777" w:rsidTr="001061B5">
        <w:trPr>
          <w:trHeight w:val="340"/>
          <w:jc w:val="center"/>
        </w:trPr>
        <w:tc>
          <w:tcPr>
            <w:tcW w:w="546" w:type="dxa"/>
            <w:vAlign w:val="center"/>
          </w:tcPr>
          <w:p w14:paraId="0EEE0A13" w14:textId="77777777" w:rsidR="00E63546" w:rsidRPr="009E17AC" w:rsidRDefault="00E63546" w:rsidP="001061B5">
            <w:pPr>
              <w:autoSpaceDE w:val="0"/>
              <w:autoSpaceDN w:val="0"/>
              <w:adjustRightInd w:val="0"/>
              <w:jc w:val="center"/>
              <w:rPr>
                <w:rFonts w:ascii="Times New Roman" w:hAnsi="Times New Roman" w:cs="Times New Roman"/>
              </w:rPr>
            </w:pPr>
          </w:p>
        </w:tc>
        <w:tc>
          <w:tcPr>
            <w:tcW w:w="5975" w:type="dxa"/>
            <w:vAlign w:val="center"/>
          </w:tcPr>
          <w:p w14:paraId="5D053F29" w14:textId="77777777" w:rsidR="00E63546" w:rsidRPr="009E17AC" w:rsidRDefault="00E63546" w:rsidP="001061B5">
            <w:pPr>
              <w:autoSpaceDE w:val="0"/>
              <w:autoSpaceDN w:val="0"/>
              <w:adjustRightInd w:val="0"/>
              <w:jc w:val="both"/>
              <w:rPr>
                <w:rFonts w:ascii="Times New Roman" w:hAnsi="Times New Roman" w:cs="Times New Roman"/>
              </w:rPr>
            </w:pPr>
            <w:r w:rsidRPr="009E17AC">
              <w:rPr>
                <w:rFonts w:ascii="Times New Roman" w:hAnsi="Times New Roman" w:cs="Times New Roman"/>
              </w:rPr>
              <w:t>Toplam Alanı 5000 m</w:t>
            </w:r>
            <w:r w:rsidRPr="009E17AC">
              <w:rPr>
                <w:rFonts w:ascii="Times New Roman" w:hAnsi="Times New Roman" w:cs="Times New Roman"/>
                <w:vertAlign w:val="superscript"/>
              </w:rPr>
              <w:t>2</w:t>
            </w:r>
            <w:r w:rsidRPr="009E17AC">
              <w:rPr>
                <w:rFonts w:ascii="Times New Roman" w:hAnsi="Times New Roman" w:cs="Times New Roman"/>
              </w:rPr>
              <w:t xml:space="preserve"> den Fazla Olan Yapılar İçin</w:t>
            </w:r>
          </w:p>
        </w:tc>
        <w:tc>
          <w:tcPr>
            <w:tcW w:w="1435" w:type="dxa"/>
            <w:vAlign w:val="center"/>
          </w:tcPr>
          <w:p w14:paraId="2D54F3F1"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10.700,00 TL</w:t>
            </w:r>
          </w:p>
        </w:tc>
      </w:tr>
      <w:tr w:rsidR="00E63546" w:rsidRPr="009E17AC" w14:paraId="0D908252" w14:textId="77777777" w:rsidTr="001061B5">
        <w:trPr>
          <w:trHeight w:val="340"/>
          <w:jc w:val="center"/>
        </w:trPr>
        <w:tc>
          <w:tcPr>
            <w:tcW w:w="546" w:type="dxa"/>
            <w:vAlign w:val="center"/>
          </w:tcPr>
          <w:p w14:paraId="5C3C18EA" w14:textId="77777777" w:rsidR="00E63546" w:rsidRPr="009E17AC" w:rsidRDefault="00E63546" w:rsidP="001061B5">
            <w:pPr>
              <w:autoSpaceDE w:val="0"/>
              <w:autoSpaceDN w:val="0"/>
              <w:adjustRightInd w:val="0"/>
              <w:jc w:val="center"/>
              <w:rPr>
                <w:rFonts w:ascii="Times New Roman" w:hAnsi="Times New Roman" w:cs="Times New Roman"/>
              </w:rPr>
            </w:pPr>
            <w:r w:rsidRPr="009E17AC">
              <w:rPr>
                <w:rFonts w:ascii="Times New Roman" w:hAnsi="Times New Roman" w:cs="Times New Roman"/>
              </w:rPr>
              <w:t>6</w:t>
            </w:r>
          </w:p>
        </w:tc>
        <w:tc>
          <w:tcPr>
            <w:tcW w:w="5975" w:type="dxa"/>
            <w:vAlign w:val="center"/>
          </w:tcPr>
          <w:p w14:paraId="0894A58C" w14:textId="77777777" w:rsidR="00E63546" w:rsidRPr="009E17AC" w:rsidRDefault="00E63546" w:rsidP="001061B5">
            <w:pPr>
              <w:autoSpaceDE w:val="0"/>
              <w:autoSpaceDN w:val="0"/>
              <w:adjustRightInd w:val="0"/>
              <w:rPr>
                <w:rFonts w:ascii="Times New Roman" w:hAnsi="Times New Roman" w:cs="Times New Roman"/>
              </w:rPr>
            </w:pPr>
            <w:r w:rsidRPr="009E17AC">
              <w:rPr>
                <w:rFonts w:ascii="Times New Roman" w:hAnsi="Times New Roman" w:cs="Times New Roman"/>
              </w:rPr>
              <w:t>Güneş Enerjisi Santrallerinin Projelerinin Onaylanması</w:t>
            </w:r>
          </w:p>
        </w:tc>
        <w:tc>
          <w:tcPr>
            <w:tcW w:w="1435" w:type="dxa"/>
            <w:vAlign w:val="center"/>
          </w:tcPr>
          <w:p w14:paraId="499FABD9" w14:textId="77777777" w:rsidR="00E63546" w:rsidRPr="009E17AC" w:rsidRDefault="00E63546" w:rsidP="001061B5">
            <w:pPr>
              <w:autoSpaceDE w:val="0"/>
              <w:autoSpaceDN w:val="0"/>
              <w:adjustRightInd w:val="0"/>
              <w:jc w:val="right"/>
              <w:rPr>
                <w:rFonts w:ascii="Times New Roman" w:hAnsi="Times New Roman" w:cs="Times New Roman"/>
              </w:rPr>
            </w:pPr>
            <w:r w:rsidRPr="009E17AC">
              <w:rPr>
                <w:rFonts w:ascii="Times New Roman" w:hAnsi="Times New Roman" w:cs="Times New Roman"/>
              </w:rPr>
              <w:t>2.500,00 TL</w:t>
            </w:r>
          </w:p>
        </w:tc>
      </w:tr>
    </w:tbl>
    <w:p w14:paraId="7BE43922"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rPr>
      </w:pPr>
      <w:r w:rsidRPr="009E17AC">
        <w:rPr>
          <w:rFonts w:ascii="Times New Roman" w:eastAsia="Calibri" w:hAnsi="Times New Roman" w:cs="Times New Roman"/>
          <w:b/>
          <w:sz w:val="20"/>
          <w:szCs w:val="20"/>
        </w:rPr>
        <w:t>* Aylık çalışma süresi; haftada yarım gün olmak üzere ayda toplam 2 gündür.</w:t>
      </w:r>
    </w:p>
    <w:p w14:paraId="7D70DA23" w14:textId="77777777" w:rsidR="00E63546" w:rsidRPr="009E17AC" w:rsidRDefault="00E63546" w:rsidP="00E63546">
      <w:pPr>
        <w:autoSpaceDE w:val="0"/>
        <w:autoSpaceDN w:val="0"/>
        <w:adjustRightInd w:val="0"/>
        <w:spacing w:after="0" w:line="240" w:lineRule="auto"/>
        <w:jc w:val="both"/>
        <w:rPr>
          <w:rFonts w:ascii="Times New Roman" w:eastAsia="Calibri" w:hAnsi="Times New Roman" w:cs="Times New Roman"/>
          <w:b/>
        </w:rPr>
      </w:pPr>
    </w:p>
    <w:p w14:paraId="6D6D7C9B" w14:textId="77777777" w:rsidR="00E63546" w:rsidRPr="009E17AC" w:rsidRDefault="00E63546" w:rsidP="00E63546">
      <w:pPr>
        <w:autoSpaceDE w:val="0"/>
        <w:autoSpaceDN w:val="0"/>
        <w:adjustRightInd w:val="0"/>
        <w:spacing w:after="0" w:line="240" w:lineRule="auto"/>
        <w:jc w:val="both"/>
        <w:rPr>
          <w:rFonts w:ascii="Calibri" w:eastAsia="Calibri" w:hAnsi="Calibri" w:cs="Times New Roman"/>
        </w:rPr>
      </w:pPr>
      <w:r w:rsidRPr="009E17AC">
        <w:rPr>
          <w:rFonts w:ascii="Calibri" w:eastAsia="Calibri" w:hAnsi="Calibri" w:cs="Times New Roman"/>
        </w:rPr>
        <w:fldChar w:fldCharType="begin"/>
      </w:r>
      <w:r w:rsidRPr="009E17AC">
        <w:rPr>
          <w:rFonts w:ascii="Calibri" w:eastAsia="Calibri" w:hAnsi="Calibri" w:cs="Times New Roman"/>
        </w:rPr>
        <w:instrText xml:space="preserve"> LINK Excel.Sheet.12 "C:\\Users\\ASUS\\Desktop\\Yeni Microsoft Excel Çalışma Sayfası.xlsx" "Sayfa2!R58C1:R67C5" \a \f 4 \h  \* MERGEFORMAT </w:instrText>
      </w:r>
      <w:r w:rsidRPr="009E17AC">
        <w:rPr>
          <w:rFonts w:ascii="Calibri" w:eastAsia="Calibri" w:hAnsi="Calibri" w:cs="Times New Roman"/>
        </w:rPr>
        <w:fldChar w:fldCharType="separate"/>
      </w:r>
    </w:p>
    <w:p w14:paraId="6657D695" w14:textId="4ED5E101" w:rsidR="00E63546" w:rsidRDefault="00E63546" w:rsidP="00C0581C">
      <w:pPr>
        <w:autoSpaceDE w:val="0"/>
        <w:autoSpaceDN w:val="0"/>
        <w:adjustRightInd w:val="0"/>
        <w:spacing w:after="0" w:line="240" w:lineRule="auto"/>
        <w:jc w:val="both"/>
      </w:pPr>
      <w:r w:rsidRPr="009E17AC">
        <w:rPr>
          <w:rFonts w:ascii="Times New Roman" w:eastAsia="Calibri" w:hAnsi="Times New Roman" w:cs="Times New Roman"/>
          <w:b/>
        </w:rPr>
        <w:lastRenderedPageBreak/>
        <w:fldChar w:fldCharType="end"/>
      </w:r>
    </w:p>
    <w:tbl>
      <w:tblPr>
        <w:tblpPr w:leftFromText="141" w:rightFromText="141" w:vertAnchor="text" w:horzAnchor="margin" w:tblpXSpec="center"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268"/>
        <w:gridCol w:w="2103"/>
        <w:gridCol w:w="3260"/>
      </w:tblGrid>
      <w:tr w:rsidR="00E63546" w:rsidRPr="009E17AC" w14:paraId="4DCD4177" w14:textId="77777777" w:rsidTr="001061B5">
        <w:trPr>
          <w:trHeight w:hRule="exact" w:val="680"/>
        </w:trPr>
        <w:tc>
          <w:tcPr>
            <w:tcW w:w="11335" w:type="dxa"/>
            <w:gridSpan w:val="4"/>
            <w:tcBorders>
              <w:top w:val="nil"/>
              <w:left w:val="nil"/>
              <w:right w:val="nil"/>
            </w:tcBorders>
            <w:vAlign w:val="center"/>
          </w:tcPr>
          <w:p w14:paraId="52CFF9B7" w14:textId="756DF3EC" w:rsidR="00E63546" w:rsidRPr="009E17AC" w:rsidRDefault="00E63546" w:rsidP="001061B5">
            <w:pPr>
              <w:spacing w:after="0" w:line="240" w:lineRule="auto"/>
              <w:jc w:val="center"/>
              <w:rPr>
                <w:rFonts w:ascii="Times New Roman" w:eastAsia="Times New Roman" w:hAnsi="Times New Roman" w:cs="Times New Roman"/>
                <w:b/>
                <w:sz w:val="24"/>
                <w:szCs w:val="24"/>
              </w:rPr>
            </w:pPr>
            <w:r w:rsidRPr="009E17AC">
              <w:rPr>
                <w:rFonts w:ascii="Times New Roman" w:eastAsia="Times New Roman" w:hAnsi="Times New Roman" w:cs="Times New Roman"/>
                <w:b/>
                <w:sz w:val="24"/>
                <w:szCs w:val="24"/>
              </w:rPr>
              <w:t>GEOTEKNİK ANABİLİMDALINCA 202</w:t>
            </w:r>
            <w:r w:rsidR="009733DA">
              <w:rPr>
                <w:rFonts w:ascii="Times New Roman" w:eastAsia="Times New Roman" w:hAnsi="Times New Roman" w:cs="Times New Roman"/>
                <w:b/>
                <w:sz w:val="24"/>
                <w:szCs w:val="24"/>
              </w:rPr>
              <w:t>3</w:t>
            </w:r>
            <w:r w:rsidRPr="009E17AC">
              <w:rPr>
                <w:rFonts w:ascii="Times New Roman" w:eastAsia="Times New Roman" w:hAnsi="Times New Roman" w:cs="Times New Roman"/>
                <w:b/>
                <w:sz w:val="24"/>
                <w:szCs w:val="24"/>
              </w:rPr>
              <w:t xml:space="preserve"> YILINDA YAPILABİLECEK DÖNER SERMAYE İŞLERİ VE FİYAT LİSTESİ</w:t>
            </w:r>
          </w:p>
          <w:p w14:paraId="0FABD313"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5F40D9A0" w14:textId="77777777" w:rsidTr="001061B5">
        <w:trPr>
          <w:trHeight w:hRule="exact" w:val="454"/>
        </w:trPr>
        <w:tc>
          <w:tcPr>
            <w:tcW w:w="704" w:type="dxa"/>
            <w:vAlign w:val="center"/>
          </w:tcPr>
          <w:p w14:paraId="5655499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SIRA</w:t>
            </w:r>
          </w:p>
          <w:p w14:paraId="20F5447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NO</w:t>
            </w:r>
          </w:p>
        </w:tc>
        <w:tc>
          <w:tcPr>
            <w:tcW w:w="5268" w:type="dxa"/>
            <w:vAlign w:val="center"/>
          </w:tcPr>
          <w:p w14:paraId="7C50EA9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HİZMETİN ADI</w:t>
            </w:r>
          </w:p>
        </w:tc>
        <w:tc>
          <w:tcPr>
            <w:tcW w:w="2103" w:type="dxa"/>
            <w:vAlign w:val="center"/>
          </w:tcPr>
          <w:p w14:paraId="47457143"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HİZMETİN TÜRÜ</w:t>
            </w:r>
          </w:p>
        </w:tc>
        <w:tc>
          <w:tcPr>
            <w:tcW w:w="3260" w:type="dxa"/>
            <w:vAlign w:val="center"/>
          </w:tcPr>
          <w:p w14:paraId="4E16E44A"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FİYATI (TL)</w:t>
            </w:r>
          </w:p>
        </w:tc>
      </w:tr>
      <w:tr w:rsidR="00E63546" w:rsidRPr="009E17AC" w14:paraId="34C803C9" w14:textId="77777777" w:rsidTr="001061B5">
        <w:trPr>
          <w:trHeight w:hRule="exact" w:val="292"/>
        </w:trPr>
        <w:tc>
          <w:tcPr>
            <w:tcW w:w="704" w:type="dxa"/>
            <w:vAlign w:val="center"/>
          </w:tcPr>
          <w:p w14:paraId="55E9BAC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w:t>
            </w:r>
          </w:p>
        </w:tc>
        <w:tc>
          <w:tcPr>
            <w:tcW w:w="10631" w:type="dxa"/>
            <w:gridSpan w:val="3"/>
            <w:vAlign w:val="center"/>
          </w:tcPr>
          <w:p w14:paraId="02AFFEA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Gözlemsel İnceleme</w:t>
            </w:r>
          </w:p>
        </w:tc>
      </w:tr>
      <w:tr w:rsidR="00E63546" w:rsidRPr="009E17AC" w14:paraId="48D6349D" w14:textId="77777777" w:rsidTr="001061B5">
        <w:trPr>
          <w:trHeight w:hRule="exact" w:val="454"/>
        </w:trPr>
        <w:tc>
          <w:tcPr>
            <w:tcW w:w="704" w:type="dxa"/>
            <w:tcBorders>
              <w:bottom w:val="single" w:sz="4" w:space="0" w:color="auto"/>
            </w:tcBorders>
            <w:vAlign w:val="center"/>
          </w:tcPr>
          <w:p w14:paraId="784610A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1.1</w:t>
            </w:r>
          </w:p>
        </w:tc>
        <w:tc>
          <w:tcPr>
            <w:tcW w:w="5268" w:type="dxa"/>
            <w:tcBorders>
              <w:bottom w:val="single" w:sz="4" w:space="0" w:color="auto"/>
            </w:tcBorders>
            <w:vAlign w:val="center"/>
          </w:tcPr>
          <w:p w14:paraId="32FAF22D"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Yerinde inceleme ve rapor hazırlama (İnceleme alanının gözlemsel olarak incelenmesi) </w:t>
            </w:r>
          </w:p>
        </w:tc>
        <w:tc>
          <w:tcPr>
            <w:tcW w:w="2103" w:type="dxa"/>
            <w:tcBorders>
              <w:bottom w:val="single" w:sz="4" w:space="0" w:color="auto"/>
            </w:tcBorders>
          </w:tcPr>
          <w:p w14:paraId="602971B3"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Durum tespit Raporu</w:t>
            </w:r>
          </w:p>
        </w:tc>
        <w:tc>
          <w:tcPr>
            <w:tcW w:w="3260" w:type="dxa"/>
            <w:tcBorders>
              <w:bottom w:val="single" w:sz="4" w:space="0" w:color="auto"/>
            </w:tcBorders>
            <w:vAlign w:val="center"/>
          </w:tcPr>
          <w:p w14:paraId="30FBD990"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3000 TL</w:t>
            </w:r>
          </w:p>
        </w:tc>
      </w:tr>
      <w:tr w:rsidR="00E63546" w:rsidRPr="009E17AC" w14:paraId="54233C06" w14:textId="77777777" w:rsidTr="001061B5">
        <w:trPr>
          <w:trHeight w:hRule="exact" w:val="289"/>
        </w:trPr>
        <w:tc>
          <w:tcPr>
            <w:tcW w:w="704" w:type="dxa"/>
            <w:tcBorders>
              <w:bottom w:val="single" w:sz="4" w:space="0" w:color="auto"/>
            </w:tcBorders>
            <w:vAlign w:val="center"/>
          </w:tcPr>
          <w:p w14:paraId="5CAD59E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2</w:t>
            </w:r>
          </w:p>
        </w:tc>
        <w:tc>
          <w:tcPr>
            <w:tcW w:w="10631" w:type="dxa"/>
            <w:gridSpan w:val="3"/>
            <w:tcBorders>
              <w:bottom w:val="single" w:sz="4" w:space="0" w:color="auto"/>
            </w:tcBorders>
            <w:vAlign w:val="center"/>
          </w:tcPr>
          <w:p w14:paraId="015FD2B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 xml:space="preserve">Zemin ve Temel </w:t>
            </w:r>
            <w:proofErr w:type="spellStart"/>
            <w:r w:rsidRPr="009E17AC">
              <w:rPr>
                <w:rFonts w:ascii="Times New Roman" w:eastAsia="Calibri" w:hAnsi="Times New Roman" w:cs="Times New Roman"/>
                <w:b/>
                <w:sz w:val="20"/>
                <w:szCs w:val="20"/>
              </w:rPr>
              <w:t>Etüd</w:t>
            </w:r>
            <w:proofErr w:type="spellEnd"/>
            <w:r w:rsidRPr="009E17AC">
              <w:rPr>
                <w:rFonts w:ascii="Times New Roman" w:eastAsia="Calibri" w:hAnsi="Times New Roman" w:cs="Times New Roman"/>
                <w:b/>
                <w:sz w:val="20"/>
                <w:szCs w:val="20"/>
              </w:rPr>
              <w:t xml:space="preserve"> Raporları</w:t>
            </w:r>
          </w:p>
        </w:tc>
      </w:tr>
      <w:tr w:rsidR="00E63546" w:rsidRPr="009E17AC" w14:paraId="73D8B511" w14:textId="77777777" w:rsidTr="001061B5">
        <w:trPr>
          <w:trHeight w:hRule="exact" w:val="340"/>
        </w:trPr>
        <w:tc>
          <w:tcPr>
            <w:tcW w:w="704" w:type="dxa"/>
            <w:tcBorders>
              <w:top w:val="single" w:sz="4" w:space="0" w:color="auto"/>
              <w:bottom w:val="nil"/>
            </w:tcBorders>
            <w:vAlign w:val="center"/>
          </w:tcPr>
          <w:p w14:paraId="66C29CF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   2.1</w:t>
            </w:r>
          </w:p>
        </w:tc>
        <w:tc>
          <w:tcPr>
            <w:tcW w:w="5268" w:type="dxa"/>
            <w:tcBorders>
              <w:top w:val="single" w:sz="4" w:space="0" w:color="auto"/>
              <w:bottom w:val="nil"/>
            </w:tcBorders>
            <w:vAlign w:val="center"/>
          </w:tcPr>
          <w:p w14:paraId="530C1BB9"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1 için</w:t>
            </w:r>
          </w:p>
          <w:p w14:paraId="1290754E"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restart"/>
            <w:tcBorders>
              <w:top w:val="single" w:sz="4" w:space="0" w:color="auto"/>
            </w:tcBorders>
            <w:vAlign w:val="center"/>
          </w:tcPr>
          <w:p w14:paraId="4AF0F6CB"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Zemin ve Temel </w:t>
            </w:r>
            <w:proofErr w:type="spellStart"/>
            <w:r w:rsidRPr="009E17AC">
              <w:rPr>
                <w:rFonts w:ascii="Times New Roman" w:eastAsia="Calibri" w:hAnsi="Times New Roman" w:cs="Times New Roman"/>
                <w:sz w:val="20"/>
                <w:szCs w:val="20"/>
              </w:rPr>
              <w:t>Etüd</w:t>
            </w:r>
            <w:proofErr w:type="spellEnd"/>
            <w:r w:rsidRPr="009E17AC">
              <w:rPr>
                <w:rFonts w:ascii="Times New Roman" w:eastAsia="Calibri" w:hAnsi="Times New Roman" w:cs="Times New Roman"/>
                <w:sz w:val="20"/>
                <w:szCs w:val="20"/>
              </w:rPr>
              <w:t xml:space="preserve"> </w:t>
            </w:r>
          </w:p>
          <w:p w14:paraId="1938B233"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Raporu</w:t>
            </w:r>
          </w:p>
        </w:tc>
        <w:tc>
          <w:tcPr>
            <w:tcW w:w="3260" w:type="dxa"/>
            <w:tcBorders>
              <w:top w:val="single" w:sz="4" w:space="0" w:color="auto"/>
              <w:bottom w:val="nil"/>
            </w:tcBorders>
            <w:vAlign w:val="center"/>
          </w:tcPr>
          <w:p w14:paraId="2F1909F2"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9000,00 TL</w:t>
            </w:r>
          </w:p>
          <w:p w14:paraId="6E9F6453"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53CB57F9" w14:textId="77777777" w:rsidTr="001061B5">
        <w:trPr>
          <w:trHeight w:hRule="exact" w:val="340"/>
        </w:trPr>
        <w:tc>
          <w:tcPr>
            <w:tcW w:w="704" w:type="dxa"/>
            <w:tcBorders>
              <w:top w:val="nil"/>
              <w:bottom w:val="nil"/>
            </w:tcBorders>
            <w:vAlign w:val="center"/>
          </w:tcPr>
          <w:p w14:paraId="5BA7433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2.2</w:t>
            </w:r>
          </w:p>
          <w:p w14:paraId="3AC96593"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5268" w:type="dxa"/>
            <w:tcBorders>
              <w:top w:val="nil"/>
              <w:bottom w:val="nil"/>
            </w:tcBorders>
            <w:vAlign w:val="center"/>
          </w:tcPr>
          <w:p w14:paraId="5B4A89C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2 için</w:t>
            </w:r>
          </w:p>
          <w:p w14:paraId="559454CF"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368667E9"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vAlign w:val="center"/>
          </w:tcPr>
          <w:p w14:paraId="5D4D1FE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11000,00 TL</w:t>
            </w:r>
          </w:p>
          <w:p w14:paraId="72CD949E"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76D0ADF0" w14:textId="77777777" w:rsidTr="001061B5">
        <w:trPr>
          <w:trHeight w:hRule="exact" w:val="340"/>
        </w:trPr>
        <w:tc>
          <w:tcPr>
            <w:tcW w:w="704" w:type="dxa"/>
            <w:tcBorders>
              <w:top w:val="nil"/>
              <w:bottom w:val="single" w:sz="4" w:space="0" w:color="auto"/>
            </w:tcBorders>
            <w:vAlign w:val="center"/>
          </w:tcPr>
          <w:p w14:paraId="3AFADEE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2.3</w:t>
            </w:r>
          </w:p>
        </w:tc>
        <w:tc>
          <w:tcPr>
            <w:tcW w:w="5268" w:type="dxa"/>
            <w:tcBorders>
              <w:top w:val="nil"/>
              <w:bottom w:val="single" w:sz="4" w:space="0" w:color="auto"/>
            </w:tcBorders>
            <w:vAlign w:val="center"/>
          </w:tcPr>
          <w:p w14:paraId="4546DA0D"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3 için</w:t>
            </w:r>
          </w:p>
        </w:tc>
        <w:tc>
          <w:tcPr>
            <w:tcW w:w="2103" w:type="dxa"/>
            <w:vMerge/>
            <w:tcBorders>
              <w:bottom w:val="single" w:sz="4" w:space="0" w:color="auto"/>
            </w:tcBorders>
            <w:vAlign w:val="center"/>
          </w:tcPr>
          <w:p w14:paraId="4A280827"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single" w:sz="4" w:space="0" w:color="auto"/>
            </w:tcBorders>
            <w:vAlign w:val="center"/>
          </w:tcPr>
          <w:p w14:paraId="7CCD9B6D"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14000,00 TL</w:t>
            </w:r>
          </w:p>
        </w:tc>
      </w:tr>
      <w:tr w:rsidR="00E63546" w:rsidRPr="009E17AC" w14:paraId="6552B22C" w14:textId="77777777" w:rsidTr="001061B5">
        <w:trPr>
          <w:trHeight w:hRule="exact" w:val="289"/>
        </w:trPr>
        <w:tc>
          <w:tcPr>
            <w:tcW w:w="704" w:type="dxa"/>
            <w:tcBorders>
              <w:top w:val="single" w:sz="4" w:space="0" w:color="auto"/>
              <w:bottom w:val="single" w:sz="4" w:space="0" w:color="auto"/>
            </w:tcBorders>
          </w:tcPr>
          <w:p w14:paraId="3EADCE7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3</w:t>
            </w:r>
          </w:p>
          <w:p w14:paraId="2CD5A170"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10631" w:type="dxa"/>
            <w:gridSpan w:val="3"/>
            <w:tcBorders>
              <w:top w:val="single" w:sz="4" w:space="0" w:color="auto"/>
              <w:bottom w:val="single" w:sz="4" w:space="0" w:color="auto"/>
            </w:tcBorders>
            <w:vAlign w:val="center"/>
          </w:tcPr>
          <w:p w14:paraId="1A9F1E1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 xml:space="preserve">Yapı Güvenliği Kapsamında Yapılan </w:t>
            </w:r>
            <w:proofErr w:type="spellStart"/>
            <w:r w:rsidRPr="009E17AC">
              <w:rPr>
                <w:rFonts w:ascii="Times New Roman" w:eastAsia="Calibri" w:hAnsi="Times New Roman" w:cs="Times New Roman"/>
                <w:b/>
                <w:sz w:val="20"/>
                <w:szCs w:val="20"/>
              </w:rPr>
              <w:t>Etüdler</w:t>
            </w:r>
            <w:proofErr w:type="spellEnd"/>
          </w:p>
        </w:tc>
      </w:tr>
      <w:tr w:rsidR="00E63546" w:rsidRPr="009E17AC" w14:paraId="07480DB5" w14:textId="77777777" w:rsidTr="001061B5">
        <w:trPr>
          <w:trHeight w:hRule="exact" w:val="454"/>
        </w:trPr>
        <w:tc>
          <w:tcPr>
            <w:tcW w:w="704" w:type="dxa"/>
            <w:tcBorders>
              <w:top w:val="single" w:sz="4" w:space="0" w:color="auto"/>
              <w:bottom w:val="nil"/>
            </w:tcBorders>
          </w:tcPr>
          <w:p w14:paraId="308A1CF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3.1</w:t>
            </w:r>
          </w:p>
          <w:p w14:paraId="3D855D63"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5268" w:type="dxa"/>
            <w:tcBorders>
              <w:top w:val="single" w:sz="4" w:space="0" w:color="auto"/>
              <w:bottom w:val="nil"/>
            </w:tcBorders>
            <w:vAlign w:val="center"/>
          </w:tcPr>
          <w:p w14:paraId="405C60E7"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Yapı Oturma Alanı 1000m</w:t>
            </w:r>
            <w:r w:rsidRPr="009E17AC">
              <w:rPr>
                <w:rFonts w:ascii="Times New Roman" w:eastAsia="Calibri" w:hAnsi="Times New Roman" w:cs="Times New Roman"/>
                <w:sz w:val="20"/>
                <w:szCs w:val="20"/>
                <w:vertAlign w:val="superscript"/>
              </w:rPr>
              <w:t>2</w:t>
            </w:r>
            <w:r w:rsidRPr="009E17AC">
              <w:rPr>
                <w:rFonts w:ascii="Times New Roman" w:eastAsia="Calibri" w:hAnsi="Times New Roman" w:cs="Times New Roman"/>
                <w:sz w:val="20"/>
                <w:szCs w:val="20"/>
              </w:rPr>
              <w:t xml:space="preserve"> ye kadar</w:t>
            </w:r>
          </w:p>
          <w:p w14:paraId="32FE51C4"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restart"/>
            <w:tcBorders>
              <w:top w:val="single" w:sz="4" w:space="0" w:color="auto"/>
            </w:tcBorders>
            <w:vAlign w:val="center"/>
          </w:tcPr>
          <w:p w14:paraId="6193897E"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Yapı Güvenliği Kapsamında </w:t>
            </w:r>
            <w:proofErr w:type="gramStart"/>
            <w:r w:rsidRPr="009E17AC">
              <w:rPr>
                <w:rFonts w:ascii="Times New Roman" w:eastAsia="Calibri" w:hAnsi="Times New Roman" w:cs="Times New Roman"/>
                <w:sz w:val="20"/>
                <w:szCs w:val="20"/>
              </w:rPr>
              <w:t xml:space="preserve">Yapılan  </w:t>
            </w:r>
            <w:proofErr w:type="spellStart"/>
            <w:r w:rsidRPr="009E17AC">
              <w:rPr>
                <w:rFonts w:ascii="Times New Roman" w:eastAsia="Calibri" w:hAnsi="Times New Roman" w:cs="Times New Roman"/>
                <w:sz w:val="20"/>
                <w:szCs w:val="20"/>
              </w:rPr>
              <w:t>Etüd</w:t>
            </w:r>
            <w:proofErr w:type="spellEnd"/>
            <w:proofErr w:type="gramEnd"/>
            <w:r w:rsidRPr="009E17AC">
              <w:rPr>
                <w:rFonts w:ascii="Times New Roman" w:eastAsia="Calibri" w:hAnsi="Times New Roman" w:cs="Times New Roman"/>
                <w:sz w:val="20"/>
                <w:szCs w:val="20"/>
              </w:rPr>
              <w:t xml:space="preserve"> Raporu</w:t>
            </w:r>
          </w:p>
          <w:p w14:paraId="740E96F0"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nil"/>
            </w:tcBorders>
          </w:tcPr>
          <w:p w14:paraId="6EC1722A" w14:textId="77777777" w:rsidR="00E63546" w:rsidRPr="009E17AC" w:rsidRDefault="00E63546" w:rsidP="001061B5">
            <w:pPr>
              <w:spacing w:after="0" w:line="240" w:lineRule="auto"/>
              <w:rPr>
                <w:rFonts w:ascii="Times New Roman" w:eastAsia="Calibri" w:hAnsi="Times New Roman" w:cs="Times New Roman"/>
                <w:sz w:val="20"/>
                <w:szCs w:val="20"/>
              </w:rPr>
            </w:pPr>
          </w:p>
          <w:p w14:paraId="0E45B490"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13000,00 TL</w:t>
            </w:r>
          </w:p>
          <w:p w14:paraId="232CC32B"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023F71CE" w14:textId="77777777" w:rsidTr="001061B5">
        <w:trPr>
          <w:trHeight w:hRule="exact" w:val="454"/>
        </w:trPr>
        <w:tc>
          <w:tcPr>
            <w:tcW w:w="704" w:type="dxa"/>
            <w:tcBorders>
              <w:top w:val="nil"/>
              <w:bottom w:val="nil"/>
            </w:tcBorders>
          </w:tcPr>
          <w:p w14:paraId="72429E5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3.2</w:t>
            </w:r>
          </w:p>
          <w:p w14:paraId="00C225D0"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5268" w:type="dxa"/>
            <w:tcBorders>
              <w:top w:val="nil"/>
              <w:bottom w:val="nil"/>
            </w:tcBorders>
            <w:vAlign w:val="center"/>
          </w:tcPr>
          <w:p w14:paraId="33314FBD"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Yapı Oturma Alanı 1000m</w:t>
            </w:r>
            <w:r w:rsidRPr="009E17AC">
              <w:rPr>
                <w:rFonts w:ascii="Times New Roman" w:eastAsia="Calibri" w:hAnsi="Times New Roman" w:cs="Times New Roman"/>
                <w:sz w:val="20"/>
                <w:szCs w:val="20"/>
                <w:vertAlign w:val="superscript"/>
              </w:rPr>
              <w:t xml:space="preserve">2 </w:t>
            </w:r>
            <w:r w:rsidRPr="009E17AC">
              <w:rPr>
                <w:rFonts w:ascii="Times New Roman" w:eastAsia="Calibri" w:hAnsi="Times New Roman" w:cs="Times New Roman"/>
                <w:sz w:val="20"/>
                <w:szCs w:val="20"/>
              </w:rPr>
              <w:t>-1400m</w:t>
            </w:r>
            <w:r w:rsidRPr="009E17AC">
              <w:rPr>
                <w:rFonts w:ascii="Times New Roman" w:eastAsia="Calibri" w:hAnsi="Times New Roman" w:cs="Times New Roman"/>
                <w:sz w:val="20"/>
                <w:szCs w:val="20"/>
                <w:vertAlign w:val="superscript"/>
              </w:rPr>
              <w:t>2</w:t>
            </w:r>
            <w:r w:rsidRPr="009E17AC">
              <w:rPr>
                <w:rFonts w:ascii="Times New Roman" w:eastAsia="Calibri" w:hAnsi="Times New Roman" w:cs="Times New Roman"/>
                <w:sz w:val="20"/>
                <w:szCs w:val="20"/>
              </w:rPr>
              <w:t xml:space="preserve"> arasında </w:t>
            </w:r>
          </w:p>
          <w:p w14:paraId="05CCE1D4"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20002AAB"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tcPr>
          <w:p w14:paraId="41719722"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15000,00 TL </w:t>
            </w:r>
          </w:p>
          <w:p w14:paraId="3DBFCD9A"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1B65C6B4" w14:textId="77777777" w:rsidTr="001061B5">
        <w:trPr>
          <w:trHeight w:hRule="exact" w:val="454"/>
        </w:trPr>
        <w:tc>
          <w:tcPr>
            <w:tcW w:w="704" w:type="dxa"/>
            <w:tcBorders>
              <w:top w:val="nil"/>
              <w:bottom w:val="nil"/>
            </w:tcBorders>
          </w:tcPr>
          <w:p w14:paraId="56FD8BAE"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3.3</w:t>
            </w:r>
          </w:p>
        </w:tc>
        <w:tc>
          <w:tcPr>
            <w:tcW w:w="5268" w:type="dxa"/>
            <w:tcBorders>
              <w:top w:val="nil"/>
              <w:bottom w:val="nil"/>
            </w:tcBorders>
            <w:vAlign w:val="center"/>
          </w:tcPr>
          <w:p w14:paraId="57E4739E"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Yapı Oturma Alanı 1400m</w:t>
            </w:r>
            <w:r w:rsidRPr="009E17AC">
              <w:rPr>
                <w:rFonts w:ascii="Times New Roman" w:eastAsia="Calibri" w:hAnsi="Times New Roman" w:cs="Times New Roman"/>
                <w:sz w:val="20"/>
                <w:szCs w:val="20"/>
                <w:vertAlign w:val="superscript"/>
              </w:rPr>
              <w:t>2</w:t>
            </w:r>
            <w:r w:rsidRPr="009E17AC">
              <w:rPr>
                <w:rFonts w:ascii="Times New Roman" w:eastAsia="Calibri" w:hAnsi="Times New Roman" w:cs="Times New Roman"/>
                <w:sz w:val="20"/>
                <w:szCs w:val="20"/>
              </w:rPr>
              <w:t xml:space="preserve"> den büyük </w:t>
            </w:r>
          </w:p>
          <w:p w14:paraId="72346A55"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5FE03B55"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tcPr>
          <w:p w14:paraId="385120D8"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Yapı Oturma alanı (m</w:t>
            </w:r>
            <w:r w:rsidRPr="009E17AC">
              <w:rPr>
                <w:rFonts w:ascii="Times New Roman" w:eastAsia="Calibri" w:hAnsi="Times New Roman" w:cs="Times New Roman"/>
                <w:sz w:val="20"/>
                <w:szCs w:val="20"/>
                <w:vertAlign w:val="superscript"/>
              </w:rPr>
              <w:t>2</w:t>
            </w:r>
            <w:r w:rsidRPr="009E17AC">
              <w:rPr>
                <w:rFonts w:ascii="Times New Roman" w:eastAsia="Calibri" w:hAnsi="Times New Roman" w:cs="Times New Roman"/>
                <w:sz w:val="20"/>
                <w:szCs w:val="20"/>
              </w:rPr>
              <w:t>) X 11 TL</w:t>
            </w:r>
          </w:p>
        </w:tc>
      </w:tr>
      <w:tr w:rsidR="00E63546" w:rsidRPr="009E17AC" w14:paraId="7C3BFC7A" w14:textId="77777777" w:rsidTr="001061B5">
        <w:trPr>
          <w:trHeight w:hRule="exact" w:val="680"/>
        </w:trPr>
        <w:tc>
          <w:tcPr>
            <w:tcW w:w="5972" w:type="dxa"/>
            <w:gridSpan w:val="2"/>
            <w:tcBorders>
              <w:top w:val="nil"/>
              <w:bottom w:val="single" w:sz="4" w:space="0" w:color="auto"/>
            </w:tcBorders>
          </w:tcPr>
          <w:p w14:paraId="2A849EC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Not:4 kattan yüksek yapılarda belirtilen rakamlar, 1.4 katsayısı ile,8 kattan yüksek yapılarda belirtilen rakamlar ise 1.6 katsayısı ile çarpılacaktır.</w:t>
            </w:r>
          </w:p>
        </w:tc>
        <w:tc>
          <w:tcPr>
            <w:tcW w:w="2103" w:type="dxa"/>
            <w:vMerge/>
            <w:tcBorders>
              <w:bottom w:val="single" w:sz="4" w:space="0" w:color="auto"/>
            </w:tcBorders>
            <w:vAlign w:val="center"/>
          </w:tcPr>
          <w:p w14:paraId="3CCB8199"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single" w:sz="4" w:space="0" w:color="auto"/>
            </w:tcBorders>
          </w:tcPr>
          <w:p w14:paraId="66378D7E"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3D7A378C" w14:textId="77777777" w:rsidTr="001061B5">
        <w:trPr>
          <w:trHeight w:hRule="exact" w:val="289"/>
        </w:trPr>
        <w:tc>
          <w:tcPr>
            <w:tcW w:w="704" w:type="dxa"/>
            <w:tcBorders>
              <w:top w:val="nil"/>
              <w:bottom w:val="single" w:sz="4" w:space="0" w:color="auto"/>
            </w:tcBorders>
            <w:vAlign w:val="center"/>
          </w:tcPr>
          <w:p w14:paraId="2451CF2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4</w:t>
            </w:r>
          </w:p>
          <w:p w14:paraId="7183F3BC" w14:textId="77777777" w:rsidR="00E63546" w:rsidRPr="009E17AC" w:rsidRDefault="00E63546" w:rsidP="001061B5">
            <w:pPr>
              <w:spacing w:after="0" w:line="240" w:lineRule="auto"/>
              <w:jc w:val="center"/>
              <w:rPr>
                <w:rFonts w:ascii="Times New Roman" w:eastAsia="Calibri" w:hAnsi="Times New Roman" w:cs="Times New Roman"/>
                <w:sz w:val="20"/>
                <w:szCs w:val="20"/>
              </w:rPr>
            </w:pPr>
          </w:p>
          <w:p w14:paraId="6E2A6FD3"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10631" w:type="dxa"/>
            <w:gridSpan w:val="3"/>
            <w:tcBorders>
              <w:top w:val="single" w:sz="4" w:space="0" w:color="auto"/>
              <w:bottom w:val="single" w:sz="4" w:space="0" w:color="auto"/>
            </w:tcBorders>
            <w:vAlign w:val="center"/>
          </w:tcPr>
          <w:p w14:paraId="6D10EDA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 xml:space="preserve">Zemin ve Temel </w:t>
            </w:r>
            <w:proofErr w:type="spellStart"/>
            <w:r w:rsidRPr="009E17AC">
              <w:rPr>
                <w:rFonts w:ascii="Times New Roman" w:eastAsia="Calibri" w:hAnsi="Times New Roman" w:cs="Times New Roman"/>
                <w:b/>
                <w:sz w:val="20"/>
                <w:szCs w:val="20"/>
              </w:rPr>
              <w:t>Etüd</w:t>
            </w:r>
            <w:proofErr w:type="spellEnd"/>
            <w:r w:rsidRPr="009E17AC">
              <w:rPr>
                <w:rFonts w:ascii="Times New Roman" w:eastAsia="Calibri" w:hAnsi="Times New Roman" w:cs="Times New Roman"/>
                <w:b/>
                <w:sz w:val="20"/>
                <w:szCs w:val="20"/>
              </w:rPr>
              <w:t xml:space="preserve"> Raporlarının Kontrol ve Onayı</w:t>
            </w:r>
          </w:p>
        </w:tc>
      </w:tr>
      <w:tr w:rsidR="00E63546" w:rsidRPr="009E17AC" w14:paraId="63418C16" w14:textId="77777777" w:rsidTr="001061B5">
        <w:trPr>
          <w:trHeight w:hRule="exact" w:val="454"/>
        </w:trPr>
        <w:tc>
          <w:tcPr>
            <w:tcW w:w="704" w:type="dxa"/>
            <w:tcBorders>
              <w:top w:val="single" w:sz="4" w:space="0" w:color="auto"/>
              <w:bottom w:val="nil"/>
            </w:tcBorders>
            <w:vAlign w:val="center"/>
          </w:tcPr>
          <w:p w14:paraId="14B1D6E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4.1</w:t>
            </w:r>
          </w:p>
          <w:p w14:paraId="058DCB4A"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5268" w:type="dxa"/>
            <w:tcBorders>
              <w:top w:val="single" w:sz="4" w:space="0" w:color="auto"/>
              <w:bottom w:val="nil"/>
            </w:tcBorders>
            <w:vAlign w:val="center"/>
          </w:tcPr>
          <w:p w14:paraId="2BBC7CE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1 için</w:t>
            </w:r>
          </w:p>
          <w:p w14:paraId="7911358F"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restart"/>
            <w:tcBorders>
              <w:top w:val="single" w:sz="4" w:space="0" w:color="auto"/>
            </w:tcBorders>
            <w:vAlign w:val="center"/>
          </w:tcPr>
          <w:p w14:paraId="2440A843"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Kontrol ve Onay Raporu</w:t>
            </w:r>
          </w:p>
          <w:p w14:paraId="5F83C8D0"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nil"/>
            </w:tcBorders>
            <w:vAlign w:val="center"/>
          </w:tcPr>
          <w:p w14:paraId="5DBBAF6C" w14:textId="77777777" w:rsidR="00E63546" w:rsidRPr="009E17AC" w:rsidRDefault="00E63546" w:rsidP="001061B5">
            <w:pPr>
              <w:spacing w:after="0" w:line="240" w:lineRule="auto"/>
              <w:rPr>
                <w:rFonts w:ascii="Times New Roman" w:eastAsia="Calibri" w:hAnsi="Times New Roman" w:cs="Times New Roman"/>
                <w:sz w:val="20"/>
                <w:szCs w:val="20"/>
              </w:rPr>
            </w:pPr>
          </w:p>
          <w:p w14:paraId="0445B69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6000,00 TL</w:t>
            </w:r>
          </w:p>
          <w:p w14:paraId="017AE8CC"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234CAD54" w14:textId="77777777" w:rsidTr="001061B5">
        <w:trPr>
          <w:trHeight w:hRule="exact" w:val="454"/>
        </w:trPr>
        <w:tc>
          <w:tcPr>
            <w:tcW w:w="704" w:type="dxa"/>
            <w:tcBorders>
              <w:top w:val="nil"/>
              <w:bottom w:val="nil"/>
            </w:tcBorders>
            <w:vAlign w:val="center"/>
          </w:tcPr>
          <w:p w14:paraId="64A807C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4.2</w:t>
            </w:r>
          </w:p>
          <w:p w14:paraId="1D3E3B4D"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5268" w:type="dxa"/>
            <w:tcBorders>
              <w:top w:val="nil"/>
              <w:bottom w:val="nil"/>
            </w:tcBorders>
            <w:vAlign w:val="center"/>
          </w:tcPr>
          <w:p w14:paraId="7775B7AF"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2 için</w:t>
            </w:r>
          </w:p>
          <w:p w14:paraId="7A14B60C"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0798E5C5"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vAlign w:val="center"/>
          </w:tcPr>
          <w:p w14:paraId="0FB37057"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8300,00 TL</w:t>
            </w:r>
          </w:p>
          <w:p w14:paraId="71E96ECD"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71A6DA37" w14:textId="77777777" w:rsidTr="001061B5">
        <w:trPr>
          <w:trHeight w:hRule="exact" w:val="454"/>
        </w:trPr>
        <w:tc>
          <w:tcPr>
            <w:tcW w:w="704" w:type="dxa"/>
            <w:tcBorders>
              <w:top w:val="nil"/>
              <w:bottom w:val="single" w:sz="4" w:space="0" w:color="auto"/>
            </w:tcBorders>
            <w:vAlign w:val="center"/>
          </w:tcPr>
          <w:p w14:paraId="4FA236E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4.3</w:t>
            </w:r>
          </w:p>
        </w:tc>
        <w:tc>
          <w:tcPr>
            <w:tcW w:w="5268" w:type="dxa"/>
            <w:tcBorders>
              <w:top w:val="nil"/>
              <w:bottom w:val="single" w:sz="4" w:space="0" w:color="auto"/>
            </w:tcBorders>
            <w:vAlign w:val="center"/>
          </w:tcPr>
          <w:p w14:paraId="1D21D98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Kategori 3 için</w:t>
            </w:r>
          </w:p>
        </w:tc>
        <w:tc>
          <w:tcPr>
            <w:tcW w:w="2103" w:type="dxa"/>
            <w:vMerge/>
            <w:vAlign w:val="center"/>
          </w:tcPr>
          <w:p w14:paraId="36A39339"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vAlign w:val="center"/>
          </w:tcPr>
          <w:p w14:paraId="3C53B07F"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13000,00 TL</w:t>
            </w:r>
          </w:p>
        </w:tc>
      </w:tr>
      <w:tr w:rsidR="00E63546" w:rsidRPr="009E17AC" w14:paraId="64DCB128" w14:textId="77777777" w:rsidTr="001061B5">
        <w:trPr>
          <w:trHeight w:hRule="exact" w:val="454"/>
        </w:trPr>
        <w:tc>
          <w:tcPr>
            <w:tcW w:w="704" w:type="dxa"/>
            <w:tcBorders>
              <w:top w:val="single" w:sz="4" w:space="0" w:color="auto"/>
              <w:bottom w:val="single" w:sz="4" w:space="0" w:color="auto"/>
            </w:tcBorders>
            <w:vAlign w:val="center"/>
          </w:tcPr>
          <w:p w14:paraId="290E674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4.4</w:t>
            </w:r>
          </w:p>
        </w:tc>
        <w:tc>
          <w:tcPr>
            <w:tcW w:w="5268" w:type="dxa"/>
            <w:tcBorders>
              <w:top w:val="single" w:sz="4" w:space="0" w:color="auto"/>
              <w:bottom w:val="single" w:sz="4" w:space="0" w:color="auto"/>
            </w:tcBorders>
            <w:vAlign w:val="center"/>
          </w:tcPr>
          <w:p w14:paraId="289C7C23" w14:textId="77777777" w:rsidR="00E63546" w:rsidRPr="009E17AC" w:rsidRDefault="00E63546" w:rsidP="001061B5">
            <w:pPr>
              <w:spacing w:after="0" w:line="240" w:lineRule="auto"/>
              <w:rPr>
                <w:rFonts w:ascii="Times New Roman" w:eastAsia="Calibri" w:hAnsi="Times New Roman" w:cs="Times New Roman"/>
                <w:color w:val="FF0000"/>
                <w:sz w:val="20"/>
                <w:szCs w:val="20"/>
              </w:rPr>
            </w:pPr>
            <w:proofErr w:type="spellStart"/>
            <w:r w:rsidRPr="009E17AC">
              <w:rPr>
                <w:rFonts w:ascii="Times New Roman" w:eastAsia="Calibri" w:hAnsi="Times New Roman" w:cs="Times New Roman"/>
                <w:sz w:val="20"/>
                <w:szCs w:val="20"/>
              </w:rPr>
              <w:t>Geoteknik</w:t>
            </w:r>
            <w:proofErr w:type="spellEnd"/>
            <w:r w:rsidRPr="009E17AC">
              <w:rPr>
                <w:rFonts w:ascii="Times New Roman" w:eastAsia="Calibri" w:hAnsi="Times New Roman" w:cs="Times New Roman"/>
                <w:sz w:val="20"/>
                <w:szCs w:val="20"/>
              </w:rPr>
              <w:t xml:space="preserve"> Uygulama Projelerinin Kontrolü ve Onayı</w:t>
            </w:r>
          </w:p>
        </w:tc>
        <w:tc>
          <w:tcPr>
            <w:tcW w:w="2103" w:type="dxa"/>
            <w:vMerge/>
            <w:tcBorders>
              <w:bottom w:val="single" w:sz="4" w:space="0" w:color="auto"/>
            </w:tcBorders>
          </w:tcPr>
          <w:p w14:paraId="16531BCA" w14:textId="77777777" w:rsidR="00E63546" w:rsidRPr="009E17AC" w:rsidRDefault="00E63546" w:rsidP="001061B5">
            <w:pPr>
              <w:spacing w:after="0" w:line="240" w:lineRule="auto"/>
              <w:rPr>
                <w:rFonts w:ascii="Times New Roman" w:eastAsia="Calibri" w:hAnsi="Times New Roman" w:cs="Times New Roman"/>
                <w:color w:val="FF0000"/>
                <w:sz w:val="20"/>
                <w:szCs w:val="20"/>
              </w:rPr>
            </w:pPr>
          </w:p>
        </w:tc>
        <w:tc>
          <w:tcPr>
            <w:tcW w:w="3260" w:type="dxa"/>
            <w:tcBorders>
              <w:top w:val="nil"/>
              <w:bottom w:val="single" w:sz="4" w:space="0" w:color="auto"/>
            </w:tcBorders>
            <w:vAlign w:val="center"/>
          </w:tcPr>
          <w:p w14:paraId="0D5DDC64" w14:textId="77777777" w:rsidR="00E63546" w:rsidRPr="009E17AC" w:rsidRDefault="00E63546" w:rsidP="001061B5">
            <w:pPr>
              <w:spacing w:after="0" w:line="240" w:lineRule="auto"/>
              <w:rPr>
                <w:rFonts w:ascii="Times New Roman" w:eastAsia="Calibri" w:hAnsi="Times New Roman" w:cs="Times New Roman"/>
                <w:color w:val="FF0000"/>
                <w:sz w:val="20"/>
                <w:szCs w:val="20"/>
              </w:rPr>
            </w:pPr>
            <w:r w:rsidRPr="009E17AC">
              <w:rPr>
                <w:rFonts w:ascii="Times New Roman" w:eastAsia="Calibri" w:hAnsi="Times New Roman" w:cs="Times New Roman"/>
                <w:sz w:val="20"/>
                <w:szCs w:val="20"/>
              </w:rPr>
              <w:t>7500,00 TL</w:t>
            </w:r>
          </w:p>
        </w:tc>
      </w:tr>
      <w:tr w:rsidR="00E63546" w:rsidRPr="009E17AC" w14:paraId="66F48069" w14:textId="77777777" w:rsidTr="001061B5">
        <w:trPr>
          <w:trHeight w:hRule="exact" w:val="301"/>
        </w:trPr>
        <w:tc>
          <w:tcPr>
            <w:tcW w:w="704" w:type="dxa"/>
            <w:tcBorders>
              <w:top w:val="single" w:sz="4" w:space="0" w:color="auto"/>
              <w:bottom w:val="single" w:sz="4" w:space="0" w:color="auto"/>
            </w:tcBorders>
            <w:vAlign w:val="center"/>
          </w:tcPr>
          <w:p w14:paraId="01853AA7"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5</w:t>
            </w:r>
          </w:p>
        </w:tc>
        <w:tc>
          <w:tcPr>
            <w:tcW w:w="10631" w:type="dxa"/>
            <w:gridSpan w:val="3"/>
            <w:tcBorders>
              <w:top w:val="single" w:sz="4" w:space="0" w:color="auto"/>
              <w:bottom w:val="single" w:sz="4" w:space="0" w:color="auto"/>
            </w:tcBorders>
            <w:shd w:val="clear" w:color="auto" w:fill="auto"/>
            <w:vAlign w:val="center"/>
          </w:tcPr>
          <w:p w14:paraId="6F27DA7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roofErr w:type="spellStart"/>
            <w:r w:rsidRPr="009E17AC">
              <w:rPr>
                <w:rFonts w:ascii="Times New Roman" w:eastAsia="Calibri" w:hAnsi="Times New Roman" w:cs="Times New Roman"/>
                <w:b/>
                <w:sz w:val="20"/>
                <w:szCs w:val="20"/>
              </w:rPr>
              <w:t>Geoteknik</w:t>
            </w:r>
            <w:proofErr w:type="spellEnd"/>
            <w:r w:rsidRPr="009E17AC">
              <w:rPr>
                <w:rFonts w:ascii="Times New Roman" w:eastAsia="Calibri" w:hAnsi="Times New Roman" w:cs="Times New Roman"/>
                <w:b/>
                <w:sz w:val="20"/>
                <w:szCs w:val="20"/>
              </w:rPr>
              <w:t xml:space="preserve"> Mühendisliği Hizmetleri</w:t>
            </w:r>
          </w:p>
        </w:tc>
      </w:tr>
      <w:tr w:rsidR="00E63546" w:rsidRPr="009E17AC" w14:paraId="66D6DFA4" w14:textId="77777777" w:rsidTr="001061B5">
        <w:trPr>
          <w:trHeight w:hRule="exact" w:val="340"/>
        </w:trPr>
        <w:tc>
          <w:tcPr>
            <w:tcW w:w="704" w:type="dxa"/>
            <w:tcBorders>
              <w:top w:val="single" w:sz="4" w:space="0" w:color="auto"/>
              <w:bottom w:val="nil"/>
            </w:tcBorders>
            <w:vAlign w:val="center"/>
          </w:tcPr>
          <w:p w14:paraId="4CEF33A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5.1</w:t>
            </w:r>
          </w:p>
        </w:tc>
        <w:tc>
          <w:tcPr>
            <w:tcW w:w="5268" w:type="dxa"/>
            <w:tcBorders>
              <w:top w:val="single" w:sz="4" w:space="0" w:color="auto"/>
              <w:bottom w:val="nil"/>
            </w:tcBorders>
            <w:shd w:val="clear" w:color="auto" w:fill="auto"/>
            <w:vAlign w:val="center"/>
          </w:tcPr>
          <w:p w14:paraId="0F9D8302"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Yüzeysel temellerin projelendirilmesi</w:t>
            </w:r>
          </w:p>
        </w:tc>
        <w:tc>
          <w:tcPr>
            <w:tcW w:w="5363" w:type="dxa"/>
            <w:gridSpan w:val="2"/>
            <w:vMerge w:val="restart"/>
            <w:vAlign w:val="center"/>
          </w:tcPr>
          <w:p w14:paraId="28B7A870" w14:textId="77777777" w:rsidR="00E63546" w:rsidRPr="009E17AC" w:rsidRDefault="00E63546" w:rsidP="001061B5">
            <w:pPr>
              <w:spacing w:after="0" w:line="240" w:lineRule="auto"/>
              <w:rPr>
                <w:rFonts w:ascii="Times New Roman" w:eastAsia="Calibri" w:hAnsi="Times New Roman" w:cs="Times New Roman"/>
                <w:sz w:val="20"/>
                <w:szCs w:val="20"/>
              </w:rPr>
            </w:pPr>
          </w:p>
          <w:p w14:paraId="28C599D2" w14:textId="77777777" w:rsidR="00E63546" w:rsidRPr="009E17AC" w:rsidRDefault="00E63546" w:rsidP="001061B5">
            <w:pPr>
              <w:spacing w:after="0" w:line="240" w:lineRule="auto"/>
              <w:rPr>
                <w:rFonts w:ascii="Times New Roman" w:eastAsia="Calibri" w:hAnsi="Times New Roman" w:cs="Times New Roman"/>
                <w:sz w:val="20"/>
                <w:szCs w:val="20"/>
              </w:rPr>
            </w:pPr>
          </w:p>
          <w:p w14:paraId="3FAACB8E" w14:textId="77777777" w:rsidR="00E63546" w:rsidRPr="009E17AC" w:rsidRDefault="00E63546" w:rsidP="001061B5">
            <w:pPr>
              <w:spacing w:after="0" w:line="240" w:lineRule="auto"/>
              <w:rPr>
                <w:rFonts w:ascii="Times New Roman" w:eastAsia="Calibri" w:hAnsi="Times New Roman" w:cs="Times New Roman"/>
                <w:sz w:val="20"/>
                <w:szCs w:val="20"/>
              </w:rPr>
            </w:pPr>
          </w:p>
          <w:p w14:paraId="164FDE41" w14:textId="77777777" w:rsidR="00E63546" w:rsidRPr="009E17AC" w:rsidRDefault="00E63546" w:rsidP="001061B5">
            <w:pPr>
              <w:spacing w:after="0" w:line="240" w:lineRule="auto"/>
              <w:rPr>
                <w:rFonts w:ascii="Times New Roman" w:eastAsia="Calibri" w:hAnsi="Times New Roman" w:cs="Times New Roman"/>
                <w:sz w:val="20"/>
                <w:szCs w:val="20"/>
              </w:rPr>
            </w:pPr>
          </w:p>
          <w:p w14:paraId="110E2B06" w14:textId="77777777" w:rsidR="00E63546" w:rsidRPr="009E17AC" w:rsidRDefault="00E63546" w:rsidP="001061B5">
            <w:pPr>
              <w:spacing w:after="0" w:line="240" w:lineRule="auto"/>
              <w:rPr>
                <w:rFonts w:ascii="Times New Roman" w:eastAsia="Calibri" w:hAnsi="Times New Roman" w:cs="Times New Roman"/>
                <w:sz w:val="20"/>
                <w:szCs w:val="20"/>
              </w:rPr>
            </w:pPr>
          </w:p>
          <w:p w14:paraId="67953CA0"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Belirtilen işin mahiyetine göre yapılacak ön incelemeden sonra özel fiyatlandırma yapılır.</w:t>
            </w:r>
          </w:p>
          <w:p w14:paraId="6343AFD9" w14:textId="77777777" w:rsidR="00E63546" w:rsidRPr="009E17AC" w:rsidRDefault="00E63546" w:rsidP="001061B5">
            <w:pPr>
              <w:spacing w:after="0" w:line="240" w:lineRule="auto"/>
              <w:rPr>
                <w:rFonts w:ascii="Times New Roman" w:eastAsia="Calibri" w:hAnsi="Times New Roman" w:cs="Times New Roman"/>
                <w:sz w:val="20"/>
                <w:szCs w:val="20"/>
              </w:rPr>
            </w:pPr>
          </w:p>
          <w:p w14:paraId="36BDFCFC" w14:textId="77777777" w:rsidR="00E63546" w:rsidRPr="009E17AC" w:rsidRDefault="00E63546" w:rsidP="001061B5">
            <w:pPr>
              <w:spacing w:after="0" w:line="240" w:lineRule="auto"/>
              <w:rPr>
                <w:rFonts w:ascii="Times New Roman" w:eastAsia="Calibri" w:hAnsi="Times New Roman" w:cs="Times New Roman"/>
                <w:sz w:val="20"/>
                <w:szCs w:val="20"/>
              </w:rPr>
            </w:pPr>
          </w:p>
          <w:p w14:paraId="319F31A1" w14:textId="77777777" w:rsidR="00E63546" w:rsidRPr="009E17AC" w:rsidRDefault="00E63546" w:rsidP="001061B5">
            <w:pPr>
              <w:spacing w:after="0" w:line="240" w:lineRule="auto"/>
              <w:rPr>
                <w:rFonts w:ascii="Times New Roman" w:eastAsia="Calibri" w:hAnsi="Times New Roman" w:cs="Times New Roman"/>
                <w:sz w:val="20"/>
                <w:szCs w:val="20"/>
              </w:rPr>
            </w:pPr>
          </w:p>
          <w:p w14:paraId="433FBE69" w14:textId="77777777" w:rsidR="00E63546" w:rsidRPr="009E17AC" w:rsidRDefault="00E63546" w:rsidP="001061B5">
            <w:pPr>
              <w:spacing w:after="0" w:line="240" w:lineRule="auto"/>
              <w:rPr>
                <w:rFonts w:ascii="Times New Roman" w:eastAsia="Calibri" w:hAnsi="Times New Roman" w:cs="Times New Roman"/>
                <w:sz w:val="20"/>
                <w:szCs w:val="20"/>
              </w:rPr>
            </w:pPr>
          </w:p>
          <w:p w14:paraId="7F78A293" w14:textId="77777777" w:rsidR="00E63546" w:rsidRPr="009E17AC" w:rsidRDefault="00E63546" w:rsidP="001061B5">
            <w:pPr>
              <w:spacing w:after="0" w:line="240" w:lineRule="auto"/>
              <w:rPr>
                <w:rFonts w:ascii="Times New Roman" w:eastAsia="Calibri" w:hAnsi="Times New Roman" w:cs="Times New Roman"/>
                <w:sz w:val="20"/>
                <w:szCs w:val="20"/>
              </w:rPr>
            </w:pPr>
          </w:p>
          <w:p w14:paraId="5201D8D6" w14:textId="77777777" w:rsidR="00E63546" w:rsidRPr="009E17AC" w:rsidRDefault="00E63546" w:rsidP="001061B5">
            <w:pPr>
              <w:spacing w:after="0" w:line="240" w:lineRule="auto"/>
              <w:rPr>
                <w:rFonts w:ascii="Times New Roman" w:eastAsia="Calibri" w:hAnsi="Times New Roman" w:cs="Times New Roman"/>
                <w:sz w:val="20"/>
                <w:szCs w:val="20"/>
              </w:rPr>
            </w:pPr>
          </w:p>
          <w:p w14:paraId="2BE87843" w14:textId="77777777" w:rsidR="00E63546" w:rsidRPr="009E17AC" w:rsidRDefault="00E63546" w:rsidP="001061B5">
            <w:pPr>
              <w:spacing w:after="0" w:line="240" w:lineRule="auto"/>
              <w:rPr>
                <w:rFonts w:ascii="Times New Roman" w:eastAsia="Calibri" w:hAnsi="Times New Roman" w:cs="Times New Roman"/>
                <w:sz w:val="20"/>
                <w:szCs w:val="20"/>
              </w:rPr>
            </w:pPr>
          </w:p>
          <w:p w14:paraId="105A791C" w14:textId="77777777" w:rsidR="00E63546" w:rsidRPr="009E17AC" w:rsidRDefault="00E63546" w:rsidP="001061B5">
            <w:pPr>
              <w:spacing w:after="0" w:line="240" w:lineRule="auto"/>
              <w:rPr>
                <w:rFonts w:ascii="Times New Roman" w:eastAsia="Calibri" w:hAnsi="Times New Roman" w:cs="Times New Roman"/>
                <w:sz w:val="20"/>
                <w:szCs w:val="20"/>
              </w:rPr>
            </w:pPr>
          </w:p>
          <w:p w14:paraId="79E4E7AF" w14:textId="77777777" w:rsidR="00E63546" w:rsidRPr="009E17AC" w:rsidRDefault="00E63546" w:rsidP="001061B5">
            <w:pPr>
              <w:spacing w:after="0" w:line="240" w:lineRule="auto"/>
              <w:rPr>
                <w:rFonts w:ascii="Times New Roman" w:eastAsia="Calibri" w:hAnsi="Times New Roman" w:cs="Times New Roman"/>
                <w:sz w:val="20"/>
                <w:szCs w:val="20"/>
              </w:rPr>
            </w:pPr>
          </w:p>
          <w:p w14:paraId="5D990D79" w14:textId="77777777" w:rsidR="00E63546" w:rsidRPr="009E17AC" w:rsidRDefault="00E63546" w:rsidP="001061B5">
            <w:pPr>
              <w:spacing w:after="0" w:line="240" w:lineRule="auto"/>
              <w:rPr>
                <w:rFonts w:ascii="Times New Roman" w:eastAsia="Calibri" w:hAnsi="Times New Roman" w:cs="Times New Roman"/>
                <w:sz w:val="20"/>
                <w:szCs w:val="20"/>
              </w:rPr>
            </w:pPr>
          </w:p>
          <w:p w14:paraId="53A6C02F" w14:textId="77777777" w:rsidR="00E63546" w:rsidRPr="009E17AC" w:rsidRDefault="00E63546" w:rsidP="001061B5">
            <w:pPr>
              <w:spacing w:after="0" w:line="240" w:lineRule="auto"/>
              <w:rPr>
                <w:rFonts w:ascii="Times New Roman" w:eastAsia="Calibri" w:hAnsi="Times New Roman" w:cs="Times New Roman"/>
                <w:sz w:val="20"/>
                <w:szCs w:val="20"/>
              </w:rPr>
            </w:pPr>
          </w:p>
          <w:p w14:paraId="3F27B420" w14:textId="77777777" w:rsidR="00E63546" w:rsidRPr="009E17AC" w:rsidRDefault="00E63546" w:rsidP="001061B5">
            <w:pPr>
              <w:spacing w:after="0" w:line="240" w:lineRule="auto"/>
              <w:rPr>
                <w:rFonts w:ascii="Times New Roman" w:eastAsia="Calibri" w:hAnsi="Times New Roman" w:cs="Times New Roman"/>
                <w:sz w:val="20"/>
                <w:szCs w:val="20"/>
              </w:rPr>
            </w:pPr>
          </w:p>
          <w:p w14:paraId="7135FC6C" w14:textId="77777777" w:rsidR="00E63546" w:rsidRPr="009E17AC" w:rsidRDefault="00E63546" w:rsidP="001061B5">
            <w:pPr>
              <w:spacing w:after="0" w:line="240" w:lineRule="auto"/>
              <w:rPr>
                <w:rFonts w:ascii="Times New Roman" w:eastAsia="Calibri" w:hAnsi="Times New Roman" w:cs="Times New Roman"/>
                <w:sz w:val="20"/>
                <w:szCs w:val="20"/>
              </w:rPr>
            </w:pPr>
          </w:p>
          <w:p w14:paraId="3F21C268" w14:textId="77777777" w:rsidR="00E63546" w:rsidRPr="009E17AC" w:rsidRDefault="00E63546" w:rsidP="001061B5">
            <w:pPr>
              <w:spacing w:after="0" w:line="240" w:lineRule="auto"/>
              <w:rPr>
                <w:rFonts w:ascii="Times New Roman" w:eastAsia="Calibri" w:hAnsi="Times New Roman" w:cs="Times New Roman"/>
                <w:sz w:val="20"/>
                <w:szCs w:val="20"/>
              </w:rPr>
            </w:pPr>
          </w:p>
          <w:p w14:paraId="0D2BDD56"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5D3DEF71" w14:textId="77777777" w:rsidTr="001061B5">
        <w:trPr>
          <w:trHeight w:hRule="exact" w:val="340"/>
        </w:trPr>
        <w:tc>
          <w:tcPr>
            <w:tcW w:w="704" w:type="dxa"/>
            <w:tcBorders>
              <w:top w:val="nil"/>
              <w:bottom w:val="nil"/>
            </w:tcBorders>
            <w:vAlign w:val="center"/>
          </w:tcPr>
          <w:p w14:paraId="5C4E87A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5.2</w:t>
            </w:r>
          </w:p>
        </w:tc>
        <w:tc>
          <w:tcPr>
            <w:tcW w:w="5268" w:type="dxa"/>
            <w:tcBorders>
              <w:top w:val="nil"/>
              <w:bottom w:val="nil"/>
            </w:tcBorders>
            <w:shd w:val="clear" w:color="auto" w:fill="auto"/>
            <w:vAlign w:val="center"/>
          </w:tcPr>
          <w:p w14:paraId="4BB6A27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Kazıklı temellerin projelendirilmesi</w:t>
            </w:r>
          </w:p>
          <w:p w14:paraId="388309FE"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5363" w:type="dxa"/>
            <w:gridSpan w:val="2"/>
            <w:vMerge/>
            <w:vAlign w:val="center"/>
          </w:tcPr>
          <w:p w14:paraId="1623248D"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372D5C4D" w14:textId="77777777" w:rsidTr="001061B5">
        <w:trPr>
          <w:trHeight w:hRule="exact" w:val="340"/>
        </w:trPr>
        <w:tc>
          <w:tcPr>
            <w:tcW w:w="704" w:type="dxa"/>
            <w:tcBorders>
              <w:top w:val="nil"/>
              <w:bottom w:val="nil"/>
            </w:tcBorders>
            <w:vAlign w:val="center"/>
          </w:tcPr>
          <w:p w14:paraId="2C17A11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5.3</w:t>
            </w:r>
          </w:p>
        </w:tc>
        <w:tc>
          <w:tcPr>
            <w:tcW w:w="5268" w:type="dxa"/>
            <w:tcBorders>
              <w:top w:val="nil"/>
              <w:bottom w:val="nil"/>
            </w:tcBorders>
            <w:shd w:val="clear" w:color="auto" w:fill="auto"/>
            <w:vAlign w:val="center"/>
          </w:tcPr>
          <w:p w14:paraId="218AA29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Zemin iyileştirme projeleri</w:t>
            </w:r>
          </w:p>
          <w:p w14:paraId="5E8BD158"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5363" w:type="dxa"/>
            <w:gridSpan w:val="2"/>
            <w:vMerge/>
            <w:vAlign w:val="center"/>
          </w:tcPr>
          <w:p w14:paraId="34EB050C"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463F06E3" w14:textId="77777777" w:rsidTr="001061B5">
        <w:trPr>
          <w:trHeight w:hRule="exact" w:val="340"/>
        </w:trPr>
        <w:tc>
          <w:tcPr>
            <w:tcW w:w="704" w:type="dxa"/>
            <w:tcBorders>
              <w:top w:val="nil"/>
              <w:bottom w:val="nil"/>
            </w:tcBorders>
            <w:vAlign w:val="center"/>
          </w:tcPr>
          <w:p w14:paraId="623ABFA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5.4</w:t>
            </w:r>
          </w:p>
        </w:tc>
        <w:tc>
          <w:tcPr>
            <w:tcW w:w="5268" w:type="dxa"/>
            <w:tcBorders>
              <w:top w:val="nil"/>
              <w:bottom w:val="nil"/>
            </w:tcBorders>
            <w:shd w:val="clear" w:color="auto" w:fill="auto"/>
            <w:vAlign w:val="center"/>
          </w:tcPr>
          <w:p w14:paraId="02D64C2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Dayanma yapısı projesi</w:t>
            </w:r>
          </w:p>
          <w:p w14:paraId="7234EECD"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5363" w:type="dxa"/>
            <w:gridSpan w:val="2"/>
            <w:vMerge/>
            <w:vAlign w:val="center"/>
          </w:tcPr>
          <w:p w14:paraId="73BA1EDD"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66EAF0E2" w14:textId="77777777" w:rsidTr="001061B5">
        <w:trPr>
          <w:trHeight w:hRule="exact" w:val="340"/>
        </w:trPr>
        <w:tc>
          <w:tcPr>
            <w:tcW w:w="704" w:type="dxa"/>
            <w:tcBorders>
              <w:top w:val="nil"/>
              <w:bottom w:val="nil"/>
            </w:tcBorders>
            <w:vAlign w:val="center"/>
          </w:tcPr>
          <w:p w14:paraId="7AF7FD04"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5.5</w:t>
            </w:r>
          </w:p>
        </w:tc>
        <w:tc>
          <w:tcPr>
            <w:tcW w:w="5268" w:type="dxa"/>
            <w:tcBorders>
              <w:top w:val="nil"/>
              <w:bottom w:val="nil"/>
            </w:tcBorders>
            <w:shd w:val="clear" w:color="auto" w:fill="auto"/>
            <w:vAlign w:val="center"/>
          </w:tcPr>
          <w:p w14:paraId="16B27865"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Şev </w:t>
            </w:r>
            <w:proofErr w:type="spellStart"/>
            <w:r w:rsidRPr="009E17AC">
              <w:rPr>
                <w:rFonts w:ascii="Times New Roman" w:eastAsia="Calibri" w:hAnsi="Times New Roman" w:cs="Times New Roman"/>
                <w:sz w:val="20"/>
                <w:szCs w:val="20"/>
              </w:rPr>
              <w:t>stabilite</w:t>
            </w:r>
            <w:proofErr w:type="spellEnd"/>
            <w:r w:rsidRPr="009E17AC">
              <w:rPr>
                <w:rFonts w:ascii="Times New Roman" w:eastAsia="Calibri" w:hAnsi="Times New Roman" w:cs="Times New Roman"/>
                <w:sz w:val="20"/>
                <w:szCs w:val="20"/>
              </w:rPr>
              <w:t xml:space="preserve"> analizi</w:t>
            </w:r>
          </w:p>
          <w:p w14:paraId="57C16A92"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5363" w:type="dxa"/>
            <w:gridSpan w:val="2"/>
            <w:vMerge/>
            <w:vAlign w:val="center"/>
          </w:tcPr>
          <w:p w14:paraId="32223F80"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53ACB308" w14:textId="77777777" w:rsidTr="001061B5">
        <w:trPr>
          <w:trHeight w:hRule="exact" w:val="340"/>
        </w:trPr>
        <w:tc>
          <w:tcPr>
            <w:tcW w:w="704" w:type="dxa"/>
            <w:tcBorders>
              <w:top w:val="nil"/>
              <w:bottom w:val="nil"/>
            </w:tcBorders>
            <w:vAlign w:val="center"/>
          </w:tcPr>
          <w:p w14:paraId="5E27F0B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5.6</w:t>
            </w:r>
          </w:p>
        </w:tc>
        <w:tc>
          <w:tcPr>
            <w:tcW w:w="5268" w:type="dxa"/>
            <w:tcBorders>
              <w:top w:val="nil"/>
              <w:bottom w:val="nil"/>
            </w:tcBorders>
            <w:shd w:val="clear" w:color="auto" w:fill="auto"/>
            <w:vAlign w:val="center"/>
          </w:tcPr>
          <w:p w14:paraId="3D4A2B18"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Oturma analizi</w:t>
            </w:r>
          </w:p>
        </w:tc>
        <w:tc>
          <w:tcPr>
            <w:tcW w:w="5363" w:type="dxa"/>
            <w:gridSpan w:val="2"/>
            <w:vMerge/>
            <w:vAlign w:val="center"/>
          </w:tcPr>
          <w:p w14:paraId="6163FB4D"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45150156" w14:textId="77777777" w:rsidTr="001061B5">
        <w:trPr>
          <w:trHeight w:hRule="exact" w:val="340"/>
        </w:trPr>
        <w:tc>
          <w:tcPr>
            <w:tcW w:w="704" w:type="dxa"/>
            <w:tcBorders>
              <w:top w:val="nil"/>
              <w:bottom w:val="single" w:sz="4" w:space="0" w:color="auto"/>
            </w:tcBorders>
            <w:vAlign w:val="center"/>
          </w:tcPr>
          <w:p w14:paraId="235D0FA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5.7</w:t>
            </w:r>
          </w:p>
        </w:tc>
        <w:tc>
          <w:tcPr>
            <w:tcW w:w="5268" w:type="dxa"/>
            <w:tcBorders>
              <w:top w:val="nil"/>
              <w:bottom w:val="single" w:sz="4" w:space="0" w:color="auto"/>
            </w:tcBorders>
            <w:shd w:val="clear" w:color="auto" w:fill="auto"/>
            <w:vAlign w:val="center"/>
          </w:tcPr>
          <w:p w14:paraId="442D3F2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Sıvılaşma analizi</w:t>
            </w:r>
          </w:p>
          <w:p w14:paraId="16DD50DB"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5363" w:type="dxa"/>
            <w:gridSpan w:val="2"/>
            <w:vMerge/>
            <w:tcBorders>
              <w:bottom w:val="single" w:sz="4" w:space="0" w:color="auto"/>
            </w:tcBorders>
            <w:vAlign w:val="center"/>
          </w:tcPr>
          <w:p w14:paraId="43739B2E" w14:textId="77777777" w:rsidR="00E63546" w:rsidRPr="009E17AC" w:rsidRDefault="00E63546" w:rsidP="001061B5">
            <w:pPr>
              <w:spacing w:after="0" w:line="240" w:lineRule="auto"/>
              <w:rPr>
                <w:rFonts w:ascii="Times New Roman" w:eastAsia="Calibri" w:hAnsi="Times New Roman" w:cs="Times New Roman"/>
                <w:sz w:val="20"/>
                <w:szCs w:val="20"/>
              </w:rPr>
            </w:pPr>
          </w:p>
        </w:tc>
      </w:tr>
      <w:tr w:rsidR="00E63546" w:rsidRPr="009E17AC" w14:paraId="4FCC964D" w14:textId="77777777" w:rsidTr="001061B5">
        <w:trPr>
          <w:trHeight w:hRule="exact" w:val="289"/>
        </w:trPr>
        <w:tc>
          <w:tcPr>
            <w:tcW w:w="704" w:type="dxa"/>
            <w:tcBorders>
              <w:top w:val="single" w:sz="4" w:space="0" w:color="auto"/>
              <w:bottom w:val="single" w:sz="4" w:space="0" w:color="auto"/>
            </w:tcBorders>
            <w:vAlign w:val="center"/>
          </w:tcPr>
          <w:p w14:paraId="51E120F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6</w:t>
            </w:r>
          </w:p>
        </w:tc>
        <w:tc>
          <w:tcPr>
            <w:tcW w:w="10631" w:type="dxa"/>
            <w:gridSpan w:val="3"/>
            <w:tcBorders>
              <w:top w:val="single" w:sz="4" w:space="0" w:color="auto"/>
              <w:bottom w:val="single" w:sz="4" w:space="0" w:color="auto"/>
            </w:tcBorders>
            <w:vAlign w:val="center"/>
          </w:tcPr>
          <w:p w14:paraId="44BADD67" w14:textId="77777777" w:rsidR="00E63546" w:rsidRPr="009E17AC" w:rsidRDefault="00E63546" w:rsidP="001061B5">
            <w:pPr>
              <w:spacing w:after="0" w:line="240" w:lineRule="auto"/>
              <w:jc w:val="center"/>
              <w:rPr>
                <w:rFonts w:ascii="Times New Roman" w:eastAsia="Calibri" w:hAnsi="Times New Roman" w:cs="Times New Roman"/>
                <w:sz w:val="20"/>
                <w:szCs w:val="20"/>
              </w:rPr>
            </w:pPr>
            <w:proofErr w:type="spellStart"/>
            <w:r w:rsidRPr="009E17AC">
              <w:rPr>
                <w:rFonts w:ascii="Times New Roman" w:eastAsia="Calibri" w:hAnsi="Times New Roman" w:cs="Times New Roman"/>
                <w:b/>
                <w:sz w:val="20"/>
                <w:szCs w:val="20"/>
              </w:rPr>
              <w:t>Geoteknik</w:t>
            </w:r>
            <w:proofErr w:type="spellEnd"/>
            <w:r w:rsidRPr="009E17AC">
              <w:rPr>
                <w:rFonts w:ascii="Times New Roman" w:eastAsia="Calibri" w:hAnsi="Times New Roman" w:cs="Times New Roman"/>
                <w:b/>
                <w:sz w:val="20"/>
                <w:szCs w:val="20"/>
              </w:rPr>
              <w:t xml:space="preserve"> Mühendisliği Danışmanlık Hizmetleri</w:t>
            </w:r>
          </w:p>
        </w:tc>
      </w:tr>
      <w:tr w:rsidR="00E63546" w:rsidRPr="009E17AC" w14:paraId="57DC5AF2" w14:textId="77777777" w:rsidTr="001061B5">
        <w:trPr>
          <w:trHeight w:hRule="exact" w:val="340"/>
        </w:trPr>
        <w:tc>
          <w:tcPr>
            <w:tcW w:w="704" w:type="dxa"/>
            <w:tcBorders>
              <w:top w:val="single" w:sz="4" w:space="0" w:color="auto"/>
              <w:bottom w:val="nil"/>
            </w:tcBorders>
            <w:vAlign w:val="center"/>
          </w:tcPr>
          <w:p w14:paraId="76AEF8A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6.1</w:t>
            </w:r>
          </w:p>
        </w:tc>
        <w:tc>
          <w:tcPr>
            <w:tcW w:w="5268" w:type="dxa"/>
            <w:tcBorders>
              <w:top w:val="single" w:sz="4" w:space="0" w:color="auto"/>
              <w:bottom w:val="single" w:sz="4" w:space="0" w:color="auto"/>
            </w:tcBorders>
            <w:vAlign w:val="center"/>
          </w:tcPr>
          <w:p w14:paraId="318672CB"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Profesör için</w:t>
            </w:r>
          </w:p>
        </w:tc>
        <w:tc>
          <w:tcPr>
            <w:tcW w:w="2103" w:type="dxa"/>
            <w:tcBorders>
              <w:top w:val="single" w:sz="4" w:space="0" w:color="auto"/>
              <w:bottom w:val="single" w:sz="4" w:space="0" w:color="auto"/>
            </w:tcBorders>
            <w:vAlign w:val="center"/>
          </w:tcPr>
          <w:p w14:paraId="0DEE91EB"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single" w:sz="4" w:space="0" w:color="auto"/>
            </w:tcBorders>
            <w:vAlign w:val="center"/>
          </w:tcPr>
          <w:p w14:paraId="14609261"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8000,00 TL/AY</w:t>
            </w:r>
          </w:p>
        </w:tc>
      </w:tr>
      <w:tr w:rsidR="00E63546" w:rsidRPr="009E17AC" w14:paraId="5B74613C" w14:textId="77777777" w:rsidTr="001061B5">
        <w:trPr>
          <w:trHeight w:hRule="exact" w:val="340"/>
        </w:trPr>
        <w:tc>
          <w:tcPr>
            <w:tcW w:w="704" w:type="dxa"/>
            <w:tcBorders>
              <w:top w:val="nil"/>
              <w:bottom w:val="nil"/>
            </w:tcBorders>
            <w:vAlign w:val="center"/>
          </w:tcPr>
          <w:p w14:paraId="3B99C93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6.2</w:t>
            </w:r>
          </w:p>
        </w:tc>
        <w:tc>
          <w:tcPr>
            <w:tcW w:w="5268" w:type="dxa"/>
            <w:tcBorders>
              <w:top w:val="single" w:sz="4" w:space="0" w:color="auto"/>
              <w:bottom w:val="single" w:sz="4" w:space="0" w:color="auto"/>
            </w:tcBorders>
            <w:vAlign w:val="center"/>
          </w:tcPr>
          <w:p w14:paraId="15C9DC0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Doçent için</w:t>
            </w:r>
          </w:p>
        </w:tc>
        <w:tc>
          <w:tcPr>
            <w:tcW w:w="2103" w:type="dxa"/>
            <w:tcBorders>
              <w:top w:val="single" w:sz="4" w:space="0" w:color="auto"/>
              <w:bottom w:val="single" w:sz="4" w:space="0" w:color="auto"/>
            </w:tcBorders>
            <w:vAlign w:val="center"/>
          </w:tcPr>
          <w:p w14:paraId="7C0B2BEB"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single" w:sz="4" w:space="0" w:color="auto"/>
            </w:tcBorders>
            <w:vAlign w:val="center"/>
          </w:tcPr>
          <w:p w14:paraId="53A0D0B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7000,00 TL/AY </w:t>
            </w:r>
          </w:p>
        </w:tc>
      </w:tr>
      <w:tr w:rsidR="00E63546" w:rsidRPr="009E17AC" w14:paraId="6B522388" w14:textId="77777777" w:rsidTr="001061B5">
        <w:trPr>
          <w:trHeight w:hRule="exact" w:val="340"/>
        </w:trPr>
        <w:tc>
          <w:tcPr>
            <w:tcW w:w="704" w:type="dxa"/>
            <w:tcBorders>
              <w:top w:val="nil"/>
              <w:bottom w:val="single" w:sz="4" w:space="0" w:color="auto"/>
            </w:tcBorders>
            <w:vAlign w:val="center"/>
          </w:tcPr>
          <w:p w14:paraId="1AC329B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6.3</w:t>
            </w:r>
          </w:p>
        </w:tc>
        <w:tc>
          <w:tcPr>
            <w:tcW w:w="5268" w:type="dxa"/>
            <w:tcBorders>
              <w:top w:val="single" w:sz="4" w:space="0" w:color="auto"/>
              <w:bottom w:val="single" w:sz="4" w:space="0" w:color="auto"/>
            </w:tcBorders>
            <w:vAlign w:val="center"/>
          </w:tcPr>
          <w:p w14:paraId="4C233E8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Dr. </w:t>
            </w:r>
            <w:proofErr w:type="spellStart"/>
            <w:r w:rsidRPr="009E17AC">
              <w:rPr>
                <w:rFonts w:ascii="Times New Roman" w:eastAsia="Calibri" w:hAnsi="Times New Roman" w:cs="Times New Roman"/>
                <w:sz w:val="20"/>
                <w:szCs w:val="20"/>
              </w:rPr>
              <w:t>Öğr</w:t>
            </w:r>
            <w:proofErr w:type="spellEnd"/>
            <w:r w:rsidRPr="009E17AC">
              <w:rPr>
                <w:rFonts w:ascii="Times New Roman" w:eastAsia="Calibri" w:hAnsi="Times New Roman" w:cs="Times New Roman"/>
                <w:sz w:val="20"/>
                <w:szCs w:val="20"/>
              </w:rPr>
              <w:t>. Üyesi İçin</w:t>
            </w:r>
          </w:p>
        </w:tc>
        <w:tc>
          <w:tcPr>
            <w:tcW w:w="2103" w:type="dxa"/>
            <w:tcBorders>
              <w:top w:val="single" w:sz="4" w:space="0" w:color="auto"/>
              <w:bottom w:val="single" w:sz="4" w:space="0" w:color="auto"/>
            </w:tcBorders>
            <w:vAlign w:val="center"/>
          </w:tcPr>
          <w:p w14:paraId="7F235321"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single" w:sz="4" w:space="0" w:color="auto"/>
            </w:tcBorders>
            <w:vAlign w:val="center"/>
          </w:tcPr>
          <w:p w14:paraId="093903C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6000,00 TL/AY</w:t>
            </w:r>
          </w:p>
        </w:tc>
      </w:tr>
      <w:tr w:rsidR="00E63546" w:rsidRPr="009E17AC" w14:paraId="13504B60" w14:textId="77777777" w:rsidTr="001061B5">
        <w:trPr>
          <w:trHeight w:hRule="exact" w:val="454"/>
        </w:trPr>
        <w:tc>
          <w:tcPr>
            <w:tcW w:w="704" w:type="dxa"/>
            <w:tcBorders>
              <w:top w:val="single" w:sz="4" w:space="0" w:color="auto"/>
              <w:bottom w:val="single" w:sz="4" w:space="0" w:color="auto"/>
            </w:tcBorders>
            <w:vAlign w:val="center"/>
          </w:tcPr>
          <w:p w14:paraId="492A147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10631" w:type="dxa"/>
            <w:gridSpan w:val="3"/>
            <w:tcBorders>
              <w:top w:val="single" w:sz="4" w:space="0" w:color="auto"/>
              <w:bottom w:val="single" w:sz="4" w:space="0" w:color="auto"/>
            </w:tcBorders>
            <w:vAlign w:val="center"/>
          </w:tcPr>
          <w:p w14:paraId="6E60D17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LABORATUVAR DENEYLERİ</w:t>
            </w:r>
          </w:p>
        </w:tc>
      </w:tr>
      <w:tr w:rsidR="00E63546" w:rsidRPr="009E17AC" w14:paraId="2803C15B" w14:textId="77777777" w:rsidTr="001061B5">
        <w:trPr>
          <w:trHeight w:hRule="exact" w:val="289"/>
        </w:trPr>
        <w:tc>
          <w:tcPr>
            <w:tcW w:w="704" w:type="dxa"/>
            <w:tcBorders>
              <w:top w:val="single" w:sz="4" w:space="0" w:color="auto"/>
              <w:bottom w:val="single" w:sz="4" w:space="0" w:color="auto"/>
            </w:tcBorders>
            <w:vAlign w:val="center"/>
          </w:tcPr>
          <w:p w14:paraId="0A685BA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w:t>
            </w:r>
          </w:p>
        </w:tc>
        <w:tc>
          <w:tcPr>
            <w:tcW w:w="10631" w:type="dxa"/>
            <w:gridSpan w:val="3"/>
            <w:tcBorders>
              <w:top w:val="single" w:sz="4" w:space="0" w:color="auto"/>
              <w:bottom w:val="single" w:sz="4" w:space="0" w:color="auto"/>
            </w:tcBorders>
            <w:vAlign w:val="center"/>
          </w:tcPr>
          <w:p w14:paraId="6090A48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Numune Alımı</w:t>
            </w:r>
          </w:p>
        </w:tc>
      </w:tr>
      <w:tr w:rsidR="00E63546" w:rsidRPr="009E17AC" w14:paraId="1271C90C" w14:textId="77777777" w:rsidTr="001061B5">
        <w:trPr>
          <w:trHeight w:hRule="exact" w:val="340"/>
        </w:trPr>
        <w:tc>
          <w:tcPr>
            <w:tcW w:w="704" w:type="dxa"/>
            <w:tcBorders>
              <w:top w:val="single" w:sz="4" w:space="0" w:color="auto"/>
              <w:bottom w:val="nil"/>
            </w:tcBorders>
            <w:vAlign w:val="center"/>
          </w:tcPr>
          <w:p w14:paraId="331D8764"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1.1</w:t>
            </w:r>
          </w:p>
        </w:tc>
        <w:tc>
          <w:tcPr>
            <w:tcW w:w="5268" w:type="dxa"/>
            <w:tcBorders>
              <w:top w:val="single" w:sz="4" w:space="0" w:color="auto"/>
              <w:bottom w:val="nil"/>
            </w:tcBorders>
            <w:vAlign w:val="center"/>
          </w:tcPr>
          <w:p w14:paraId="0EDFDE2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Araziden örselenmemiş numune alımı </w:t>
            </w:r>
          </w:p>
          <w:p w14:paraId="3D5B0577"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restart"/>
            <w:tcBorders>
              <w:top w:val="single" w:sz="4" w:space="0" w:color="auto"/>
            </w:tcBorders>
            <w:vAlign w:val="center"/>
          </w:tcPr>
          <w:p w14:paraId="67ED8B02" w14:textId="77777777" w:rsidR="00E63546" w:rsidRPr="009E17AC" w:rsidRDefault="00E63546" w:rsidP="001061B5">
            <w:pPr>
              <w:spacing w:after="0" w:line="240" w:lineRule="auto"/>
              <w:jc w:val="center"/>
              <w:rPr>
                <w:rFonts w:ascii="Calibri" w:eastAsia="Calibri" w:hAnsi="Calibri" w:cs="Times New Roman"/>
              </w:rPr>
            </w:pPr>
            <w:r w:rsidRPr="009E17AC">
              <w:rPr>
                <w:rFonts w:ascii="Times New Roman" w:eastAsia="Calibri" w:hAnsi="Times New Roman" w:cs="Times New Roman"/>
                <w:sz w:val="20"/>
                <w:szCs w:val="20"/>
              </w:rPr>
              <w:t>TS 1900-1</w:t>
            </w:r>
          </w:p>
        </w:tc>
        <w:tc>
          <w:tcPr>
            <w:tcW w:w="3260" w:type="dxa"/>
            <w:tcBorders>
              <w:top w:val="single" w:sz="4" w:space="0" w:color="auto"/>
              <w:bottom w:val="nil"/>
            </w:tcBorders>
            <w:vAlign w:val="center"/>
          </w:tcPr>
          <w:p w14:paraId="1EFAB15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170,00 TL</w:t>
            </w:r>
          </w:p>
        </w:tc>
      </w:tr>
      <w:tr w:rsidR="00E63546" w:rsidRPr="009E17AC" w14:paraId="47B48E3A" w14:textId="77777777" w:rsidTr="001061B5">
        <w:trPr>
          <w:trHeight w:hRule="exact" w:val="340"/>
        </w:trPr>
        <w:tc>
          <w:tcPr>
            <w:tcW w:w="704" w:type="dxa"/>
            <w:tcBorders>
              <w:top w:val="nil"/>
              <w:bottom w:val="single" w:sz="4" w:space="0" w:color="auto"/>
            </w:tcBorders>
            <w:vAlign w:val="center"/>
          </w:tcPr>
          <w:p w14:paraId="323A898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1.2</w:t>
            </w:r>
          </w:p>
        </w:tc>
        <w:tc>
          <w:tcPr>
            <w:tcW w:w="5268" w:type="dxa"/>
            <w:tcBorders>
              <w:top w:val="nil"/>
              <w:bottom w:val="nil"/>
            </w:tcBorders>
            <w:vAlign w:val="center"/>
          </w:tcPr>
          <w:p w14:paraId="0ABBEF45"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Araziden örselenmiş numune </w:t>
            </w:r>
            <w:proofErr w:type="gramStart"/>
            <w:r w:rsidRPr="009E17AC">
              <w:rPr>
                <w:rFonts w:ascii="Times New Roman" w:eastAsia="Calibri" w:hAnsi="Times New Roman" w:cs="Times New Roman"/>
                <w:sz w:val="20"/>
                <w:szCs w:val="20"/>
              </w:rPr>
              <w:t>alımı  (</w:t>
            </w:r>
            <w:proofErr w:type="gramEnd"/>
            <w:r w:rsidRPr="009E17AC">
              <w:rPr>
                <w:rFonts w:ascii="Times New Roman" w:eastAsia="Calibri" w:hAnsi="Times New Roman" w:cs="Times New Roman"/>
                <w:sz w:val="20"/>
                <w:szCs w:val="20"/>
              </w:rPr>
              <w:t>3 adet)</w:t>
            </w:r>
          </w:p>
          <w:p w14:paraId="66D6E602"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tcPr>
          <w:p w14:paraId="5D42C08D" w14:textId="77777777" w:rsidR="00E63546" w:rsidRPr="009E17AC" w:rsidRDefault="00E63546" w:rsidP="001061B5">
            <w:pPr>
              <w:rPr>
                <w:rFonts w:ascii="Calibri" w:eastAsia="Times New Roman" w:hAnsi="Calibri" w:cs="Times New Roman"/>
                <w:lang w:eastAsia="tr-TR"/>
              </w:rPr>
            </w:pPr>
          </w:p>
        </w:tc>
        <w:tc>
          <w:tcPr>
            <w:tcW w:w="3260" w:type="dxa"/>
            <w:tcBorders>
              <w:top w:val="nil"/>
              <w:bottom w:val="nil"/>
            </w:tcBorders>
            <w:vAlign w:val="center"/>
          </w:tcPr>
          <w:p w14:paraId="64E1DBA7"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200,00TL</w:t>
            </w:r>
          </w:p>
        </w:tc>
      </w:tr>
      <w:tr w:rsidR="00E63546" w:rsidRPr="009E17AC" w14:paraId="7C2F6C58" w14:textId="77777777" w:rsidTr="001061B5">
        <w:trPr>
          <w:trHeight w:hRule="exact" w:val="289"/>
        </w:trPr>
        <w:tc>
          <w:tcPr>
            <w:tcW w:w="704" w:type="dxa"/>
            <w:tcBorders>
              <w:top w:val="single" w:sz="4" w:space="0" w:color="auto"/>
              <w:bottom w:val="single" w:sz="4" w:space="0" w:color="auto"/>
            </w:tcBorders>
            <w:vAlign w:val="center"/>
          </w:tcPr>
          <w:p w14:paraId="74C12ADF"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2</w:t>
            </w:r>
          </w:p>
        </w:tc>
        <w:tc>
          <w:tcPr>
            <w:tcW w:w="10631" w:type="dxa"/>
            <w:gridSpan w:val="3"/>
            <w:tcBorders>
              <w:top w:val="single" w:sz="4" w:space="0" w:color="auto"/>
              <w:bottom w:val="single" w:sz="4" w:space="0" w:color="auto"/>
            </w:tcBorders>
            <w:vAlign w:val="center"/>
          </w:tcPr>
          <w:p w14:paraId="3196AB1E"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Kıvam Limitleri</w:t>
            </w:r>
          </w:p>
        </w:tc>
      </w:tr>
      <w:tr w:rsidR="00E63546" w:rsidRPr="009E17AC" w14:paraId="47A536B5" w14:textId="77777777" w:rsidTr="001061B5">
        <w:trPr>
          <w:trHeight w:hRule="exact" w:val="340"/>
        </w:trPr>
        <w:tc>
          <w:tcPr>
            <w:tcW w:w="704" w:type="dxa"/>
            <w:tcBorders>
              <w:top w:val="single" w:sz="4" w:space="0" w:color="auto"/>
              <w:bottom w:val="nil"/>
            </w:tcBorders>
            <w:vAlign w:val="center"/>
          </w:tcPr>
          <w:p w14:paraId="425C72F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lastRenderedPageBreak/>
              <w:t>2.1</w:t>
            </w:r>
          </w:p>
        </w:tc>
        <w:tc>
          <w:tcPr>
            <w:tcW w:w="5268" w:type="dxa"/>
            <w:tcBorders>
              <w:top w:val="single" w:sz="4" w:space="0" w:color="auto"/>
              <w:bottom w:val="nil"/>
            </w:tcBorders>
            <w:vAlign w:val="center"/>
          </w:tcPr>
          <w:p w14:paraId="6FB43A09"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Likit Limit tayini</w:t>
            </w:r>
          </w:p>
          <w:p w14:paraId="70235B3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restart"/>
            <w:tcBorders>
              <w:top w:val="single" w:sz="4" w:space="0" w:color="auto"/>
            </w:tcBorders>
            <w:vAlign w:val="center"/>
          </w:tcPr>
          <w:p w14:paraId="176F0ED8"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TS 1900-1</w:t>
            </w:r>
          </w:p>
        </w:tc>
        <w:tc>
          <w:tcPr>
            <w:tcW w:w="3260" w:type="dxa"/>
            <w:tcBorders>
              <w:top w:val="single" w:sz="4" w:space="0" w:color="auto"/>
              <w:bottom w:val="nil"/>
            </w:tcBorders>
            <w:vAlign w:val="center"/>
          </w:tcPr>
          <w:p w14:paraId="1A99416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340,00TL</w:t>
            </w:r>
          </w:p>
          <w:p w14:paraId="046F949E"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5008B7E2" w14:textId="77777777" w:rsidTr="001061B5">
        <w:trPr>
          <w:trHeight w:hRule="exact" w:val="340"/>
        </w:trPr>
        <w:tc>
          <w:tcPr>
            <w:tcW w:w="704" w:type="dxa"/>
            <w:tcBorders>
              <w:top w:val="nil"/>
              <w:bottom w:val="nil"/>
            </w:tcBorders>
            <w:vAlign w:val="center"/>
          </w:tcPr>
          <w:p w14:paraId="2830984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2.2</w:t>
            </w:r>
          </w:p>
        </w:tc>
        <w:tc>
          <w:tcPr>
            <w:tcW w:w="5268" w:type="dxa"/>
            <w:tcBorders>
              <w:top w:val="nil"/>
              <w:bottom w:val="nil"/>
            </w:tcBorders>
            <w:vAlign w:val="center"/>
          </w:tcPr>
          <w:p w14:paraId="6B4E52B9"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Plastik Limit tayini </w:t>
            </w:r>
          </w:p>
          <w:p w14:paraId="36C8843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ign w:val="center"/>
          </w:tcPr>
          <w:p w14:paraId="4585C38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vAlign w:val="center"/>
          </w:tcPr>
          <w:p w14:paraId="37AB8BD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210,00TL</w:t>
            </w:r>
          </w:p>
          <w:p w14:paraId="4B211AAA"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3C80A812" w14:textId="77777777" w:rsidTr="001061B5">
        <w:trPr>
          <w:trHeight w:hRule="exact" w:val="340"/>
        </w:trPr>
        <w:tc>
          <w:tcPr>
            <w:tcW w:w="704" w:type="dxa"/>
            <w:tcBorders>
              <w:top w:val="nil"/>
              <w:bottom w:val="nil"/>
            </w:tcBorders>
            <w:vAlign w:val="center"/>
          </w:tcPr>
          <w:p w14:paraId="798347E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2.3</w:t>
            </w:r>
          </w:p>
        </w:tc>
        <w:tc>
          <w:tcPr>
            <w:tcW w:w="5268" w:type="dxa"/>
            <w:tcBorders>
              <w:top w:val="nil"/>
              <w:bottom w:val="nil"/>
            </w:tcBorders>
            <w:vAlign w:val="center"/>
          </w:tcPr>
          <w:p w14:paraId="3C6AF503" w14:textId="77777777" w:rsidR="00E63546" w:rsidRPr="009E17AC" w:rsidRDefault="00E63546" w:rsidP="001061B5">
            <w:pPr>
              <w:spacing w:after="0" w:line="240" w:lineRule="auto"/>
              <w:rPr>
                <w:rFonts w:ascii="Times New Roman" w:eastAsia="Calibri" w:hAnsi="Times New Roman" w:cs="Times New Roman"/>
                <w:b/>
                <w:sz w:val="20"/>
                <w:szCs w:val="20"/>
              </w:rPr>
            </w:pPr>
            <w:proofErr w:type="spellStart"/>
            <w:r w:rsidRPr="009E17AC">
              <w:rPr>
                <w:rFonts w:ascii="Times New Roman" w:eastAsia="Calibri" w:hAnsi="Times New Roman" w:cs="Times New Roman"/>
                <w:sz w:val="20"/>
                <w:szCs w:val="20"/>
              </w:rPr>
              <w:t>Rötre</w:t>
            </w:r>
            <w:proofErr w:type="spellEnd"/>
            <w:r w:rsidRPr="009E17AC">
              <w:rPr>
                <w:rFonts w:ascii="Times New Roman" w:eastAsia="Calibri" w:hAnsi="Times New Roman" w:cs="Times New Roman"/>
                <w:sz w:val="20"/>
                <w:szCs w:val="20"/>
              </w:rPr>
              <w:t xml:space="preserve"> Limiti tayini</w:t>
            </w:r>
          </w:p>
        </w:tc>
        <w:tc>
          <w:tcPr>
            <w:tcW w:w="2103" w:type="dxa"/>
            <w:vMerge/>
            <w:vAlign w:val="center"/>
          </w:tcPr>
          <w:p w14:paraId="6E464AA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vAlign w:val="center"/>
          </w:tcPr>
          <w:p w14:paraId="19A9FAD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400,00TL</w:t>
            </w:r>
          </w:p>
          <w:p w14:paraId="29083FB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49F2984F" w14:textId="77777777" w:rsidTr="001061B5">
        <w:trPr>
          <w:trHeight w:hRule="exact" w:val="340"/>
        </w:trPr>
        <w:tc>
          <w:tcPr>
            <w:tcW w:w="704" w:type="dxa"/>
            <w:tcBorders>
              <w:top w:val="nil"/>
              <w:bottom w:val="single" w:sz="4" w:space="0" w:color="auto"/>
            </w:tcBorders>
            <w:vAlign w:val="center"/>
          </w:tcPr>
          <w:p w14:paraId="2EBC7F8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2.4</w:t>
            </w:r>
          </w:p>
        </w:tc>
        <w:tc>
          <w:tcPr>
            <w:tcW w:w="5268" w:type="dxa"/>
            <w:tcBorders>
              <w:top w:val="nil"/>
              <w:bottom w:val="single" w:sz="4" w:space="0" w:color="auto"/>
            </w:tcBorders>
            <w:vAlign w:val="center"/>
          </w:tcPr>
          <w:p w14:paraId="107602DE" w14:textId="77777777" w:rsidR="00E63546" w:rsidRPr="009E17AC" w:rsidRDefault="00E63546" w:rsidP="001061B5">
            <w:pPr>
              <w:spacing w:after="0" w:line="240" w:lineRule="auto"/>
              <w:rPr>
                <w:rFonts w:ascii="Times New Roman" w:eastAsia="Calibri" w:hAnsi="Times New Roman" w:cs="Times New Roman"/>
                <w:b/>
                <w:sz w:val="20"/>
                <w:szCs w:val="20"/>
              </w:rPr>
            </w:pPr>
            <w:proofErr w:type="spellStart"/>
            <w:r w:rsidRPr="009E17AC">
              <w:rPr>
                <w:rFonts w:ascii="Times New Roman" w:eastAsia="Calibri" w:hAnsi="Times New Roman" w:cs="Times New Roman"/>
                <w:sz w:val="20"/>
                <w:szCs w:val="20"/>
              </w:rPr>
              <w:t>Likitlik</w:t>
            </w:r>
            <w:proofErr w:type="spellEnd"/>
            <w:r w:rsidRPr="009E17AC">
              <w:rPr>
                <w:rFonts w:ascii="Times New Roman" w:eastAsia="Calibri" w:hAnsi="Times New Roman" w:cs="Times New Roman"/>
                <w:sz w:val="20"/>
                <w:szCs w:val="20"/>
              </w:rPr>
              <w:t xml:space="preserve">, kıvam, </w:t>
            </w:r>
            <w:proofErr w:type="spellStart"/>
            <w:r w:rsidRPr="009E17AC">
              <w:rPr>
                <w:rFonts w:ascii="Times New Roman" w:eastAsia="Calibri" w:hAnsi="Times New Roman" w:cs="Times New Roman"/>
                <w:sz w:val="20"/>
                <w:szCs w:val="20"/>
              </w:rPr>
              <w:t>plastisite</w:t>
            </w:r>
            <w:proofErr w:type="spellEnd"/>
            <w:r w:rsidRPr="009E17AC">
              <w:rPr>
                <w:rFonts w:ascii="Times New Roman" w:eastAsia="Calibri" w:hAnsi="Times New Roman" w:cs="Times New Roman"/>
                <w:sz w:val="20"/>
                <w:szCs w:val="20"/>
              </w:rPr>
              <w:t xml:space="preserve"> indisleri ve aktivite</w:t>
            </w:r>
          </w:p>
        </w:tc>
        <w:tc>
          <w:tcPr>
            <w:tcW w:w="2103" w:type="dxa"/>
            <w:vMerge/>
            <w:tcBorders>
              <w:bottom w:val="single" w:sz="4" w:space="0" w:color="auto"/>
            </w:tcBorders>
            <w:vAlign w:val="center"/>
          </w:tcPr>
          <w:p w14:paraId="1A58AC6F"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single" w:sz="4" w:space="0" w:color="auto"/>
            </w:tcBorders>
            <w:vAlign w:val="center"/>
          </w:tcPr>
          <w:p w14:paraId="56DBD12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175,00TL</w:t>
            </w:r>
          </w:p>
        </w:tc>
      </w:tr>
      <w:tr w:rsidR="00E63546" w:rsidRPr="009E17AC" w14:paraId="17AC7FD1" w14:textId="77777777" w:rsidTr="001061B5">
        <w:trPr>
          <w:trHeight w:hRule="exact" w:val="289"/>
        </w:trPr>
        <w:tc>
          <w:tcPr>
            <w:tcW w:w="704" w:type="dxa"/>
            <w:tcBorders>
              <w:top w:val="single" w:sz="4" w:space="0" w:color="auto"/>
              <w:bottom w:val="single" w:sz="4" w:space="0" w:color="auto"/>
            </w:tcBorders>
            <w:vAlign w:val="center"/>
          </w:tcPr>
          <w:p w14:paraId="7AC9E6D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3</w:t>
            </w:r>
          </w:p>
        </w:tc>
        <w:tc>
          <w:tcPr>
            <w:tcW w:w="10631" w:type="dxa"/>
            <w:gridSpan w:val="3"/>
            <w:tcBorders>
              <w:top w:val="single" w:sz="4" w:space="0" w:color="auto"/>
              <w:bottom w:val="single" w:sz="4" w:space="0" w:color="auto"/>
            </w:tcBorders>
            <w:vAlign w:val="center"/>
          </w:tcPr>
          <w:p w14:paraId="2EA8AAC8"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Dane Çapı Dağılım Eğrisinin Çizimi</w:t>
            </w:r>
          </w:p>
        </w:tc>
      </w:tr>
      <w:tr w:rsidR="00E63546" w:rsidRPr="009E17AC" w14:paraId="1D714A31" w14:textId="77777777" w:rsidTr="001061B5">
        <w:trPr>
          <w:trHeight w:hRule="exact" w:val="340"/>
        </w:trPr>
        <w:tc>
          <w:tcPr>
            <w:tcW w:w="704" w:type="dxa"/>
            <w:tcBorders>
              <w:top w:val="single" w:sz="4" w:space="0" w:color="auto"/>
              <w:bottom w:val="nil"/>
            </w:tcBorders>
            <w:vAlign w:val="center"/>
          </w:tcPr>
          <w:p w14:paraId="4FB0418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3.1</w:t>
            </w:r>
          </w:p>
        </w:tc>
        <w:tc>
          <w:tcPr>
            <w:tcW w:w="5268" w:type="dxa"/>
            <w:tcBorders>
              <w:top w:val="single" w:sz="4" w:space="0" w:color="auto"/>
              <w:bottom w:val="nil"/>
            </w:tcBorders>
            <w:vAlign w:val="center"/>
          </w:tcPr>
          <w:p w14:paraId="37CDBDC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Elek Analizi</w:t>
            </w:r>
          </w:p>
          <w:p w14:paraId="6AF5E21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restart"/>
            <w:tcBorders>
              <w:top w:val="single" w:sz="4" w:space="0" w:color="auto"/>
            </w:tcBorders>
            <w:vAlign w:val="center"/>
          </w:tcPr>
          <w:p w14:paraId="75F0718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1900-1</w:t>
            </w:r>
          </w:p>
          <w:p w14:paraId="2440907A" w14:textId="77777777" w:rsidR="00E63546" w:rsidRPr="009E17AC" w:rsidRDefault="00E63546" w:rsidP="001061B5">
            <w:pPr>
              <w:spacing w:after="0" w:line="240" w:lineRule="auto"/>
              <w:rPr>
                <w:rFonts w:ascii="Times New Roman" w:eastAsia="Calibri" w:hAnsi="Times New Roman" w:cs="Times New Roman"/>
                <w:b/>
                <w:sz w:val="20"/>
                <w:szCs w:val="20"/>
              </w:rPr>
            </w:pPr>
          </w:p>
        </w:tc>
        <w:tc>
          <w:tcPr>
            <w:tcW w:w="3260" w:type="dxa"/>
            <w:tcBorders>
              <w:top w:val="single" w:sz="4" w:space="0" w:color="auto"/>
              <w:bottom w:val="nil"/>
            </w:tcBorders>
            <w:vAlign w:val="center"/>
          </w:tcPr>
          <w:p w14:paraId="5BF36DF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340,00 TL</w:t>
            </w:r>
          </w:p>
          <w:p w14:paraId="24CE67D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7D69C367" w14:textId="77777777" w:rsidTr="001061B5">
        <w:trPr>
          <w:trHeight w:hRule="exact" w:val="340"/>
        </w:trPr>
        <w:tc>
          <w:tcPr>
            <w:tcW w:w="704" w:type="dxa"/>
            <w:tcBorders>
              <w:top w:val="nil"/>
              <w:bottom w:val="nil"/>
            </w:tcBorders>
            <w:vAlign w:val="center"/>
          </w:tcPr>
          <w:p w14:paraId="1E37F30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3.2</w:t>
            </w:r>
          </w:p>
        </w:tc>
        <w:tc>
          <w:tcPr>
            <w:tcW w:w="5268" w:type="dxa"/>
            <w:tcBorders>
              <w:top w:val="nil"/>
              <w:bottom w:val="nil"/>
            </w:tcBorders>
            <w:vAlign w:val="center"/>
          </w:tcPr>
          <w:p w14:paraId="6373E481"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 xml:space="preserve">Islak </w:t>
            </w:r>
            <w:proofErr w:type="gramStart"/>
            <w:r w:rsidRPr="009E17AC">
              <w:rPr>
                <w:rFonts w:ascii="Times New Roman" w:eastAsia="Calibri" w:hAnsi="Times New Roman" w:cs="Times New Roman"/>
                <w:sz w:val="20"/>
                <w:szCs w:val="20"/>
              </w:rPr>
              <w:t>Analiz  (</w:t>
            </w:r>
            <w:proofErr w:type="gramEnd"/>
            <w:r w:rsidRPr="009E17AC">
              <w:rPr>
                <w:rFonts w:ascii="Times New Roman" w:eastAsia="Calibri" w:hAnsi="Times New Roman" w:cs="Times New Roman"/>
                <w:sz w:val="20"/>
                <w:szCs w:val="20"/>
              </w:rPr>
              <w:t>Hidrometre)</w:t>
            </w:r>
          </w:p>
        </w:tc>
        <w:tc>
          <w:tcPr>
            <w:tcW w:w="2103" w:type="dxa"/>
            <w:vMerge/>
            <w:vAlign w:val="center"/>
          </w:tcPr>
          <w:p w14:paraId="70121E33"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vAlign w:val="center"/>
          </w:tcPr>
          <w:p w14:paraId="021D759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540,00 TL</w:t>
            </w:r>
          </w:p>
          <w:p w14:paraId="3F355E27"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291FB6F3" w14:textId="77777777" w:rsidTr="001061B5">
        <w:trPr>
          <w:trHeight w:hRule="exact" w:val="340"/>
        </w:trPr>
        <w:tc>
          <w:tcPr>
            <w:tcW w:w="704" w:type="dxa"/>
            <w:tcBorders>
              <w:top w:val="nil"/>
              <w:bottom w:val="nil"/>
            </w:tcBorders>
            <w:vAlign w:val="center"/>
          </w:tcPr>
          <w:p w14:paraId="5D7A30F7"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3.3</w:t>
            </w:r>
          </w:p>
        </w:tc>
        <w:tc>
          <w:tcPr>
            <w:tcW w:w="5268" w:type="dxa"/>
            <w:tcBorders>
              <w:top w:val="nil"/>
              <w:bottom w:val="nil"/>
            </w:tcBorders>
            <w:vAlign w:val="center"/>
          </w:tcPr>
          <w:p w14:paraId="33B558F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Islak </w:t>
            </w:r>
            <w:proofErr w:type="gramStart"/>
            <w:r w:rsidRPr="009E17AC">
              <w:rPr>
                <w:rFonts w:ascii="Times New Roman" w:eastAsia="Calibri" w:hAnsi="Times New Roman" w:cs="Times New Roman"/>
                <w:sz w:val="20"/>
                <w:szCs w:val="20"/>
              </w:rPr>
              <w:t>Analiz  (</w:t>
            </w:r>
            <w:proofErr w:type="gramEnd"/>
            <w:r w:rsidRPr="009E17AC">
              <w:rPr>
                <w:rFonts w:ascii="Times New Roman" w:eastAsia="Calibri" w:hAnsi="Times New Roman" w:cs="Times New Roman"/>
                <w:sz w:val="20"/>
                <w:szCs w:val="20"/>
              </w:rPr>
              <w:t>Pipet)</w:t>
            </w:r>
          </w:p>
          <w:p w14:paraId="4F22980E"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ign w:val="center"/>
          </w:tcPr>
          <w:p w14:paraId="7D301DE2"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vAlign w:val="center"/>
          </w:tcPr>
          <w:p w14:paraId="39F76E4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540,00 TL</w:t>
            </w:r>
          </w:p>
          <w:p w14:paraId="644E40F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5DCE8AA7" w14:textId="77777777" w:rsidTr="001061B5">
        <w:trPr>
          <w:trHeight w:hRule="exact" w:val="340"/>
        </w:trPr>
        <w:tc>
          <w:tcPr>
            <w:tcW w:w="704" w:type="dxa"/>
            <w:tcBorders>
              <w:top w:val="nil"/>
              <w:bottom w:val="single" w:sz="4" w:space="0" w:color="auto"/>
            </w:tcBorders>
            <w:vAlign w:val="center"/>
          </w:tcPr>
          <w:p w14:paraId="40BA52F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3.4</w:t>
            </w:r>
          </w:p>
        </w:tc>
        <w:tc>
          <w:tcPr>
            <w:tcW w:w="5268" w:type="dxa"/>
            <w:tcBorders>
              <w:top w:val="nil"/>
              <w:bottom w:val="single" w:sz="4" w:space="0" w:color="auto"/>
            </w:tcBorders>
            <w:vAlign w:val="center"/>
          </w:tcPr>
          <w:p w14:paraId="470E44B2"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Zeminin Sınıflandırması</w:t>
            </w:r>
          </w:p>
        </w:tc>
        <w:tc>
          <w:tcPr>
            <w:tcW w:w="2103" w:type="dxa"/>
            <w:vMerge/>
            <w:tcBorders>
              <w:bottom w:val="single" w:sz="4" w:space="0" w:color="auto"/>
            </w:tcBorders>
            <w:vAlign w:val="center"/>
          </w:tcPr>
          <w:p w14:paraId="096E2E85"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single" w:sz="4" w:space="0" w:color="auto"/>
            </w:tcBorders>
            <w:vAlign w:val="center"/>
          </w:tcPr>
          <w:p w14:paraId="62FB4D3A"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400,00 TL</w:t>
            </w:r>
          </w:p>
        </w:tc>
      </w:tr>
      <w:tr w:rsidR="00E63546" w:rsidRPr="009E17AC" w14:paraId="50230966" w14:textId="77777777" w:rsidTr="001061B5">
        <w:trPr>
          <w:trHeight w:hRule="exact" w:val="289"/>
        </w:trPr>
        <w:tc>
          <w:tcPr>
            <w:tcW w:w="704" w:type="dxa"/>
            <w:tcBorders>
              <w:top w:val="single" w:sz="4" w:space="0" w:color="auto"/>
              <w:bottom w:val="single" w:sz="4" w:space="0" w:color="auto"/>
            </w:tcBorders>
            <w:vAlign w:val="center"/>
          </w:tcPr>
          <w:p w14:paraId="57AA07A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4</w:t>
            </w:r>
          </w:p>
        </w:tc>
        <w:tc>
          <w:tcPr>
            <w:tcW w:w="10631" w:type="dxa"/>
            <w:gridSpan w:val="3"/>
            <w:tcBorders>
              <w:top w:val="single" w:sz="4" w:space="0" w:color="auto"/>
              <w:bottom w:val="single" w:sz="4" w:space="0" w:color="auto"/>
            </w:tcBorders>
            <w:vAlign w:val="center"/>
          </w:tcPr>
          <w:p w14:paraId="30F55DFA"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Zeminlerin İndeks Özelliklerinin Belirlenmesi</w:t>
            </w:r>
          </w:p>
        </w:tc>
      </w:tr>
      <w:tr w:rsidR="00E63546" w:rsidRPr="009E17AC" w14:paraId="06F5BAD5" w14:textId="77777777" w:rsidTr="001061B5">
        <w:trPr>
          <w:trHeight w:hRule="exact" w:val="340"/>
        </w:trPr>
        <w:tc>
          <w:tcPr>
            <w:tcW w:w="704" w:type="dxa"/>
            <w:tcBorders>
              <w:top w:val="single" w:sz="4" w:space="0" w:color="auto"/>
              <w:bottom w:val="nil"/>
            </w:tcBorders>
            <w:vAlign w:val="center"/>
          </w:tcPr>
          <w:p w14:paraId="6B2C762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4.1</w:t>
            </w:r>
          </w:p>
        </w:tc>
        <w:tc>
          <w:tcPr>
            <w:tcW w:w="5268" w:type="dxa"/>
            <w:tcBorders>
              <w:top w:val="single" w:sz="4" w:space="0" w:color="auto"/>
              <w:bottom w:val="nil"/>
            </w:tcBorders>
            <w:vAlign w:val="center"/>
          </w:tcPr>
          <w:p w14:paraId="23BCB54B"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Tane birim hacim ağırlığın belirlenmesi</w:t>
            </w:r>
          </w:p>
          <w:p w14:paraId="1983C7E7"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restart"/>
            <w:tcBorders>
              <w:top w:val="single" w:sz="4" w:space="0" w:color="auto"/>
            </w:tcBorders>
            <w:vAlign w:val="center"/>
          </w:tcPr>
          <w:p w14:paraId="6F98B19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TS 1900-1</w:t>
            </w:r>
          </w:p>
        </w:tc>
        <w:tc>
          <w:tcPr>
            <w:tcW w:w="3260" w:type="dxa"/>
            <w:tcBorders>
              <w:top w:val="single" w:sz="4" w:space="0" w:color="auto"/>
              <w:bottom w:val="nil"/>
            </w:tcBorders>
            <w:vAlign w:val="center"/>
          </w:tcPr>
          <w:p w14:paraId="4FE21BC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150,00 TL</w:t>
            </w:r>
          </w:p>
          <w:p w14:paraId="304FF84F"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38A06175" w14:textId="77777777" w:rsidTr="001061B5">
        <w:trPr>
          <w:trHeight w:hRule="exact" w:val="340"/>
        </w:trPr>
        <w:tc>
          <w:tcPr>
            <w:tcW w:w="704" w:type="dxa"/>
            <w:tcBorders>
              <w:top w:val="nil"/>
              <w:bottom w:val="nil"/>
            </w:tcBorders>
            <w:vAlign w:val="center"/>
          </w:tcPr>
          <w:p w14:paraId="1C0D1F7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4.2</w:t>
            </w:r>
          </w:p>
        </w:tc>
        <w:tc>
          <w:tcPr>
            <w:tcW w:w="5268" w:type="dxa"/>
            <w:tcBorders>
              <w:top w:val="nil"/>
              <w:bottom w:val="nil"/>
            </w:tcBorders>
            <w:vAlign w:val="center"/>
          </w:tcPr>
          <w:p w14:paraId="3E7D313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Doğal birim hacim ağırlığın belirlenmesi</w:t>
            </w:r>
          </w:p>
          <w:p w14:paraId="63D6A13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2103" w:type="dxa"/>
            <w:vMerge/>
            <w:vAlign w:val="center"/>
          </w:tcPr>
          <w:p w14:paraId="3BF298D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64DE20E2"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150,00 TL</w:t>
            </w:r>
          </w:p>
        </w:tc>
      </w:tr>
      <w:tr w:rsidR="00E63546" w:rsidRPr="009E17AC" w14:paraId="6BEB8C3C" w14:textId="77777777" w:rsidTr="001061B5">
        <w:trPr>
          <w:trHeight w:hRule="exact" w:val="340"/>
        </w:trPr>
        <w:tc>
          <w:tcPr>
            <w:tcW w:w="704" w:type="dxa"/>
            <w:tcBorders>
              <w:top w:val="nil"/>
              <w:bottom w:val="nil"/>
            </w:tcBorders>
            <w:vAlign w:val="center"/>
          </w:tcPr>
          <w:p w14:paraId="7BC799C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4.3</w:t>
            </w:r>
          </w:p>
        </w:tc>
        <w:tc>
          <w:tcPr>
            <w:tcW w:w="5268" w:type="dxa"/>
            <w:tcBorders>
              <w:top w:val="nil"/>
              <w:bottom w:val="nil"/>
            </w:tcBorders>
            <w:vAlign w:val="center"/>
          </w:tcPr>
          <w:p w14:paraId="33640E36"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Kuru birim hacim ağırlığının belirlenmesi</w:t>
            </w:r>
          </w:p>
        </w:tc>
        <w:tc>
          <w:tcPr>
            <w:tcW w:w="2103" w:type="dxa"/>
            <w:vMerge/>
            <w:vAlign w:val="center"/>
          </w:tcPr>
          <w:p w14:paraId="2082051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3708E951"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150,00 TL</w:t>
            </w:r>
          </w:p>
        </w:tc>
      </w:tr>
      <w:tr w:rsidR="00E63546" w:rsidRPr="009E17AC" w14:paraId="3A724777" w14:textId="77777777" w:rsidTr="001061B5">
        <w:trPr>
          <w:trHeight w:hRule="exact" w:val="565"/>
        </w:trPr>
        <w:tc>
          <w:tcPr>
            <w:tcW w:w="704" w:type="dxa"/>
            <w:tcBorders>
              <w:top w:val="nil"/>
              <w:bottom w:val="nil"/>
            </w:tcBorders>
            <w:vAlign w:val="center"/>
          </w:tcPr>
          <w:p w14:paraId="466FC26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4.4</w:t>
            </w:r>
          </w:p>
        </w:tc>
        <w:tc>
          <w:tcPr>
            <w:tcW w:w="5268" w:type="dxa"/>
            <w:tcBorders>
              <w:top w:val="nil"/>
              <w:bottom w:val="nil"/>
            </w:tcBorders>
            <w:vAlign w:val="center"/>
          </w:tcPr>
          <w:p w14:paraId="48818C69"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Maksimum ve minimum kuru birim hacim ağırlıklarının belirlenmesi</w:t>
            </w:r>
          </w:p>
        </w:tc>
        <w:tc>
          <w:tcPr>
            <w:tcW w:w="2103" w:type="dxa"/>
            <w:vMerge/>
            <w:vAlign w:val="center"/>
          </w:tcPr>
          <w:p w14:paraId="2CF46B5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37C5CDBB"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150,00 TL</w:t>
            </w:r>
          </w:p>
        </w:tc>
      </w:tr>
      <w:tr w:rsidR="00E63546" w:rsidRPr="009E17AC" w14:paraId="3AB72CEC" w14:textId="77777777" w:rsidTr="001061B5">
        <w:trPr>
          <w:trHeight w:hRule="exact" w:val="340"/>
        </w:trPr>
        <w:tc>
          <w:tcPr>
            <w:tcW w:w="704" w:type="dxa"/>
            <w:tcBorders>
              <w:top w:val="nil"/>
              <w:bottom w:val="nil"/>
            </w:tcBorders>
            <w:vAlign w:val="center"/>
          </w:tcPr>
          <w:p w14:paraId="4D2C737A"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4.5</w:t>
            </w:r>
          </w:p>
        </w:tc>
        <w:tc>
          <w:tcPr>
            <w:tcW w:w="5268" w:type="dxa"/>
            <w:tcBorders>
              <w:top w:val="nil"/>
              <w:bottom w:val="nil"/>
            </w:tcBorders>
            <w:vAlign w:val="center"/>
          </w:tcPr>
          <w:p w14:paraId="3D56E198"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Su muhtevası (w) tayini</w:t>
            </w:r>
          </w:p>
        </w:tc>
        <w:tc>
          <w:tcPr>
            <w:tcW w:w="2103" w:type="dxa"/>
            <w:vMerge/>
            <w:vAlign w:val="center"/>
          </w:tcPr>
          <w:p w14:paraId="491948A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6A041C1B"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150,00 TL</w:t>
            </w:r>
          </w:p>
        </w:tc>
      </w:tr>
      <w:tr w:rsidR="00E63546" w:rsidRPr="009E17AC" w14:paraId="1AC9D9AE" w14:textId="77777777" w:rsidTr="001061B5">
        <w:trPr>
          <w:trHeight w:hRule="exact" w:val="340"/>
        </w:trPr>
        <w:tc>
          <w:tcPr>
            <w:tcW w:w="704" w:type="dxa"/>
            <w:tcBorders>
              <w:top w:val="nil"/>
              <w:bottom w:val="nil"/>
            </w:tcBorders>
            <w:vAlign w:val="center"/>
          </w:tcPr>
          <w:p w14:paraId="20432FE7"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4.6</w:t>
            </w:r>
          </w:p>
        </w:tc>
        <w:tc>
          <w:tcPr>
            <w:tcW w:w="5268" w:type="dxa"/>
            <w:tcBorders>
              <w:top w:val="nil"/>
              <w:bottom w:val="nil"/>
            </w:tcBorders>
            <w:vAlign w:val="center"/>
          </w:tcPr>
          <w:p w14:paraId="4C918669"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Boşluk oranının belirlenmesi (deneyler hariç)</w:t>
            </w:r>
          </w:p>
          <w:p w14:paraId="05DE4DA7"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vMerge/>
            <w:vAlign w:val="center"/>
          </w:tcPr>
          <w:p w14:paraId="3C55BB8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vAlign w:val="center"/>
          </w:tcPr>
          <w:p w14:paraId="400855A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75,00 TL</w:t>
            </w:r>
          </w:p>
        </w:tc>
      </w:tr>
      <w:tr w:rsidR="00E63546" w:rsidRPr="009E17AC" w14:paraId="1A9C0FED" w14:textId="77777777" w:rsidTr="001061B5">
        <w:trPr>
          <w:trHeight w:hRule="exact" w:val="340"/>
        </w:trPr>
        <w:tc>
          <w:tcPr>
            <w:tcW w:w="704" w:type="dxa"/>
            <w:tcBorders>
              <w:top w:val="nil"/>
              <w:bottom w:val="nil"/>
            </w:tcBorders>
            <w:vAlign w:val="center"/>
          </w:tcPr>
          <w:p w14:paraId="4CB0BA0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4.7</w:t>
            </w:r>
          </w:p>
        </w:tc>
        <w:tc>
          <w:tcPr>
            <w:tcW w:w="5268" w:type="dxa"/>
            <w:tcBorders>
              <w:top w:val="nil"/>
              <w:bottom w:val="nil"/>
            </w:tcBorders>
            <w:vAlign w:val="center"/>
          </w:tcPr>
          <w:p w14:paraId="32DDAC3C" w14:textId="77777777" w:rsidR="00E63546" w:rsidRPr="009E17AC" w:rsidRDefault="00E63546" w:rsidP="001061B5">
            <w:pPr>
              <w:spacing w:after="0" w:line="240" w:lineRule="auto"/>
              <w:rPr>
                <w:rFonts w:ascii="Times New Roman" w:eastAsia="Calibri" w:hAnsi="Times New Roman" w:cs="Times New Roman"/>
                <w:sz w:val="20"/>
                <w:szCs w:val="20"/>
              </w:rPr>
            </w:pPr>
            <w:proofErr w:type="spellStart"/>
            <w:r w:rsidRPr="009E17AC">
              <w:rPr>
                <w:rFonts w:ascii="Times New Roman" w:eastAsia="Calibri" w:hAnsi="Times New Roman" w:cs="Times New Roman"/>
                <w:sz w:val="20"/>
                <w:szCs w:val="20"/>
              </w:rPr>
              <w:t>Porozitenin</w:t>
            </w:r>
            <w:proofErr w:type="spellEnd"/>
            <w:r w:rsidRPr="009E17AC">
              <w:rPr>
                <w:rFonts w:ascii="Times New Roman" w:eastAsia="Calibri" w:hAnsi="Times New Roman" w:cs="Times New Roman"/>
                <w:sz w:val="20"/>
                <w:szCs w:val="20"/>
              </w:rPr>
              <w:t xml:space="preserve"> belirlenmesi (deneyler hariç)</w:t>
            </w:r>
          </w:p>
          <w:p w14:paraId="7D253FC7"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vMerge/>
            <w:vAlign w:val="center"/>
          </w:tcPr>
          <w:p w14:paraId="190CA82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159BF1E8"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75,00 TL</w:t>
            </w:r>
          </w:p>
        </w:tc>
      </w:tr>
      <w:tr w:rsidR="00E63546" w:rsidRPr="009E17AC" w14:paraId="31AA0081" w14:textId="77777777" w:rsidTr="001061B5">
        <w:trPr>
          <w:trHeight w:hRule="exact" w:val="340"/>
        </w:trPr>
        <w:tc>
          <w:tcPr>
            <w:tcW w:w="704" w:type="dxa"/>
            <w:tcBorders>
              <w:top w:val="nil"/>
              <w:bottom w:val="nil"/>
            </w:tcBorders>
            <w:vAlign w:val="center"/>
          </w:tcPr>
          <w:p w14:paraId="701BA4E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4.8</w:t>
            </w:r>
          </w:p>
        </w:tc>
        <w:tc>
          <w:tcPr>
            <w:tcW w:w="5268" w:type="dxa"/>
            <w:tcBorders>
              <w:top w:val="nil"/>
              <w:bottom w:val="nil"/>
            </w:tcBorders>
            <w:vAlign w:val="center"/>
          </w:tcPr>
          <w:p w14:paraId="6F9124E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Doygunluk derecesinin belirlenmesi (deneyler hariç)</w:t>
            </w:r>
          </w:p>
          <w:p w14:paraId="2E4191C1"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vMerge/>
            <w:vAlign w:val="center"/>
          </w:tcPr>
          <w:p w14:paraId="248158E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nil"/>
            </w:tcBorders>
          </w:tcPr>
          <w:p w14:paraId="113B7952"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75,00 TL</w:t>
            </w:r>
          </w:p>
        </w:tc>
      </w:tr>
      <w:tr w:rsidR="00E63546" w:rsidRPr="009E17AC" w14:paraId="4FB8D62E" w14:textId="77777777" w:rsidTr="001061B5">
        <w:trPr>
          <w:trHeight w:hRule="exact" w:val="340"/>
        </w:trPr>
        <w:tc>
          <w:tcPr>
            <w:tcW w:w="704" w:type="dxa"/>
            <w:tcBorders>
              <w:top w:val="nil"/>
              <w:bottom w:val="single" w:sz="4" w:space="0" w:color="auto"/>
            </w:tcBorders>
            <w:vAlign w:val="center"/>
          </w:tcPr>
          <w:p w14:paraId="61E213C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4.9</w:t>
            </w:r>
          </w:p>
        </w:tc>
        <w:tc>
          <w:tcPr>
            <w:tcW w:w="5268" w:type="dxa"/>
            <w:tcBorders>
              <w:top w:val="nil"/>
              <w:bottom w:val="single" w:sz="4" w:space="0" w:color="auto"/>
            </w:tcBorders>
            <w:vAlign w:val="center"/>
          </w:tcPr>
          <w:p w14:paraId="391E8F7E"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Rölatif sıkılığın belirlenmesi (deneyler hariç)</w:t>
            </w:r>
          </w:p>
        </w:tc>
        <w:tc>
          <w:tcPr>
            <w:tcW w:w="2103" w:type="dxa"/>
            <w:vMerge/>
            <w:tcBorders>
              <w:bottom w:val="single" w:sz="4" w:space="0" w:color="auto"/>
            </w:tcBorders>
            <w:vAlign w:val="center"/>
          </w:tcPr>
          <w:p w14:paraId="64739D7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nil"/>
              <w:bottom w:val="single" w:sz="4" w:space="0" w:color="auto"/>
            </w:tcBorders>
          </w:tcPr>
          <w:p w14:paraId="426C4C53" w14:textId="77777777" w:rsidR="00E63546" w:rsidRPr="009E17AC" w:rsidRDefault="00E63546" w:rsidP="001061B5">
            <w:pPr>
              <w:jc w:val="center"/>
              <w:rPr>
                <w:rFonts w:ascii="Calibri" w:eastAsia="Times New Roman" w:hAnsi="Calibri" w:cs="Times New Roman"/>
                <w:lang w:eastAsia="tr-TR"/>
              </w:rPr>
            </w:pPr>
            <w:r w:rsidRPr="009E17AC">
              <w:rPr>
                <w:rFonts w:ascii="Times New Roman" w:eastAsia="Times New Roman" w:hAnsi="Times New Roman" w:cs="Times New Roman"/>
                <w:sz w:val="20"/>
                <w:szCs w:val="20"/>
                <w:lang w:eastAsia="tr-TR"/>
              </w:rPr>
              <w:t>75,00 TL</w:t>
            </w:r>
          </w:p>
        </w:tc>
      </w:tr>
      <w:tr w:rsidR="00E63546" w:rsidRPr="009E17AC" w14:paraId="18EC0EC8" w14:textId="77777777" w:rsidTr="001061B5">
        <w:trPr>
          <w:trHeight w:hRule="exact" w:val="289"/>
        </w:trPr>
        <w:tc>
          <w:tcPr>
            <w:tcW w:w="704" w:type="dxa"/>
            <w:tcBorders>
              <w:top w:val="single" w:sz="4" w:space="0" w:color="auto"/>
              <w:bottom w:val="single" w:sz="4" w:space="0" w:color="auto"/>
            </w:tcBorders>
            <w:vAlign w:val="center"/>
          </w:tcPr>
          <w:p w14:paraId="00FD8E3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5</w:t>
            </w:r>
          </w:p>
        </w:tc>
        <w:tc>
          <w:tcPr>
            <w:tcW w:w="10631" w:type="dxa"/>
            <w:gridSpan w:val="3"/>
            <w:tcBorders>
              <w:top w:val="single" w:sz="4" w:space="0" w:color="auto"/>
              <w:bottom w:val="single" w:sz="4" w:space="0" w:color="auto"/>
            </w:tcBorders>
            <w:vAlign w:val="center"/>
          </w:tcPr>
          <w:p w14:paraId="1A46606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Geçirimlilik Katsayısının Belirlenmesi</w:t>
            </w:r>
          </w:p>
        </w:tc>
      </w:tr>
      <w:tr w:rsidR="00E63546" w:rsidRPr="009E17AC" w14:paraId="67618A1D" w14:textId="77777777" w:rsidTr="001061B5">
        <w:trPr>
          <w:trHeight w:hRule="exact" w:val="340"/>
        </w:trPr>
        <w:tc>
          <w:tcPr>
            <w:tcW w:w="704" w:type="dxa"/>
            <w:tcBorders>
              <w:top w:val="single" w:sz="4" w:space="0" w:color="auto"/>
              <w:bottom w:val="nil"/>
            </w:tcBorders>
            <w:vAlign w:val="center"/>
          </w:tcPr>
          <w:p w14:paraId="32FFCDB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5.1</w:t>
            </w:r>
          </w:p>
        </w:tc>
        <w:tc>
          <w:tcPr>
            <w:tcW w:w="5268" w:type="dxa"/>
            <w:tcBorders>
              <w:top w:val="single" w:sz="4" w:space="0" w:color="auto"/>
              <w:bottom w:val="single" w:sz="4" w:space="0" w:color="auto"/>
            </w:tcBorders>
            <w:vAlign w:val="center"/>
          </w:tcPr>
          <w:p w14:paraId="1A83800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Sabit seviyeli geçirimlilik deneyi</w:t>
            </w:r>
          </w:p>
          <w:p w14:paraId="41D3FBAD"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vMerge w:val="restart"/>
            <w:tcBorders>
              <w:top w:val="single" w:sz="4" w:space="0" w:color="auto"/>
            </w:tcBorders>
            <w:vAlign w:val="center"/>
          </w:tcPr>
          <w:p w14:paraId="7C6AFD97"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ASTM D2434</w:t>
            </w:r>
          </w:p>
        </w:tc>
        <w:tc>
          <w:tcPr>
            <w:tcW w:w="3260" w:type="dxa"/>
            <w:tcBorders>
              <w:top w:val="single" w:sz="4" w:space="0" w:color="auto"/>
              <w:bottom w:val="single" w:sz="4" w:space="0" w:color="auto"/>
            </w:tcBorders>
            <w:vAlign w:val="center"/>
          </w:tcPr>
          <w:p w14:paraId="2F8F750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450,00 TL</w:t>
            </w:r>
          </w:p>
          <w:p w14:paraId="2D88779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0CC5D28E" w14:textId="77777777" w:rsidTr="001061B5">
        <w:trPr>
          <w:trHeight w:hRule="exact" w:val="340"/>
        </w:trPr>
        <w:tc>
          <w:tcPr>
            <w:tcW w:w="704" w:type="dxa"/>
            <w:tcBorders>
              <w:top w:val="nil"/>
              <w:bottom w:val="single" w:sz="4" w:space="0" w:color="auto"/>
            </w:tcBorders>
            <w:vAlign w:val="center"/>
          </w:tcPr>
          <w:p w14:paraId="23FC70B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5.2</w:t>
            </w:r>
          </w:p>
        </w:tc>
        <w:tc>
          <w:tcPr>
            <w:tcW w:w="5268" w:type="dxa"/>
            <w:tcBorders>
              <w:top w:val="single" w:sz="4" w:space="0" w:color="auto"/>
              <w:bottom w:val="single" w:sz="4" w:space="0" w:color="auto"/>
            </w:tcBorders>
            <w:vAlign w:val="center"/>
          </w:tcPr>
          <w:p w14:paraId="267C47A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Düşen seviyeli geçirimlilik deneyi</w:t>
            </w:r>
          </w:p>
        </w:tc>
        <w:tc>
          <w:tcPr>
            <w:tcW w:w="2103" w:type="dxa"/>
            <w:vMerge/>
            <w:tcBorders>
              <w:bottom w:val="single" w:sz="4" w:space="0" w:color="auto"/>
            </w:tcBorders>
            <w:vAlign w:val="center"/>
          </w:tcPr>
          <w:p w14:paraId="08D606E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single" w:sz="4" w:space="0" w:color="auto"/>
              <w:bottom w:val="single" w:sz="4" w:space="0" w:color="auto"/>
            </w:tcBorders>
            <w:vAlign w:val="center"/>
          </w:tcPr>
          <w:p w14:paraId="15D44E2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sz w:val="20"/>
                <w:szCs w:val="20"/>
              </w:rPr>
              <w:t>750,00 TL</w:t>
            </w:r>
          </w:p>
        </w:tc>
      </w:tr>
      <w:tr w:rsidR="00E63546" w:rsidRPr="009E17AC" w14:paraId="10D20E38" w14:textId="77777777" w:rsidTr="001061B5">
        <w:trPr>
          <w:trHeight w:hRule="exact" w:val="289"/>
        </w:trPr>
        <w:tc>
          <w:tcPr>
            <w:tcW w:w="704" w:type="dxa"/>
            <w:tcBorders>
              <w:top w:val="single" w:sz="4" w:space="0" w:color="auto"/>
              <w:bottom w:val="single" w:sz="4" w:space="0" w:color="auto"/>
            </w:tcBorders>
            <w:vAlign w:val="center"/>
          </w:tcPr>
          <w:p w14:paraId="1C2B5C8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6</w:t>
            </w:r>
          </w:p>
        </w:tc>
        <w:tc>
          <w:tcPr>
            <w:tcW w:w="10631" w:type="dxa"/>
            <w:gridSpan w:val="3"/>
            <w:tcBorders>
              <w:top w:val="single" w:sz="4" w:space="0" w:color="auto"/>
              <w:bottom w:val="single" w:sz="4" w:space="0" w:color="auto"/>
            </w:tcBorders>
            <w:vAlign w:val="center"/>
          </w:tcPr>
          <w:p w14:paraId="4689000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Konsolidasyon Deneyi</w:t>
            </w:r>
          </w:p>
        </w:tc>
      </w:tr>
      <w:tr w:rsidR="00E63546" w:rsidRPr="009E17AC" w14:paraId="5C38A152" w14:textId="77777777" w:rsidTr="001061B5">
        <w:trPr>
          <w:trHeight w:hRule="exact" w:val="586"/>
        </w:trPr>
        <w:tc>
          <w:tcPr>
            <w:tcW w:w="704" w:type="dxa"/>
            <w:tcBorders>
              <w:top w:val="single" w:sz="4" w:space="0" w:color="auto"/>
              <w:bottom w:val="nil"/>
            </w:tcBorders>
            <w:vAlign w:val="center"/>
          </w:tcPr>
          <w:p w14:paraId="6578246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6.1</w:t>
            </w:r>
          </w:p>
        </w:tc>
        <w:tc>
          <w:tcPr>
            <w:tcW w:w="5268" w:type="dxa"/>
            <w:tcBorders>
              <w:top w:val="single" w:sz="4" w:space="0" w:color="auto"/>
              <w:bottom w:val="nil"/>
            </w:tcBorders>
            <w:vAlign w:val="center"/>
          </w:tcPr>
          <w:p w14:paraId="4D187341"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Konsolidasyon deneyinin yapılması ve parametrelerinin belirlenmesi</w:t>
            </w:r>
          </w:p>
          <w:p w14:paraId="3E0A7289"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tcBorders>
              <w:top w:val="single" w:sz="4" w:space="0" w:color="auto"/>
              <w:bottom w:val="nil"/>
            </w:tcBorders>
            <w:vAlign w:val="center"/>
          </w:tcPr>
          <w:p w14:paraId="31D8B72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1900-2</w:t>
            </w:r>
          </w:p>
          <w:p w14:paraId="61F734A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3260" w:type="dxa"/>
            <w:tcBorders>
              <w:top w:val="single" w:sz="4" w:space="0" w:color="auto"/>
              <w:bottom w:val="nil"/>
            </w:tcBorders>
            <w:vAlign w:val="center"/>
          </w:tcPr>
          <w:p w14:paraId="63ABAA3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3000,00 TL</w:t>
            </w:r>
          </w:p>
          <w:p w14:paraId="4BAD8E4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70631D48" w14:textId="77777777" w:rsidTr="001061B5">
        <w:trPr>
          <w:trHeight w:hRule="exact" w:val="340"/>
        </w:trPr>
        <w:tc>
          <w:tcPr>
            <w:tcW w:w="704" w:type="dxa"/>
            <w:tcBorders>
              <w:top w:val="nil"/>
              <w:bottom w:val="single" w:sz="4" w:space="0" w:color="auto"/>
            </w:tcBorders>
            <w:vAlign w:val="center"/>
          </w:tcPr>
          <w:p w14:paraId="0391AAF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6.2</w:t>
            </w:r>
          </w:p>
        </w:tc>
        <w:tc>
          <w:tcPr>
            <w:tcW w:w="5268" w:type="dxa"/>
            <w:tcBorders>
              <w:top w:val="nil"/>
              <w:bottom w:val="single" w:sz="4" w:space="0" w:color="auto"/>
            </w:tcBorders>
            <w:vAlign w:val="center"/>
          </w:tcPr>
          <w:p w14:paraId="0658C051"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Şişme basıncı belirlenmesi</w:t>
            </w:r>
          </w:p>
          <w:p w14:paraId="15D69D33"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c>
          <w:tcPr>
            <w:tcW w:w="2103" w:type="dxa"/>
            <w:tcBorders>
              <w:top w:val="nil"/>
              <w:bottom w:val="single" w:sz="4" w:space="0" w:color="auto"/>
            </w:tcBorders>
            <w:vAlign w:val="center"/>
          </w:tcPr>
          <w:p w14:paraId="655962B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1900-2</w:t>
            </w:r>
          </w:p>
        </w:tc>
        <w:tc>
          <w:tcPr>
            <w:tcW w:w="3260" w:type="dxa"/>
            <w:tcBorders>
              <w:top w:val="nil"/>
              <w:bottom w:val="single" w:sz="4" w:space="0" w:color="auto"/>
            </w:tcBorders>
            <w:vAlign w:val="center"/>
          </w:tcPr>
          <w:p w14:paraId="312D521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1500,00 TL</w:t>
            </w:r>
          </w:p>
          <w:p w14:paraId="32B1F725"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r>
      <w:tr w:rsidR="00E63546" w:rsidRPr="009E17AC" w14:paraId="70C654A2" w14:textId="77777777" w:rsidTr="001061B5">
        <w:trPr>
          <w:trHeight w:hRule="exact" w:val="289"/>
        </w:trPr>
        <w:tc>
          <w:tcPr>
            <w:tcW w:w="704" w:type="dxa"/>
            <w:tcBorders>
              <w:top w:val="single" w:sz="4" w:space="0" w:color="auto"/>
              <w:bottom w:val="single" w:sz="4" w:space="0" w:color="auto"/>
            </w:tcBorders>
            <w:vAlign w:val="center"/>
          </w:tcPr>
          <w:p w14:paraId="2567410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7</w:t>
            </w:r>
          </w:p>
        </w:tc>
        <w:tc>
          <w:tcPr>
            <w:tcW w:w="10631" w:type="dxa"/>
            <w:gridSpan w:val="3"/>
            <w:tcBorders>
              <w:top w:val="single" w:sz="4" w:space="0" w:color="auto"/>
              <w:bottom w:val="single" w:sz="4" w:space="0" w:color="auto"/>
            </w:tcBorders>
            <w:vAlign w:val="center"/>
          </w:tcPr>
          <w:p w14:paraId="053581E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Kayma Mukavemeti Parametrelerinin Belirlenmesi</w:t>
            </w:r>
          </w:p>
        </w:tc>
      </w:tr>
      <w:tr w:rsidR="00E63546" w:rsidRPr="009E17AC" w14:paraId="496CFA2C" w14:textId="77777777" w:rsidTr="001061B5">
        <w:trPr>
          <w:trHeight w:hRule="exact" w:val="340"/>
        </w:trPr>
        <w:tc>
          <w:tcPr>
            <w:tcW w:w="704" w:type="dxa"/>
            <w:tcBorders>
              <w:top w:val="single" w:sz="4" w:space="0" w:color="auto"/>
              <w:bottom w:val="nil"/>
            </w:tcBorders>
            <w:vAlign w:val="center"/>
          </w:tcPr>
          <w:p w14:paraId="03A9CE8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7.1</w:t>
            </w:r>
          </w:p>
        </w:tc>
        <w:tc>
          <w:tcPr>
            <w:tcW w:w="5268" w:type="dxa"/>
            <w:tcBorders>
              <w:top w:val="single" w:sz="4" w:space="0" w:color="auto"/>
              <w:bottom w:val="nil"/>
            </w:tcBorders>
            <w:vAlign w:val="center"/>
          </w:tcPr>
          <w:p w14:paraId="2463E3E3"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Kesme kutusu </w:t>
            </w:r>
            <w:proofErr w:type="gramStart"/>
            <w:r w:rsidRPr="009E17AC">
              <w:rPr>
                <w:rFonts w:ascii="Times New Roman" w:eastAsia="Calibri" w:hAnsi="Times New Roman" w:cs="Times New Roman"/>
                <w:sz w:val="20"/>
                <w:szCs w:val="20"/>
              </w:rPr>
              <w:t>deneyi  (</w:t>
            </w:r>
            <w:proofErr w:type="gramEnd"/>
            <w:r w:rsidRPr="009E17AC">
              <w:rPr>
                <w:rFonts w:ascii="Times New Roman" w:eastAsia="Calibri" w:hAnsi="Times New Roman" w:cs="Times New Roman"/>
                <w:sz w:val="20"/>
                <w:szCs w:val="20"/>
              </w:rPr>
              <w:t>3 numune üzerinde)</w:t>
            </w:r>
          </w:p>
          <w:p w14:paraId="272A37B6"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restart"/>
            <w:tcBorders>
              <w:top w:val="single" w:sz="4" w:space="0" w:color="auto"/>
            </w:tcBorders>
            <w:vAlign w:val="center"/>
          </w:tcPr>
          <w:p w14:paraId="19A7F61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1900-2</w:t>
            </w:r>
          </w:p>
          <w:p w14:paraId="5B98BA4D"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nil"/>
            </w:tcBorders>
            <w:vAlign w:val="center"/>
          </w:tcPr>
          <w:p w14:paraId="0D30160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1350,00 TL</w:t>
            </w:r>
          </w:p>
          <w:p w14:paraId="08CA06A1"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198B7750" w14:textId="77777777" w:rsidTr="001061B5">
        <w:trPr>
          <w:trHeight w:hRule="exact" w:val="340"/>
        </w:trPr>
        <w:tc>
          <w:tcPr>
            <w:tcW w:w="704" w:type="dxa"/>
            <w:tcBorders>
              <w:top w:val="nil"/>
              <w:bottom w:val="nil"/>
            </w:tcBorders>
            <w:vAlign w:val="center"/>
          </w:tcPr>
          <w:p w14:paraId="74C63FD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7.2</w:t>
            </w:r>
          </w:p>
        </w:tc>
        <w:tc>
          <w:tcPr>
            <w:tcW w:w="5268" w:type="dxa"/>
            <w:tcBorders>
              <w:top w:val="nil"/>
              <w:bottom w:val="nil"/>
            </w:tcBorders>
            <w:vAlign w:val="center"/>
          </w:tcPr>
          <w:p w14:paraId="748C6E2D"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Üç Eksenli Basınç Deneyi </w:t>
            </w:r>
            <w:proofErr w:type="gramStart"/>
            <w:r w:rsidRPr="009E17AC">
              <w:rPr>
                <w:rFonts w:ascii="Times New Roman" w:eastAsia="Calibri" w:hAnsi="Times New Roman" w:cs="Times New Roman"/>
                <w:sz w:val="20"/>
                <w:szCs w:val="20"/>
              </w:rPr>
              <w:t>( 3</w:t>
            </w:r>
            <w:proofErr w:type="gramEnd"/>
            <w:r w:rsidRPr="009E17AC">
              <w:rPr>
                <w:rFonts w:ascii="Times New Roman" w:eastAsia="Calibri" w:hAnsi="Times New Roman" w:cs="Times New Roman"/>
                <w:sz w:val="20"/>
                <w:szCs w:val="20"/>
              </w:rPr>
              <w:t xml:space="preserve"> numune UU koşullarında)</w:t>
            </w:r>
          </w:p>
          <w:p w14:paraId="4A6BA869"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1F28ABEC"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vAlign w:val="center"/>
          </w:tcPr>
          <w:p w14:paraId="7658462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3200,00 TL</w:t>
            </w:r>
          </w:p>
          <w:p w14:paraId="33889366"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6E5C694D" w14:textId="77777777" w:rsidTr="001061B5">
        <w:trPr>
          <w:trHeight w:hRule="exact" w:val="340"/>
        </w:trPr>
        <w:tc>
          <w:tcPr>
            <w:tcW w:w="704" w:type="dxa"/>
            <w:tcBorders>
              <w:top w:val="nil"/>
              <w:bottom w:val="nil"/>
            </w:tcBorders>
            <w:vAlign w:val="center"/>
          </w:tcPr>
          <w:p w14:paraId="166D07F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7.3</w:t>
            </w:r>
          </w:p>
        </w:tc>
        <w:tc>
          <w:tcPr>
            <w:tcW w:w="5268" w:type="dxa"/>
            <w:tcBorders>
              <w:top w:val="nil"/>
              <w:bottom w:val="nil"/>
            </w:tcBorders>
            <w:vAlign w:val="center"/>
          </w:tcPr>
          <w:p w14:paraId="6FD64DC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Serbest Basınç Deneyi (3 numune üzerinde)</w:t>
            </w:r>
          </w:p>
          <w:p w14:paraId="0B7322CA"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ign w:val="center"/>
          </w:tcPr>
          <w:p w14:paraId="5B0A6225"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nil"/>
            </w:tcBorders>
            <w:vAlign w:val="center"/>
          </w:tcPr>
          <w:p w14:paraId="3863F93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500,00 TL</w:t>
            </w:r>
          </w:p>
        </w:tc>
      </w:tr>
      <w:tr w:rsidR="00E63546" w:rsidRPr="009E17AC" w14:paraId="41F59F8A" w14:textId="77777777" w:rsidTr="001061B5">
        <w:trPr>
          <w:trHeight w:hRule="exact" w:val="340"/>
        </w:trPr>
        <w:tc>
          <w:tcPr>
            <w:tcW w:w="704" w:type="dxa"/>
            <w:tcBorders>
              <w:top w:val="nil"/>
              <w:bottom w:val="single" w:sz="4" w:space="0" w:color="auto"/>
            </w:tcBorders>
            <w:vAlign w:val="center"/>
          </w:tcPr>
          <w:p w14:paraId="6A40A342"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7.4</w:t>
            </w:r>
          </w:p>
        </w:tc>
        <w:tc>
          <w:tcPr>
            <w:tcW w:w="5268" w:type="dxa"/>
            <w:tcBorders>
              <w:top w:val="nil"/>
              <w:bottom w:val="single" w:sz="4" w:space="0" w:color="auto"/>
            </w:tcBorders>
            <w:vAlign w:val="center"/>
          </w:tcPr>
          <w:p w14:paraId="4CC41795" w14:textId="77777777" w:rsidR="00E63546" w:rsidRPr="009E17AC" w:rsidRDefault="00E63546" w:rsidP="001061B5">
            <w:pPr>
              <w:spacing w:after="0" w:line="240" w:lineRule="auto"/>
              <w:rPr>
                <w:rFonts w:ascii="Times New Roman" w:eastAsia="Calibri" w:hAnsi="Times New Roman" w:cs="Times New Roman"/>
                <w:sz w:val="20"/>
                <w:szCs w:val="20"/>
              </w:rPr>
            </w:pPr>
            <w:proofErr w:type="spellStart"/>
            <w:r w:rsidRPr="009E17AC">
              <w:rPr>
                <w:rFonts w:ascii="Times New Roman" w:eastAsia="Calibri" w:hAnsi="Times New Roman" w:cs="Times New Roman"/>
                <w:sz w:val="20"/>
                <w:szCs w:val="20"/>
              </w:rPr>
              <w:t>Vane</w:t>
            </w:r>
            <w:proofErr w:type="spellEnd"/>
            <w:r w:rsidRPr="009E17AC">
              <w:rPr>
                <w:rFonts w:ascii="Times New Roman" w:eastAsia="Calibri" w:hAnsi="Times New Roman" w:cs="Times New Roman"/>
                <w:sz w:val="20"/>
                <w:szCs w:val="20"/>
              </w:rPr>
              <w:t xml:space="preserve"> Deneyi </w:t>
            </w:r>
            <w:proofErr w:type="gramStart"/>
            <w:r w:rsidRPr="009E17AC">
              <w:rPr>
                <w:rFonts w:ascii="Times New Roman" w:eastAsia="Calibri" w:hAnsi="Times New Roman" w:cs="Times New Roman"/>
                <w:sz w:val="20"/>
                <w:szCs w:val="20"/>
              </w:rPr>
              <w:t>( 3</w:t>
            </w:r>
            <w:proofErr w:type="gramEnd"/>
            <w:r w:rsidRPr="009E17AC">
              <w:rPr>
                <w:rFonts w:ascii="Times New Roman" w:eastAsia="Calibri" w:hAnsi="Times New Roman" w:cs="Times New Roman"/>
                <w:sz w:val="20"/>
                <w:szCs w:val="20"/>
              </w:rPr>
              <w:t xml:space="preserve"> numune üzerinde)</w:t>
            </w:r>
          </w:p>
          <w:p w14:paraId="19C98B98"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tcBorders>
              <w:bottom w:val="single" w:sz="4" w:space="0" w:color="auto"/>
            </w:tcBorders>
            <w:vAlign w:val="center"/>
          </w:tcPr>
          <w:p w14:paraId="63FCFF3D"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single" w:sz="4" w:space="0" w:color="auto"/>
            </w:tcBorders>
            <w:vAlign w:val="center"/>
          </w:tcPr>
          <w:p w14:paraId="7BD8A9C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660,00 TL</w:t>
            </w:r>
          </w:p>
        </w:tc>
      </w:tr>
      <w:tr w:rsidR="00E63546" w:rsidRPr="009E17AC" w14:paraId="7ABF97C2" w14:textId="77777777" w:rsidTr="001061B5">
        <w:trPr>
          <w:trHeight w:hRule="exact" w:val="289"/>
        </w:trPr>
        <w:tc>
          <w:tcPr>
            <w:tcW w:w="704" w:type="dxa"/>
            <w:tcBorders>
              <w:top w:val="single" w:sz="4" w:space="0" w:color="auto"/>
              <w:bottom w:val="single" w:sz="4" w:space="0" w:color="auto"/>
            </w:tcBorders>
            <w:vAlign w:val="center"/>
          </w:tcPr>
          <w:p w14:paraId="06F65B2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8</w:t>
            </w:r>
          </w:p>
        </w:tc>
        <w:tc>
          <w:tcPr>
            <w:tcW w:w="10631" w:type="dxa"/>
            <w:gridSpan w:val="3"/>
            <w:tcBorders>
              <w:top w:val="single" w:sz="4" w:space="0" w:color="auto"/>
              <w:bottom w:val="single" w:sz="4" w:space="0" w:color="auto"/>
            </w:tcBorders>
            <w:vAlign w:val="center"/>
          </w:tcPr>
          <w:p w14:paraId="3413E832" w14:textId="77777777" w:rsidR="00E63546" w:rsidRPr="009E17AC" w:rsidRDefault="00E63546" w:rsidP="001061B5">
            <w:pPr>
              <w:spacing w:after="0" w:line="240" w:lineRule="auto"/>
              <w:jc w:val="center"/>
              <w:rPr>
                <w:rFonts w:ascii="Times New Roman" w:eastAsia="Calibri" w:hAnsi="Times New Roman" w:cs="Times New Roman"/>
                <w:sz w:val="20"/>
                <w:szCs w:val="20"/>
              </w:rPr>
            </w:pPr>
            <w:proofErr w:type="spellStart"/>
            <w:r w:rsidRPr="009E17AC">
              <w:rPr>
                <w:rFonts w:ascii="Times New Roman" w:eastAsia="Calibri" w:hAnsi="Times New Roman" w:cs="Times New Roman"/>
                <w:b/>
                <w:sz w:val="20"/>
                <w:szCs w:val="20"/>
              </w:rPr>
              <w:t>Kompaksiyon</w:t>
            </w:r>
            <w:proofErr w:type="spellEnd"/>
            <w:r w:rsidRPr="009E17AC">
              <w:rPr>
                <w:rFonts w:ascii="Times New Roman" w:eastAsia="Calibri" w:hAnsi="Times New Roman" w:cs="Times New Roman"/>
                <w:b/>
                <w:sz w:val="20"/>
                <w:szCs w:val="20"/>
              </w:rPr>
              <w:t xml:space="preserve"> Deneyi</w:t>
            </w:r>
          </w:p>
        </w:tc>
      </w:tr>
      <w:tr w:rsidR="00E63546" w:rsidRPr="009E17AC" w14:paraId="2001124D" w14:textId="77777777" w:rsidTr="001061B5">
        <w:trPr>
          <w:trHeight w:hRule="exact" w:val="454"/>
        </w:trPr>
        <w:tc>
          <w:tcPr>
            <w:tcW w:w="704" w:type="dxa"/>
            <w:tcBorders>
              <w:top w:val="single" w:sz="4" w:space="0" w:color="auto"/>
              <w:bottom w:val="single" w:sz="4" w:space="0" w:color="auto"/>
            </w:tcBorders>
            <w:vAlign w:val="center"/>
          </w:tcPr>
          <w:p w14:paraId="232DE64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8.1</w:t>
            </w:r>
          </w:p>
        </w:tc>
        <w:tc>
          <w:tcPr>
            <w:tcW w:w="5268" w:type="dxa"/>
            <w:tcBorders>
              <w:top w:val="single" w:sz="4" w:space="0" w:color="auto"/>
              <w:bottom w:val="single" w:sz="4" w:space="0" w:color="auto"/>
            </w:tcBorders>
            <w:vAlign w:val="center"/>
          </w:tcPr>
          <w:p w14:paraId="32E76AB0" w14:textId="77777777" w:rsidR="00E63546" w:rsidRPr="009E17AC" w:rsidRDefault="00E63546" w:rsidP="001061B5">
            <w:pPr>
              <w:spacing w:after="0" w:line="240" w:lineRule="auto"/>
              <w:rPr>
                <w:rFonts w:ascii="Times New Roman" w:eastAsia="Calibri" w:hAnsi="Times New Roman" w:cs="Times New Roman"/>
                <w:sz w:val="20"/>
                <w:szCs w:val="20"/>
              </w:rPr>
            </w:pPr>
            <w:proofErr w:type="spellStart"/>
            <w:r w:rsidRPr="009E17AC">
              <w:rPr>
                <w:rFonts w:ascii="Times New Roman" w:eastAsia="Calibri" w:hAnsi="Times New Roman" w:cs="Times New Roman"/>
                <w:sz w:val="20"/>
                <w:szCs w:val="20"/>
              </w:rPr>
              <w:t>Proctor</w:t>
            </w:r>
            <w:proofErr w:type="spellEnd"/>
            <w:r w:rsidRPr="009E17AC">
              <w:rPr>
                <w:rFonts w:ascii="Times New Roman" w:eastAsia="Calibri" w:hAnsi="Times New Roman" w:cs="Times New Roman"/>
                <w:sz w:val="20"/>
                <w:szCs w:val="20"/>
              </w:rPr>
              <w:t xml:space="preserve"> Deneyi (5 değişik su muhtevası için, standart veya </w:t>
            </w:r>
            <w:proofErr w:type="spellStart"/>
            <w:proofErr w:type="gramStart"/>
            <w:r w:rsidRPr="009E17AC">
              <w:rPr>
                <w:rFonts w:ascii="Times New Roman" w:eastAsia="Calibri" w:hAnsi="Times New Roman" w:cs="Times New Roman"/>
                <w:sz w:val="20"/>
                <w:szCs w:val="20"/>
              </w:rPr>
              <w:t>modifiye</w:t>
            </w:r>
            <w:proofErr w:type="spellEnd"/>
            <w:r w:rsidRPr="009E17AC">
              <w:rPr>
                <w:rFonts w:ascii="Times New Roman" w:eastAsia="Calibri" w:hAnsi="Times New Roman" w:cs="Times New Roman"/>
                <w:sz w:val="20"/>
                <w:szCs w:val="20"/>
              </w:rPr>
              <w:t xml:space="preserve"> )</w:t>
            </w:r>
            <w:proofErr w:type="gramEnd"/>
          </w:p>
        </w:tc>
        <w:tc>
          <w:tcPr>
            <w:tcW w:w="2103" w:type="dxa"/>
            <w:tcBorders>
              <w:top w:val="single" w:sz="4" w:space="0" w:color="auto"/>
              <w:bottom w:val="single" w:sz="4" w:space="0" w:color="auto"/>
            </w:tcBorders>
            <w:vAlign w:val="center"/>
          </w:tcPr>
          <w:p w14:paraId="72F4AD5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1900-1</w:t>
            </w:r>
          </w:p>
        </w:tc>
        <w:tc>
          <w:tcPr>
            <w:tcW w:w="3260" w:type="dxa"/>
            <w:tcBorders>
              <w:top w:val="single" w:sz="4" w:space="0" w:color="auto"/>
              <w:bottom w:val="single" w:sz="4" w:space="0" w:color="auto"/>
            </w:tcBorders>
            <w:vAlign w:val="center"/>
          </w:tcPr>
          <w:p w14:paraId="2FA9CBE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1000,00 TL</w:t>
            </w:r>
          </w:p>
        </w:tc>
      </w:tr>
      <w:tr w:rsidR="00E63546" w:rsidRPr="009E17AC" w14:paraId="1A49CF7F" w14:textId="77777777" w:rsidTr="001061B5">
        <w:trPr>
          <w:trHeight w:hRule="exact" w:val="289"/>
        </w:trPr>
        <w:tc>
          <w:tcPr>
            <w:tcW w:w="704" w:type="dxa"/>
            <w:tcBorders>
              <w:top w:val="single" w:sz="4" w:space="0" w:color="auto"/>
              <w:bottom w:val="single" w:sz="4" w:space="0" w:color="auto"/>
            </w:tcBorders>
            <w:vAlign w:val="center"/>
          </w:tcPr>
          <w:p w14:paraId="6427C739"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9</w:t>
            </w:r>
          </w:p>
        </w:tc>
        <w:tc>
          <w:tcPr>
            <w:tcW w:w="10631" w:type="dxa"/>
            <w:gridSpan w:val="3"/>
            <w:tcBorders>
              <w:top w:val="single" w:sz="4" w:space="0" w:color="auto"/>
              <w:bottom w:val="single" w:sz="4" w:space="0" w:color="auto"/>
            </w:tcBorders>
            <w:vAlign w:val="center"/>
          </w:tcPr>
          <w:p w14:paraId="6512B8D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CBR (Kaliforniya Taşıma Oranı) Deneyi</w:t>
            </w:r>
          </w:p>
        </w:tc>
      </w:tr>
      <w:tr w:rsidR="00E63546" w:rsidRPr="009E17AC" w14:paraId="0B949A68" w14:textId="77777777" w:rsidTr="001061B5">
        <w:trPr>
          <w:trHeight w:hRule="exact" w:val="340"/>
        </w:trPr>
        <w:tc>
          <w:tcPr>
            <w:tcW w:w="704" w:type="dxa"/>
            <w:tcBorders>
              <w:top w:val="single" w:sz="4" w:space="0" w:color="auto"/>
              <w:bottom w:val="nil"/>
            </w:tcBorders>
            <w:vAlign w:val="center"/>
          </w:tcPr>
          <w:p w14:paraId="1CAA083E"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9.1</w:t>
            </w:r>
          </w:p>
        </w:tc>
        <w:tc>
          <w:tcPr>
            <w:tcW w:w="5268" w:type="dxa"/>
            <w:tcBorders>
              <w:top w:val="single" w:sz="4" w:space="0" w:color="auto"/>
              <w:bottom w:val="single" w:sz="4" w:space="0" w:color="auto"/>
            </w:tcBorders>
            <w:vAlign w:val="center"/>
          </w:tcPr>
          <w:p w14:paraId="420AE27A"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Kuru CBR</w:t>
            </w:r>
          </w:p>
          <w:p w14:paraId="369F45C0"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2103" w:type="dxa"/>
            <w:vMerge w:val="restart"/>
            <w:tcBorders>
              <w:top w:val="single" w:sz="4" w:space="0" w:color="auto"/>
            </w:tcBorders>
            <w:shd w:val="clear" w:color="auto" w:fill="auto"/>
            <w:vAlign w:val="center"/>
          </w:tcPr>
          <w:p w14:paraId="1743B204"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1900-2</w:t>
            </w:r>
          </w:p>
        </w:tc>
        <w:tc>
          <w:tcPr>
            <w:tcW w:w="3260" w:type="dxa"/>
            <w:tcBorders>
              <w:top w:val="single" w:sz="4" w:space="0" w:color="auto"/>
              <w:bottom w:val="nil"/>
            </w:tcBorders>
            <w:vAlign w:val="center"/>
          </w:tcPr>
          <w:p w14:paraId="1B11001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900,00 TL</w:t>
            </w:r>
          </w:p>
          <w:p w14:paraId="763C8A5A"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5378A658" w14:textId="77777777" w:rsidTr="001061B5">
        <w:trPr>
          <w:trHeight w:hRule="exact" w:val="340"/>
        </w:trPr>
        <w:tc>
          <w:tcPr>
            <w:tcW w:w="704" w:type="dxa"/>
            <w:tcBorders>
              <w:top w:val="nil"/>
              <w:bottom w:val="single" w:sz="4" w:space="0" w:color="auto"/>
            </w:tcBorders>
            <w:vAlign w:val="center"/>
          </w:tcPr>
          <w:p w14:paraId="5EF4370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9.2</w:t>
            </w:r>
          </w:p>
        </w:tc>
        <w:tc>
          <w:tcPr>
            <w:tcW w:w="5268" w:type="dxa"/>
            <w:tcBorders>
              <w:top w:val="single" w:sz="4" w:space="0" w:color="auto"/>
              <w:bottom w:val="single" w:sz="4" w:space="0" w:color="auto"/>
            </w:tcBorders>
            <w:vAlign w:val="center"/>
          </w:tcPr>
          <w:p w14:paraId="59F12BE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Yaş CBR</w:t>
            </w:r>
          </w:p>
        </w:tc>
        <w:tc>
          <w:tcPr>
            <w:tcW w:w="2103" w:type="dxa"/>
            <w:vMerge/>
            <w:tcBorders>
              <w:bottom w:val="single" w:sz="4" w:space="0" w:color="auto"/>
            </w:tcBorders>
            <w:shd w:val="clear" w:color="auto" w:fill="auto"/>
            <w:vAlign w:val="center"/>
          </w:tcPr>
          <w:p w14:paraId="142DA3D2"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nil"/>
              <w:bottom w:val="single" w:sz="4" w:space="0" w:color="auto"/>
            </w:tcBorders>
            <w:vAlign w:val="center"/>
          </w:tcPr>
          <w:p w14:paraId="35F2688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900,00 TL</w:t>
            </w:r>
          </w:p>
          <w:p w14:paraId="2FA120EB"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7B437440" w14:textId="77777777" w:rsidTr="001061B5">
        <w:trPr>
          <w:trHeight w:hRule="exact" w:val="289"/>
        </w:trPr>
        <w:tc>
          <w:tcPr>
            <w:tcW w:w="704" w:type="dxa"/>
            <w:tcBorders>
              <w:top w:val="single" w:sz="4" w:space="0" w:color="auto"/>
              <w:bottom w:val="single" w:sz="4" w:space="0" w:color="auto"/>
            </w:tcBorders>
            <w:vAlign w:val="center"/>
          </w:tcPr>
          <w:p w14:paraId="5692690A"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10</w:t>
            </w:r>
          </w:p>
        </w:tc>
        <w:tc>
          <w:tcPr>
            <w:tcW w:w="10631" w:type="dxa"/>
            <w:gridSpan w:val="3"/>
            <w:tcBorders>
              <w:top w:val="single" w:sz="4" w:space="0" w:color="auto"/>
              <w:bottom w:val="single" w:sz="4" w:space="0" w:color="auto"/>
            </w:tcBorders>
            <w:vAlign w:val="center"/>
          </w:tcPr>
          <w:p w14:paraId="49D49420"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Zeminde Organik Madde Tayini</w:t>
            </w:r>
          </w:p>
        </w:tc>
      </w:tr>
      <w:tr w:rsidR="00E63546" w:rsidRPr="009E17AC" w14:paraId="223DFED9" w14:textId="77777777" w:rsidTr="001061B5">
        <w:trPr>
          <w:trHeight w:hRule="exact" w:val="454"/>
        </w:trPr>
        <w:tc>
          <w:tcPr>
            <w:tcW w:w="704" w:type="dxa"/>
            <w:tcBorders>
              <w:top w:val="single" w:sz="4" w:space="0" w:color="auto"/>
              <w:bottom w:val="single" w:sz="4" w:space="0" w:color="auto"/>
            </w:tcBorders>
            <w:vAlign w:val="center"/>
          </w:tcPr>
          <w:p w14:paraId="65CFB947"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10.1</w:t>
            </w:r>
          </w:p>
        </w:tc>
        <w:tc>
          <w:tcPr>
            <w:tcW w:w="5268" w:type="dxa"/>
            <w:tcBorders>
              <w:top w:val="single" w:sz="4" w:space="0" w:color="auto"/>
              <w:bottom w:val="single" w:sz="4" w:space="0" w:color="auto"/>
            </w:tcBorders>
            <w:vAlign w:val="center"/>
          </w:tcPr>
          <w:p w14:paraId="6D03C6B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Zeminde Organik Madde Tayini (3 Numune)</w:t>
            </w:r>
          </w:p>
        </w:tc>
        <w:tc>
          <w:tcPr>
            <w:tcW w:w="2103" w:type="dxa"/>
            <w:tcBorders>
              <w:top w:val="single" w:sz="4" w:space="0" w:color="auto"/>
              <w:bottom w:val="single" w:sz="4" w:space="0" w:color="auto"/>
            </w:tcBorders>
            <w:vAlign w:val="center"/>
          </w:tcPr>
          <w:p w14:paraId="44EB1FD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6169</w:t>
            </w:r>
          </w:p>
        </w:tc>
        <w:tc>
          <w:tcPr>
            <w:tcW w:w="3260" w:type="dxa"/>
            <w:tcBorders>
              <w:top w:val="single" w:sz="4" w:space="0" w:color="auto"/>
              <w:bottom w:val="single" w:sz="4" w:space="0" w:color="auto"/>
            </w:tcBorders>
            <w:vAlign w:val="center"/>
          </w:tcPr>
          <w:p w14:paraId="0B3242E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320,00 TL</w:t>
            </w:r>
          </w:p>
        </w:tc>
      </w:tr>
      <w:tr w:rsidR="00E63546" w:rsidRPr="009E17AC" w14:paraId="1F77F233" w14:textId="77777777" w:rsidTr="001061B5">
        <w:trPr>
          <w:trHeight w:hRule="exact" w:val="289"/>
        </w:trPr>
        <w:tc>
          <w:tcPr>
            <w:tcW w:w="704" w:type="dxa"/>
            <w:tcBorders>
              <w:top w:val="single" w:sz="4" w:space="0" w:color="auto"/>
              <w:bottom w:val="single" w:sz="4" w:space="0" w:color="auto"/>
            </w:tcBorders>
            <w:vAlign w:val="center"/>
          </w:tcPr>
          <w:p w14:paraId="3F669DA1"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11</w:t>
            </w:r>
          </w:p>
        </w:tc>
        <w:tc>
          <w:tcPr>
            <w:tcW w:w="10631" w:type="dxa"/>
            <w:gridSpan w:val="3"/>
            <w:tcBorders>
              <w:top w:val="single" w:sz="4" w:space="0" w:color="auto"/>
              <w:bottom w:val="single" w:sz="4" w:space="0" w:color="auto"/>
            </w:tcBorders>
            <w:vAlign w:val="center"/>
          </w:tcPr>
          <w:p w14:paraId="5EB9F850"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Donma – Çözülme Deneyi</w:t>
            </w:r>
          </w:p>
        </w:tc>
      </w:tr>
      <w:tr w:rsidR="00E63546" w:rsidRPr="009E17AC" w14:paraId="0C6B44D2" w14:textId="77777777" w:rsidTr="001061B5">
        <w:trPr>
          <w:trHeight w:hRule="exact" w:val="454"/>
        </w:trPr>
        <w:tc>
          <w:tcPr>
            <w:tcW w:w="704" w:type="dxa"/>
            <w:tcBorders>
              <w:top w:val="single" w:sz="4" w:space="0" w:color="auto"/>
              <w:bottom w:val="nil"/>
            </w:tcBorders>
            <w:vAlign w:val="center"/>
          </w:tcPr>
          <w:p w14:paraId="57935FE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11.1</w:t>
            </w:r>
          </w:p>
        </w:tc>
        <w:tc>
          <w:tcPr>
            <w:tcW w:w="5268" w:type="dxa"/>
            <w:tcBorders>
              <w:top w:val="single" w:sz="4" w:space="0" w:color="auto"/>
              <w:bottom w:val="single" w:sz="4" w:space="0" w:color="auto"/>
            </w:tcBorders>
            <w:vAlign w:val="center"/>
          </w:tcPr>
          <w:p w14:paraId="4BD2DE6F"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 xml:space="preserve">20 çevrime </w:t>
            </w:r>
            <w:proofErr w:type="gramStart"/>
            <w:r w:rsidRPr="009E17AC">
              <w:rPr>
                <w:rFonts w:ascii="Times New Roman" w:eastAsia="Calibri" w:hAnsi="Times New Roman" w:cs="Times New Roman"/>
                <w:sz w:val="20"/>
                <w:szCs w:val="20"/>
              </w:rPr>
              <w:t>kadar  (</w:t>
            </w:r>
            <w:proofErr w:type="gramEnd"/>
            <w:r w:rsidRPr="009E17AC">
              <w:rPr>
                <w:rFonts w:ascii="Times New Roman" w:eastAsia="Calibri" w:hAnsi="Times New Roman" w:cs="Times New Roman"/>
                <w:sz w:val="20"/>
                <w:szCs w:val="20"/>
              </w:rPr>
              <w:t>-25 /+25 derceler arasında )</w:t>
            </w:r>
          </w:p>
        </w:tc>
        <w:tc>
          <w:tcPr>
            <w:tcW w:w="2103" w:type="dxa"/>
            <w:vMerge w:val="restart"/>
            <w:tcBorders>
              <w:top w:val="single" w:sz="4" w:space="0" w:color="auto"/>
            </w:tcBorders>
            <w:vAlign w:val="center"/>
          </w:tcPr>
          <w:p w14:paraId="73AC270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ASTM D560-96</w:t>
            </w:r>
          </w:p>
        </w:tc>
        <w:tc>
          <w:tcPr>
            <w:tcW w:w="3260" w:type="dxa"/>
            <w:tcBorders>
              <w:top w:val="single" w:sz="4" w:space="0" w:color="auto"/>
              <w:bottom w:val="single" w:sz="4" w:space="0" w:color="auto"/>
            </w:tcBorders>
            <w:vAlign w:val="center"/>
          </w:tcPr>
          <w:p w14:paraId="2E624E86"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750,00TL</w:t>
            </w:r>
          </w:p>
        </w:tc>
      </w:tr>
      <w:tr w:rsidR="00E63546" w:rsidRPr="009E17AC" w14:paraId="1BFB1BC3" w14:textId="77777777" w:rsidTr="001061B5">
        <w:trPr>
          <w:trHeight w:hRule="exact" w:val="454"/>
        </w:trPr>
        <w:tc>
          <w:tcPr>
            <w:tcW w:w="704" w:type="dxa"/>
            <w:tcBorders>
              <w:top w:val="nil"/>
              <w:bottom w:val="single" w:sz="4" w:space="0" w:color="auto"/>
            </w:tcBorders>
            <w:vAlign w:val="center"/>
          </w:tcPr>
          <w:p w14:paraId="0A3BF37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lastRenderedPageBreak/>
              <w:t>11.2</w:t>
            </w:r>
          </w:p>
        </w:tc>
        <w:tc>
          <w:tcPr>
            <w:tcW w:w="5268" w:type="dxa"/>
            <w:tcBorders>
              <w:top w:val="single" w:sz="4" w:space="0" w:color="auto"/>
              <w:bottom w:val="single" w:sz="4" w:space="0" w:color="auto"/>
            </w:tcBorders>
            <w:vAlign w:val="center"/>
          </w:tcPr>
          <w:p w14:paraId="38F831DD"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 xml:space="preserve">20 çevrimden </w:t>
            </w:r>
            <w:proofErr w:type="gramStart"/>
            <w:r w:rsidRPr="009E17AC">
              <w:rPr>
                <w:rFonts w:ascii="Times New Roman" w:eastAsia="Calibri" w:hAnsi="Times New Roman" w:cs="Times New Roman"/>
                <w:sz w:val="20"/>
                <w:szCs w:val="20"/>
              </w:rPr>
              <w:t>fazla  (</w:t>
            </w:r>
            <w:proofErr w:type="gramEnd"/>
            <w:r w:rsidRPr="009E17AC">
              <w:rPr>
                <w:rFonts w:ascii="Times New Roman" w:eastAsia="Calibri" w:hAnsi="Times New Roman" w:cs="Times New Roman"/>
                <w:sz w:val="20"/>
                <w:szCs w:val="20"/>
              </w:rPr>
              <w:t>-25/+25 derceler arasında )</w:t>
            </w:r>
          </w:p>
        </w:tc>
        <w:tc>
          <w:tcPr>
            <w:tcW w:w="2103" w:type="dxa"/>
            <w:vMerge/>
            <w:tcBorders>
              <w:bottom w:val="single" w:sz="4" w:space="0" w:color="auto"/>
            </w:tcBorders>
            <w:vAlign w:val="center"/>
          </w:tcPr>
          <w:p w14:paraId="249DBB03"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single" w:sz="4" w:space="0" w:color="auto"/>
            </w:tcBorders>
            <w:vAlign w:val="center"/>
          </w:tcPr>
          <w:p w14:paraId="521C1FC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1500,00TL</w:t>
            </w:r>
          </w:p>
        </w:tc>
      </w:tr>
      <w:tr w:rsidR="00E63546" w:rsidRPr="009E17AC" w14:paraId="0E01AB43" w14:textId="77777777" w:rsidTr="001061B5">
        <w:trPr>
          <w:trHeight w:hRule="exact" w:val="454"/>
        </w:trPr>
        <w:tc>
          <w:tcPr>
            <w:tcW w:w="704" w:type="dxa"/>
            <w:tcBorders>
              <w:top w:val="single" w:sz="4" w:space="0" w:color="auto"/>
              <w:bottom w:val="single" w:sz="4" w:space="0" w:color="auto"/>
            </w:tcBorders>
            <w:vAlign w:val="center"/>
          </w:tcPr>
          <w:p w14:paraId="0B64C9D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
        </w:tc>
        <w:tc>
          <w:tcPr>
            <w:tcW w:w="10631" w:type="dxa"/>
            <w:gridSpan w:val="3"/>
            <w:tcBorders>
              <w:top w:val="single" w:sz="4" w:space="0" w:color="auto"/>
              <w:bottom w:val="single" w:sz="4" w:space="0" w:color="auto"/>
            </w:tcBorders>
            <w:vAlign w:val="center"/>
          </w:tcPr>
          <w:p w14:paraId="34A08B02"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 xml:space="preserve">ARAZİ DENEYLERİ </w:t>
            </w:r>
          </w:p>
        </w:tc>
      </w:tr>
      <w:tr w:rsidR="00E63546" w:rsidRPr="009E17AC" w14:paraId="22B98EEB" w14:textId="77777777" w:rsidTr="001061B5">
        <w:trPr>
          <w:trHeight w:hRule="exact" w:val="289"/>
        </w:trPr>
        <w:tc>
          <w:tcPr>
            <w:tcW w:w="704" w:type="dxa"/>
            <w:tcBorders>
              <w:top w:val="single" w:sz="4" w:space="0" w:color="auto"/>
              <w:bottom w:val="single" w:sz="4" w:space="0" w:color="auto"/>
            </w:tcBorders>
            <w:vAlign w:val="center"/>
          </w:tcPr>
          <w:p w14:paraId="7113F38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w:t>
            </w:r>
          </w:p>
        </w:tc>
        <w:tc>
          <w:tcPr>
            <w:tcW w:w="10631" w:type="dxa"/>
            <w:gridSpan w:val="3"/>
            <w:tcBorders>
              <w:top w:val="single" w:sz="4" w:space="0" w:color="auto"/>
              <w:bottom w:val="single" w:sz="4" w:space="0" w:color="auto"/>
            </w:tcBorders>
            <w:vAlign w:val="center"/>
          </w:tcPr>
          <w:p w14:paraId="2572086A"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CBR (Kaliforniya Taşıma Oranı) Deneyi</w:t>
            </w:r>
          </w:p>
        </w:tc>
      </w:tr>
      <w:tr w:rsidR="00E63546" w:rsidRPr="009E17AC" w14:paraId="328D98A2" w14:textId="77777777" w:rsidTr="001061B5">
        <w:trPr>
          <w:trHeight w:hRule="exact" w:val="454"/>
        </w:trPr>
        <w:tc>
          <w:tcPr>
            <w:tcW w:w="704" w:type="dxa"/>
            <w:tcBorders>
              <w:top w:val="single" w:sz="4" w:space="0" w:color="auto"/>
              <w:bottom w:val="single" w:sz="4" w:space="0" w:color="auto"/>
            </w:tcBorders>
            <w:vAlign w:val="center"/>
          </w:tcPr>
          <w:p w14:paraId="43ACA0FE"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1.1</w:t>
            </w:r>
          </w:p>
        </w:tc>
        <w:tc>
          <w:tcPr>
            <w:tcW w:w="5268" w:type="dxa"/>
            <w:tcBorders>
              <w:top w:val="single" w:sz="4" w:space="0" w:color="auto"/>
              <w:bottom w:val="single" w:sz="4" w:space="0" w:color="auto"/>
            </w:tcBorders>
            <w:vAlign w:val="center"/>
          </w:tcPr>
          <w:p w14:paraId="50A8FF0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Arazide CBR (Kaliforniya Taşıma Oranı) Deneyi (1 deney için)</w:t>
            </w:r>
          </w:p>
          <w:p w14:paraId="7E4C5F58" w14:textId="77777777" w:rsidR="00E63546" w:rsidRPr="009E17AC" w:rsidRDefault="00E63546" w:rsidP="001061B5">
            <w:pPr>
              <w:spacing w:after="0" w:line="240" w:lineRule="auto"/>
              <w:rPr>
                <w:rFonts w:ascii="Times New Roman" w:eastAsia="Calibri" w:hAnsi="Times New Roman" w:cs="Times New Roman"/>
                <w:b/>
                <w:sz w:val="20"/>
                <w:szCs w:val="20"/>
              </w:rPr>
            </w:pPr>
          </w:p>
        </w:tc>
        <w:tc>
          <w:tcPr>
            <w:tcW w:w="2103" w:type="dxa"/>
            <w:tcBorders>
              <w:top w:val="single" w:sz="4" w:space="0" w:color="auto"/>
              <w:bottom w:val="single" w:sz="4" w:space="0" w:color="auto"/>
            </w:tcBorders>
            <w:vAlign w:val="center"/>
          </w:tcPr>
          <w:p w14:paraId="52F2AED3"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13593</w:t>
            </w:r>
          </w:p>
        </w:tc>
        <w:tc>
          <w:tcPr>
            <w:tcW w:w="3260" w:type="dxa"/>
            <w:tcBorders>
              <w:top w:val="single" w:sz="4" w:space="0" w:color="auto"/>
              <w:bottom w:val="single" w:sz="4" w:space="0" w:color="auto"/>
            </w:tcBorders>
            <w:vAlign w:val="center"/>
          </w:tcPr>
          <w:p w14:paraId="4329B83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1500,00TL</w:t>
            </w:r>
          </w:p>
        </w:tc>
      </w:tr>
      <w:tr w:rsidR="00E63546" w:rsidRPr="009E17AC" w14:paraId="76FDD3AE" w14:textId="77777777" w:rsidTr="001061B5">
        <w:trPr>
          <w:trHeight w:hRule="exact" w:val="289"/>
        </w:trPr>
        <w:tc>
          <w:tcPr>
            <w:tcW w:w="704" w:type="dxa"/>
            <w:tcBorders>
              <w:top w:val="single" w:sz="4" w:space="0" w:color="auto"/>
              <w:bottom w:val="single" w:sz="4" w:space="0" w:color="auto"/>
            </w:tcBorders>
            <w:vAlign w:val="center"/>
          </w:tcPr>
          <w:p w14:paraId="7D255996"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2</w:t>
            </w:r>
          </w:p>
        </w:tc>
        <w:tc>
          <w:tcPr>
            <w:tcW w:w="10631" w:type="dxa"/>
            <w:gridSpan w:val="3"/>
            <w:tcBorders>
              <w:top w:val="single" w:sz="4" w:space="0" w:color="auto"/>
              <w:bottom w:val="single" w:sz="4" w:space="0" w:color="auto"/>
            </w:tcBorders>
            <w:vAlign w:val="center"/>
          </w:tcPr>
          <w:p w14:paraId="1CEACE6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 xml:space="preserve">Dinamik </w:t>
            </w:r>
            <w:proofErr w:type="spellStart"/>
            <w:r w:rsidRPr="009E17AC">
              <w:rPr>
                <w:rFonts w:ascii="Times New Roman" w:eastAsia="Calibri" w:hAnsi="Times New Roman" w:cs="Times New Roman"/>
                <w:b/>
                <w:sz w:val="20"/>
                <w:szCs w:val="20"/>
              </w:rPr>
              <w:t>Penetrasyon</w:t>
            </w:r>
            <w:proofErr w:type="spellEnd"/>
            <w:r w:rsidRPr="009E17AC">
              <w:rPr>
                <w:rFonts w:ascii="Times New Roman" w:eastAsia="Calibri" w:hAnsi="Times New Roman" w:cs="Times New Roman"/>
                <w:b/>
                <w:sz w:val="20"/>
                <w:szCs w:val="20"/>
              </w:rPr>
              <w:t xml:space="preserve"> Deneyi (DPT)</w:t>
            </w:r>
          </w:p>
        </w:tc>
      </w:tr>
      <w:tr w:rsidR="00E63546" w:rsidRPr="009E17AC" w14:paraId="725F7370" w14:textId="77777777" w:rsidTr="001061B5">
        <w:trPr>
          <w:trHeight w:hRule="exact" w:val="680"/>
        </w:trPr>
        <w:tc>
          <w:tcPr>
            <w:tcW w:w="704" w:type="dxa"/>
            <w:tcBorders>
              <w:top w:val="single" w:sz="4" w:space="0" w:color="auto"/>
              <w:bottom w:val="single" w:sz="4" w:space="0" w:color="auto"/>
            </w:tcBorders>
            <w:vAlign w:val="center"/>
          </w:tcPr>
          <w:p w14:paraId="02AEC13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2.1</w:t>
            </w:r>
          </w:p>
        </w:tc>
        <w:tc>
          <w:tcPr>
            <w:tcW w:w="5268" w:type="dxa"/>
            <w:tcBorders>
              <w:top w:val="single" w:sz="4" w:space="0" w:color="auto"/>
              <w:bottom w:val="single" w:sz="4" w:space="0" w:color="auto"/>
            </w:tcBorders>
            <w:vAlign w:val="center"/>
          </w:tcPr>
          <w:p w14:paraId="0537DA91" w14:textId="77777777" w:rsidR="00E63546" w:rsidRPr="009E17AC" w:rsidRDefault="00E63546" w:rsidP="001061B5">
            <w:pPr>
              <w:spacing w:after="0" w:line="240" w:lineRule="auto"/>
              <w:rPr>
                <w:rFonts w:ascii="Times New Roman" w:eastAsia="Calibri" w:hAnsi="Times New Roman" w:cs="Times New Roman"/>
                <w:b/>
                <w:sz w:val="20"/>
                <w:szCs w:val="20"/>
              </w:rPr>
            </w:pPr>
            <w:r w:rsidRPr="009E17AC">
              <w:rPr>
                <w:rFonts w:ascii="Times New Roman" w:eastAsia="Calibri" w:hAnsi="Times New Roman" w:cs="Times New Roman"/>
                <w:sz w:val="20"/>
                <w:szCs w:val="20"/>
              </w:rPr>
              <w:t xml:space="preserve">Dinamik </w:t>
            </w:r>
            <w:proofErr w:type="spellStart"/>
            <w:r w:rsidRPr="009E17AC">
              <w:rPr>
                <w:rFonts w:ascii="Times New Roman" w:eastAsia="Calibri" w:hAnsi="Times New Roman" w:cs="Times New Roman"/>
                <w:sz w:val="20"/>
                <w:szCs w:val="20"/>
              </w:rPr>
              <w:t>Penetrasyon</w:t>
            </w:r>
            <w:proofErr w:type="spellEnd"/>
            <w:r w:rsidRPr="009E17AC">
              <w:rPr>
                <w:rFonts w:ascii="Times New Roman" w:eastAsia="Calibri" w:hAnsi="Times New Roman" w:cs="Times New Roman"/>
                <w:sz w:val="20"/>
                <w:szCs w:val="20"/>
              </w:rPr>
              <w:t xml:space="preserve"> Deneyi (DPT) (Arazide açılan kuyu için temel taban seviyesinden itibaren 3 noktada yapılır. Fiyat tek kuyu içindir. )</w:t>
            </w:r>
          </w:p>
        </w:tc>
        <w:tc>
          <w:tcPr>
            <w:tcW w:w="2103" w:type="dxa"/>
            <w:tcBorders>
              <w:top w:val="single" w:sz="4" w:space="0" w:color="auto"/>
              <w:bottom w:val="single" w:sz="4" w:space="0" w:color="auto"/>
            </w:tcBorders>
            <w:vAlign w:val="center"/>
          </w:tcPr>
          <w:p w14:paraId="4AC88FE5"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EN 22476</w:t>
            </w:r>
          </w:p>
        </w:tc>
        <w:tc>
          <w:tcPr>
            <w:tcW w:w="3260" w:type="dxa"/>
            <w:tcBorders>
              <w:top w:val="single" w:sz="4" w:space="0" w:color="auto"/>
              <w:bottom w:val="single" w:sz="4" w:space="0" w:color="auto"/>
            </w:tcBorders>
            <w:vAlign w:val="center"/>
          </w:tcPr>
          <w:p w14:paraId="0B451CE7" w14:textId="77777777" w:rsidR="00E63546" w:rsidRPr="009E17AC" w:rsidRDefault="00E63546" w:rsidP="001061B5">
            <w:pPr>
              <w:spacing w:after="0" w:line="240" w:lineRule="auto"/>
              <w:jc w:val="center"/>
              <w:rPr>
                <w:rFonts w:ascii="Times New Roman" w:eastAsia="Calibri" w:hAnsi="Times New Roman" w:cs="Times New Roman"/>
                <w:sz w:val="20"/>
                <w:szCs w:val="20"/>
              </w:rPr>
            </w:pPr>
          </w:p>
          <w:p w14:paraId="7572708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3200.00TL</w:t>
            </w:r>
          </w:p>
          <w:p w14:paraId="4252F39C" w14:textId="77777777" w:rsidR="00E63546" w:rsidRPr="009E17AC" w:rsidRDefault="00E63546" w:rsidP="001061B5">
            <w:pPr>
              <w:spacing w:after="0" w:line="240" w:lineRule="auto"/>
              <w:jc w:val="center"/>
              <w:rPr>
                <w:rFonts w:ascii="Times New Roman" w:eastAsia="Calibri" w:hAnsi="Times New Roman" w:cs="Times New Roman"/>
                <w:sz w:val="20"/>
                <w:szCs w:val="20"/>
              </w:rPr>
            </w:pPr>
          </w:p>
          <w:p w14:paraId="03586D22"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26AFCB27" w14:textId="77777777" w:rsidTr="001061B5">
        <w:trPr>
          <w:trHeight w:hRule="exact" w:val="289"/>
        </w:trPr>
        <w:tc>
          <w:tcPr>
            <w:tcW w:w="704" w:type="dxa"/>
            <w:tcBorders>
              <w:top w:val="single" w:sz="4" w:space="0" w:color="auto"/>
              <w:bottom w:val="single" w:sz="4" w:space="0" w:color="auto"/>
            </w:tcBorders>
            <w:vAlign w:val="center"/>
          </w:tcPr>
          <w:p w14:paraId="52DC7178"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3</w:t>
            </w:r>
          </w:p>
        </w:tc>
        <w:tc>
          <w:tcPr>
            <w:tcW w:w="10631" w:type="dxa"/>
            <w:gridSpan w:val="3"/>
            <w:tcBorders>
              <w:top w:val="single" w:sz="4" w:space="0" w:color="auto"/>
              <w:bottom w:val="single" w:sz="4" w:space="0" w:color="auto"/>
            </w:tcBorders>
            <w:vAlign w:val="center"/>
          </w:tcPr>
          <w:p w14:paraId="6DF9E41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proofErr w:type="spellStart"/>
            <w:r w:rsidRPr="009E17AC">
              <w:rPr>
                <w:rFonts w:ascii="Times New Roman" w:eastAsia="Calibri" w:hAnsi="Times New Roman" w:cs="Times New Roman"/>
                <w:b/>
                <w:sz w:val="20"/>
                <w:szCs w:val="20"/>
              </w:rPr>
              <w:t>Pressiyometre</w:t>
            </w:r>
            <w:proofErr w:type="spellEnd"/>
            <w:r w:rsidRPr="009E17AC">
              <w:rPr>
                <w:rFonts w:ascii="Times New Roman" w:eastAsia="Calibri" w:hAnsi="Times New Roman" w:cs="Times New Roman"/>
                <w:b/>
                <w:sz w:val="20"/>
                <w:szCs w:val="20"/>
              </w:rPr>
              <w:t xml:space="preserve"> Deneyi</w:t>
            </w:r>
          </w:p>
        </w:tc>
      </w:tr>
      <w:tr w:rsidR="00E63546" w:rsidRPr="009E17AC" w14:paraId="1CA7D87C" w14:textId="77777777" w:rsidTr="001061B5">
        <w:trPr>
          <w:trHeight w:hRule="exact" w:val="454"/>
        </w:trPr>
        <w:tc>
          <w:tcPr>
            <w:tcW w:w="704" w:type="dxa"/>
            <w:tcBorders>
              <w:top w:val="single" w:sz="4" w:space="0" w:color="auto"/>
              <w:bottom w:val="single" w:sz="4" w:space="0" w:color="auto"/>
            </w:tcBorders>
            <w:vAlign w:val="center"/>
          </w:tcPr>
          <w:p w14:paraId="4111629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3.1</w:t>
            </w:r>
          </w:p>
        </w:tc>
        <w:tc>
          <w:tcPr>
            <w:tcW w:w="5268" w:type="dxa"/>
            <w:tcBorders>
              <w:top w:val="single" w:sz="4" w:space="0" w:color="auto"/>
              <w:bottom w:val="single" w:sz="4" w:space="0" w:color="auto"/>
            </w:tcBorders>
            <w:vAlign w:val="center"/>
          </w:tcPr>
          <w:p w14:paraId="5301443A" w14:textId="77777777" w:rsidR="00E63546" w:rsidRPr="009E17AC" w:rsidRDefault="00E63546" w:rsidP="001061B5">
            <w:pPr>
              <w:spacing w:after="0" w:line="240" w:lineRule="auto"/>
              <w:rPr>
                <w:rFonts w:ascii="Times New Roman" w:eastAsia="Calibri" w:hAnsi="Times New Roman" w:cs="Times New Roman"/>
                <w:b/>
                <w:sz w:val="20"/>
                <w:szCs w:val="20"/>
              </w:rPr>
            </w:pPr>
            <w:proofErr w:type="spellStart"/>
            <w:r w:rsidRPr="009E17AC">
              <w:rPr>
                <w:rFonts w:ascii="Times New Roman" w:eastAsia="Calibri" w:hAnsi="Times New Roman" w:cs="Times New Roman"/>
                <w:sz w:val="20"/>
                <w:szCs w:val="20"/>
              </w:rPr>
              <w:t>Pressiyometre</w:t>
            </w:r>
            <w:proofErr w:type="spellEnd"/>
            <w:r w:rsidRPr="009E17AC">
              <w:rPr>
                <w:rFonts w:ascii="Times New Roman" w:eastAsia="Calibri" w:hAnsi="Times New Roman" w:cs="Times New Roman"/>
                <w:sz w:val="20"/>
                <w:szCs w:val="20"/>
              </w:rPr>
              <w:t xml:space="preserve"> Deneyi (1 deney)</w:t>
            </w:r>
          </w:p>
        </w:tc>
        <w:tc>
          <w:tcPr>
            <w:tcW w:w="2103" w:type="dxa"/>
            <w:tcBorders>
              <w:top w:val="single" w:sz="4" w:space="0" w:color="auto"/>
              <w:bottom w:val="single" w:sz="4" w:space="0" w:color="auto"/>
            </w:tcBorders>
            <w:vAlign w:val="center"/>
          </w:tcPr>
          <w:p w14:paraId="72A3566F"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EN 22476</w:t>
            </w:r>
          </w:p>
        </w:tc>
        <w:tc>
          <w:tcPr>
            <w:tcW w:w="3260" w:type="dxa"/>
            <w:tcBorders>
              <w:top w:val="single" w:sz="4" w:space="0" w:color="auto"/>
              <w:bottom w:val="single" w:sz="4" w:space="0" w:color="auto"/>
            </w:tcBorders>
            <w:vAlign w:val="center"/>
          </w:tcPr>
          <w:p w14:paraId="7F37D9B4"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1800,00TL</w:t>
            </w:r>
          </w:p>
        </w:tc>
      </w:tr>
      <w:tr w:rsidR="00E63546" w:rsidRPr="009E17AC" w14:paraId="07C2C961" w14:textId="77777777" w:rsidTr="001061B5">
        <w:trPr>
          <w:trHeight w:hRule="exact" w:val="289"/>
        </w:trPr>
        <w:tc>
          <w:tcPr>
            <w:tcW w:w="704" w:type="dxa"/>
            <w:tcBorders>
              <w:top w:val="single" w:sz="4" w:space="0" w:color="auto"/>
              <w:bottom w:val="single" w:sz="4" w:space="0" w:color="auto"/>
            </w:tcBorders>
            <w:vAlign w:val="center"/>
          </w:tcPr>
          <w:p w14:paraId="6E28DDE4"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4</w:t>
            </w:r>
          </w:p>
        </w:tc>
        <w:tc>
          <w:tcPr>
            <w:tcW w:w="10631" w:type="dxa"/>
            <w:gridSpan w:val="3"/>
            <w:tcBorders>
              <w:top w:val="single" w:sz="4" w:space="0" w:color="auto"/>
              <w:bottom w:val="single" w:sz="4" w:space="0" w:color="auto"/>
            </w:tcBorders>
            <w:vAlign w:val="center"/>
          </w:tcPr>
          <w:p w14:paraId="30D573A8"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Sıkışma Kontrolü Deneyi</w:t>
            </w:r>
          </w:p>
        </w:tc>
      </w:tr>
      <w:tr w:rsidR="00E63546" w:rsidRPr="009E17AC" w14:paraId="307EA212" w14:textId="77777777" w:rsidTr="001061B5">
        <w:trPr>
          <w:trHeight w:hRule="exact" w:val="454"/>
        </w:trPr>
        <w:tc>
          <w:tcPr>
            <w:tcW w:w="704" w:type="dxa"/>
            <w:tcBorders>
              <w:top w:val="single" w:sz="4" w:space="0" w:color="auto"/>
              <w:bottom w:val="single" w:sz="4" w:space="0" w:color="auto"/>
            </w:tcBorders>
            <w:vAlign w:val="center"/>
          </w:tcPr>
          <w:p w14:paraId="56B43D71"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4.1</w:t>
            </w:r>
          </w:p>
        </w:tc>
        <w:tc>
          <w:tcPr>
            <w:tcW w:w="5268" w:type="dxa"/>
            <w:tcBorders>
              <w:top w:val="single" w:sz="4" w:space="0" w:color="auto"/>
              <w:bottom w:val="single" w:sz="4" w:space="0" w:color="auto"/>
            </w:tcBorders>
            <w:vAlign w:val="center"/>
          </w:tcPr>
          <w:p w14:paraId="5BA60286"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Arazide doğal birim hacim ağırlığının belirlenmesi</w:t>
            </w:r>
          </w:p>
        </w:tc>
        <w:tc>
          <w:tcPr>
            <w:tcW w:w="2103" w:type="dxa"/>
            <w:vMerge w:val="restart"/>
            <w:tcBorders>
              <w:top w:val="single" w:sz="4" w:space="0" w:color="auto"/>
            </w:tcBorders>
            <w:vAlign w:val="center"/>
          </w:tcPr>
          <w:p w14:paraId="0ABBACCB"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1900-1</w:t>
            </w:r>
          </w:p>
        </w:tc>
        <w:tc>
          <w:tcPr>
            <w:tcW w:w="3260" w:type="dxa"/>
            <w:tcBorders>
              <w:top w:val="single" w:sz="4" w:space="0" w:color="auto"/>
              <w:bottom w:val="single" w:sz="4" w:space="0" w:color="auto"/>
            </w:tcBorders>
            <w:vAlign w:val="center"/>
          </w:tcPr>
          <w:p w14:paraId="5CE0A09D"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525,00TL</w:t>
            </w:r>
          </w:p>
        </w:tc>
      </w:tr>
      <w:tr w:rsidR="00E63546" w:rsidRPr="009E17AC" w14:paraId="6A538BEE" w14:textId="77777777" w:rsidTr="001061B5">
        <w:trPr>
          <w:trHeight w:hRule="exact" w:val="454"/>
        </w:trPr>
        <w:tc>
          <w:tcPr>
            <w:tcW w:w="704" w:type="dxa"/>
            <w:tcBorders>
              <w:top w:val="single" w:sz="4" w:space="0" w:color="auto"/>
              <w:bottom w:val="single" w:sz="4" w:space="0" w:color="auto"/>
            </w:tcBorders>
            <w:vAlign w:val="center"/>
          </w:tcPr>
          <w:p w14:paraId="051C49C2"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4.2</w:t>
            </w:r>
          </w:p>
        </w:tc>
        <w:tc>
          <w:tcPr>
            <w:tcW w:w="5268" w:type="dxa"/>
            <w:tcBorders>
              <w:top w:val="single" w:sz="4" w:space="0" w:color="auto"/>
              <w:bottom w:val="single" w:sz="4" w:space="0" w:color="auto"/>
            </w:tcBorders>
            <w:vAlign w:val="center"/>
          </w:tcPr>
          <w:p w14:paraId="29465A50"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Rölatif </w:t>
            </w:r>
            <w:proofErr w:type="spellStart"/>
            <w:r w:rsidRPr="009E17AC">
              <w:rPr>
                <w:rFonts w:ascii="Times New Roman" w:eastAsia="Calibri" w:hAnsi="Times New Roman" w:cs="Times New Roman"/>
                <w:sz w:val="20"/>
                <w:szCs w:val="20"/>
              </w:rPr>
              <w:t>Kompaksiyonun</w:t>
            </w:r>
            <w:proofErr w:type="spellEnd"/>
            <w:r w:rsidRPr="009E17AC">
              <w:rPr>
                <w:rFonts w:ascii="Times New Roman" w:eastAsia="Calibri" w:hAnsi="Times New Roman" w:cs="Times New Roman"/>
                <w:sz w:val="20"/>
                <w:szCs w:val="20"/>
              </w:rPr>
              <w:t xml:space="preserve"> Belirlenmesi</w:t>
            </w:r>
          </w:p>
        </w:tc>
        <w:tc>
          <w:tcPr>
            <w:tcW w:w="2103" w:type="dxa"/>
            <w:vMerge/>
            <w:tcBorders>
              <w:bottom w:val="single" w:sz="4" w:space="0" w:color="auto"/>
            </w:tcBorders>
            <w:vAlign w:val="center"/>
          </w:tcPr>
          <w:p w14:paraId="0B0389CE" w14:textId="77777777" w:rsidR="00E63546" w:rsidRPr="009E17AC" w:rsidRDefault="00E63546" w:rsidP="001061B5">
            <w:pPr>
              <w:spacing w:after="0" w:line="240" w:lineRule="auto"/>
              <w:rPr>
                <w:rFonts w:ascii="Times New Roman" w:eastAsia="Calibri" w:hAnsi="Times New Roman" w:cs="Times New Roman"/>
                <w:sz w:val="20"/>
                <w:szCs w:val="20"/>
              </w:rPr>
            </w:pPr>
          </w:p>
        </w:tc>
        <w:tc>
          <w:tcPr>
            <w:tcW w:w="3260" w:type="dxa"/>
            <w:tcBorders>
              <w:top w:val="single" w:sz="4" w:space="0" w:color="auto"/>
              <w:bottom w:val="single" w:sz="4" w:space="0" w:color="auto"/>
            </w:tcBorders>
            <w:vAlign w:val="center"/>
          </w:tcPr>
          <w:p w14:paraId="21CA560A"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1500,00TL</w:t>
            </w:r>
          </w:p>
        </w:tc>
      </w:tr>
      <w:tr w:rsidR="00E63546" w:rsidRPr="009E17AC" w14:paraId="40F879BD" w14:textId="77777777" w:rsidTr="001061B5">
        <w:trPr>
          <w:trHeight w:hRule="exact" w:val="289"/>
        </w:trPr>
        <w:tc>
          <w:tcPr>
            <w:tcW w:w="704" w:type="dxa"/>
            <w:tcBorders>
              <w:top w:val="single" w:sz="4" w:space="0" w:color="auto"/>
              <w:bottom w:val="single" w:sz="4" w:space="0" w:color="auto"/>
            </w:tcBorders>
            <w:vAlign w:val="center"/>
          </w:tcPr>
          <w:p w14:paraId="222C228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5</w:t>
            </w:r>
          </w:p>
        </w:tc>
        <w:tc>
          <w:tcPr>
            <w:tcW w:w="10631" w:type="dxa"/>
            <w:gridSpan w:val="3"/>
            <w:tcBorders>
              <w:top w:val="single" w:sz="4" w:space="0" w:color="auto"/>
              <w:bottom w:val="single" w:sz="4" w:space="0" w:color="auto"/>
            </w:tcBorders>
            <w:vAlign w:val="center"/>
          </w:tcPr>
          <w:p w14:paraId="12361CB8"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b/>
                <w:sz w:val="20"/>
                <w:szCs w:val="20"/>
              </w:rPr>
              <w:t>Plaka Yükleme Deneyi</w:t>
            </w:r>
          </w:p>
        </w:tc>
      </w:tr>
      <w:tr w:rsidR="00E63546" w:rsidRPr="009E17AC" w14:paraId="7C99E2A7" w14:textId="77777777" w:rsidTr="001061B5">
        <w:trPr>
          <w:trHeight w:hRule="exact" w:val="454"/>
        </w:trPr>
        <w:tc>
          <w:tcPr>
            <w:tcW w:w="704" w:type="dxa"/>
            <w:tcBorders>
              <w:top w:val="single" w:sz="4" w:space="0" w:color="auto"/>
              <w:bottom w:val="single" w:sz="4" w:space="0" w:color="auto"/>
            </w:tcBorders>
            <w:vAlign w:val="center"/>
          </w:tcPr>
          <w:p w14:paraId="176318A9"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5.1</w:t>
            </w:r>
          </w:p>
        </w:tc>
        <w:tc>
          <w:tcPr>
            <w:tcW w:w="5268" w:type="dxa"/>
            <w:tcBorders>
              <w:top w:val="single" w:sz="4" w:space="0" w:color="auto"/>
              <w:bottom w:val="single" w:sz="4" w:space="0" w:color="auto"/>
            </w:tcBorders>
            <w:vAlign w:val="center"/>
          </w:tcPr>
          <w:p w14:paraId="4FB5CC6F"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Plaka Yükleme Deneyi </w:t>
            </w:r>
          </w:p>
        </w:tc>
        <w:tc>
          <w:tcPr>
            <w:tcW w:w="2103" w:type="dxa"/>
            <w:tcBorders>
              <w:top w:val="single" w:sz="4" w:space="0" w:color="auto"/>
              <w:bottom w:val="single" w:sz="4" w:space="0" w:color="auto"/>
            </w:tcBorders>
            <w:vAlign w:val="center"/>
          </w:tcPr>
          <w:p w14:paraId="0C708B47"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TS 5744</w:t>
            </w:r>
          </w:p>
        </w:tc>
        <w:tc>
          <w:tcPr>
            <w:tcW w:w="3260" w:type="dxa"/>
            <w:tcBorders>
              <w:top w:val="single" w:sz="4" w:space="0" w:color="auto"/>
              <w:bottom w:val="single" w:sz="4" w:space="0" w:color="auto"/>
            </w:tcBorders>
            <w:vAlign w:val="center"/>
          </w:tcPr>
          <w:p w14:paraId="549BEB2C" w14:textId="77777777" w:rsidR="00E63546" w:rsidRPr="009E17AC" w:rsidRDefault="00E63546" w:rsidP="001061B5">
            <w:pPr>
              <w:spacing w:after="0" w:line="240" w:lineRule="auto"/>
              <w:jc w:val="center"/>
              <w:rPr>
                <w:rFonts w:ascii="Times New Roman" w:eastAsia="Calibri" w:hAnsi="Times New Roman" w:cs="Times New Roman"/>
                <w:sz w:val="20"/>
                <w:szCs w:val="20"/>
              </w:rPr>
            </w:pPr>
            <w:r w:rsidRPr="009E17AC">
              <w:rPr>
                <w:rFonts w:ascii="Times New Roman" w:eastAsia="Calibri" w:hAnsi="Times New Roman" w:cs="Times New Roman"/>
                <w:sz w:val="20"/>
                <w:szCs w:val="20"/>
              </w:rPr>
              <w:t>2700,00TL</w:t>
            </w:r>
          </w:p>
        </w:tc>
      </w:tr>
      <w:tr w:rsidR="00E63546" w:rsidRPr="009E17AC" w14:paraId="2BA8BB85" w14:textId="77777777" w:rsidTr="001061B5">
        <w:trPr>
          <w:trHeight w:hRule="exact" w:val="454"/>
        </w:trPr>
        <w:tc>
          <w:tcPr>
            <w:tcW w:w="11335" w:type="dxa"/>
            <w:gridSpan w:val="4"/>
            <w:tcBorders>
              <w:top w:val="single" w:sz="4" w:space="0" w:color="auto"/>
              <w:bottom w:val="nil"/>
            </w:tcBorders>
            <w:vAlign w:val="center"/>
          </w:tcPr>
          <w:p w14:paraId="3699218C"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b/>
                <w:sz w:val="20"/>
                <w:szCs w:val="20"/>
              </w:rPr>
              <w:t>NOT:</w:t>
            </w:r>
          </w:p>
        </w:tc>
      </w:tr>
      <w:tr w:rsidR="00E63546" w:rsidRPr="009E17AC" w14:paraId="5F6D989D" w14:textId="77777777" w:rsidTr="001061B5">
        <w:trPr>
          <w:trHeight w:hRule="exact" w:val="454"/>
        </w:trPr>
        <w:tc>
          <w:tcPr>
            <w:tcW w:w="704" w:type="dxa"/>
            <w:tcBorders>
              <w:top w:val="nil"/>
              <w:bottom w:val="nil"/>
              <w:right w:val="nil"/>
            </w:tcBorders>
            <w:vAlign w:val="center"/>
          </w:tcPr>
          <w:p w14:paraId="032EB7FC"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1</w:t>
            </w:r>
          </w:p>
        </w:tc>
        <w:tc>
          <w:tcPr>
            <w:tcW w:w="10631" w:type="dxa"/>
            <w:gridSpan w:val="3"/>
            <w:tcBorders>
              <w:top w:val="nil"/>
              <w:left w:val="nil"/>
              <w:bottom w:val="nil"/>
            </w:tcBorders>
            <w:vAlign w:val="center"/>
          </w:tcPr>
          <w:p w14:paraId="3254E9C8"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Araziden alınacak örselenmiş ve örselenmemiş numuneler için gerek duyulacak çukurlar başvuru sahibi tarafından açtırılacaktır.</w:t>
            </w:r>
          </w:p>
          <w:p w14:paraId="7E997014"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49BF7F5F" w14:textId="77777777" w:rsidTr="001061B5">
        <w:trPr>
          <w:trHeight w:hRule="exact" w:val="454"/>
        </w:trPr>
        <w:tc>
          <w:tcPr>
            <w:tcW w:w="704" w:type="dxa"/>
            <w:tcBorders>
              <w:top w:val="nil"/>
              <w:bottom w:val="nil"/>
              <w:right w:val="nil"/>
            </w:tcBorders>
            <w:vAlign w:val="center"/>
          </w:tcPr>
          <w:p w14:paraId="0A84A7DD"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2</w:t>
            </w:r>
          </w:p>
        </w:tc>
        <w:tc>
          <w:tcPr>
            <w:tcW w:w="10631" w:type="dxa"/>
            <w:gridSpan w:val="3"/>
            <w:tcBorders>
              <w:top w:val="nil"/>
              <w:left w:val="nil"/>
              <w:bottom w:val="nil"/>
            </w:tcBorders>
            <w:vAlign w:val="center"/>
          </w:tcPr>
          <w:p w14:paraId="1E28812F"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Laboratuvar deneylerinde araziden numune alınması fiyatlandırmaya dâhil değildir.</w:t>
            </w:r>
          </w:p>
          <w:p w14:paraId="12F0AEE2" w14:textId="77777777" w:rsidR="00E63546" w:rsidRPr="009E17AC" w:rsidRDefault="00E63546" w:rsidP="001061B5">
            <w:pPr>
              <w:spacing w:after="0" w:line="240" w:lineRule="auto"/>
              <w:jc w:val="center"/>
              <w:rPr>
                <w:rFonts w:ascii="Times New Roman" w:eastAsia="Calibri" w:hAnsi="Times New Roman" w:cs="Times New Roman"/>
                <w:sz w:val="20"/>
                <w:szCs w:val="20"/>
              </w:rPr>
            </w:pPr>
          </w:p>
          <w:p w14:paraId="3671E088"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r w:rsidR="00E63546" w:rsidRPr="009E17AC" w14:paraId="28F9B922" w14:textId="77777777" w:rsidTr="001061B5">
        <w:trPr>
          <w:trHeight w:hRule="exact" w:val="454"/>
        </w:trPr>
        <w:tc>
          <w:tcPr>
            <w:tcW w:w="704" w:type="dxa"/>
            <w:tcBorders>
              <w:top w:val="nil"/>
              <w:bottom w:val="single" w:sz="4" w:space="0" w:color="auto"/>
              <w:right w:val="nil"/>
            </w:tcBorders>
            <w:vAlign w:val="center"/>
          </w:tcPr>
          <w:p w14:paraId="528641AB" w14:textId="77777777" w:rsidR="00E63546" w:rsidRPr="009E17AC" w:rsidRDefault="00E63546" w:rsidP="001061B5">
            <w:pPr>
              <w:spacing w:after="0" w:line="240" w:lineRule="auto"/>
              <w:jc w:val="center"/>
              <w:rPr>
                <w:rFonts w:ascii="Times New Roman" w:eastAsia="Calibri" w:hAnsi="Times New Roman" w:cs="Times New Roman"/>
                <w:b/>
                <w:sz w:val="20"/>
                <w:szCs w:val="20"/>
              </w:rPr>
            </w:pPr>
            <w:r w:rsidRPr="009E17AC">
              <w:rPr>
                <w:rFonts w:ascii="Times New Roman" w:eastAsia="Calibri" w:hAnsi="Times New Roman" w:cs="Times New Roman"/>
                <w:b/>
                <w:sz w:val="20"/>
                <w:szCs w:val="20"/>
              </w:rPr>
              <w:t>3</w:t>
            </w:r>
          </w:p>
        </w:tc>
        <w:tc>
          <w:tcPr>
            <w:tcW w:w="10631" w:type="dxa"/>
            <w:gridSpan w:val="3"/>
            <w:tcBorders>
              <w:top w:val="nil"/>
              <w:left w:val="nil"/>
              <w:bottom w:val="single" w:sz="4" w:space="0" w:color="auto"/>
            </w:tcBorders>
            <w:vAlign w:val="center"/>
          </w:tcPr>
          <w:p w14:paraId="03921504" w14:textId="77777777" w:rsidR="00E63546" w:rsidRPr="009E17AC" w:rsidRDefault="00E63546" w:rsidP="001061B5">
            <w:pPr>
              <w:spacing w:after="0" w:line="240" w:lineRule="auto"/>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Yapı Güvenliği Kapsamında Yapılan </w:t>
            </w:r>
            <w:proofErr w:type="spellStart"/>
            <w:r w:rsidRPr="009E17AC">
              <w:rPr>
                <w:rFonts w:ascii="Times New Roman" w:eastAsia="Calibri" w:hAnsi="Times New Roman" w:cs="Times New Roman"/>
                <w:sz w:val="20"/>
                <w:szCs w:val="20"/>
              </w:rPr>
              <w:t>Etüdler</w:t>
            </w:r>
            <w:proofErr w:type="spellEnd"/>
            <w:r w:rsidRPr="009E17AC">
              <w:rPr>
                <w:rFonts w:ascii="Times New Roman" w:eastAsia="Calibri" w:hAnsi="Times New Roman" w:cs="Times New Roman"/>
                <w:sz w:val="20"/>
                <w:szCs w:val="20"/>
              </w:rPr>
              <w:t xml:space="preserve"> </w:t>
            </w:r>
            <w:proofErr w:type="gramStart"/>
            <w:r w:rsidRPr="009E17AC">
              <w:rPr>
                <w:rFonts w:ascii="Times New Roman" w:eastAsia="Calibri" w:hAnsi="Times New Roman" w:cs="Times New Roman"/>
                <w:sz w:val="20"/>
                <w:szCs w:val="20"/>
              </w:rPr>
              <w:t>ile  Zemin</w:t>
            </w:r>
            <w:proofErr w:type="gramEnd"/>
            <w:r w:rsidRPr="009E17AC">
              <w:rPr>
                <w:rFonts w:ascii="Times New Roman" w:eastAsia="Calibri" w:hAnsi="Times New Roman" w:cs="Times New Roman"/>
                <w:sz w:val="20"/>
                <w:szCs w:val="20"/>
              </w:rPr>
              <w:t xml:space="preserve"> ve Temel </w:t>
            </w:r>
            <w:proofErr w:type="spellStart"/>
            <w:r w:rsidRPr="009E17AC">
              <w:rPr>
                <w:rFonts w:ascii="Times New Roman" w:eastAsia="Calibri" w:hAnsi="Times New Roman" w:cs="Times New Roman"/>
                <w:sz w:val="20"/>
                <w:szCs w:val="20"/>
              </w:rPr>
              <w:t>Etüd</w:t>
            </w:r>
            <w:proofErr w:type="spellEnd"/>
            <w:r w:rsidRPr="009E17AC">
              <w:rPr>
                <w:rFonts w:ascii="Times New Roman" w:eastAsia="Calibri" w:hAnsi="Times New Roman" w:cs="Times New Roman"/>
                <w:sz w:val="20"/>
                <w:szCs w:val="20"/>
              </w:rPr>
              <w:t xml:space="preserve"> Raporları kapsamında yapılacak işlerde sondaj, SPT,  jeofizik deneyler vb. bölümümüz imkanları ile yapılamayacak işlerde başvuru </w:t>
            </w:r>
            <w:proofErr w:type="spellStart"/>
            <w:r w:rsidRPr="009E17AC">
              <w:rPr>
                <w:rFonts w:ascii="Times New Roman" w:eastAsia="Calibri" w:hAnsi="Times New Roman" w:cs="Times New Roman"/>
                <w:sz w:val="20"/>
                <w:szCs w:val="20"/>
              </w:rPr>
              <w:t>sabibi</w:t>
            </w:r>
            <w:proofErr w:type="spellEnd"/>
            <w:r w:rsidRPr="009E17AC">
              <w:rPr>
                <w:rFonts w:ascii="Times New Roman" w:eastAsia="Calibri" w:hAnsi="Times New Roman" w:cs="Times New Roman"/>
                <w:sz w:val="20"/>
                <w:szCs w:val="20"/>
              </w:rPr>
              <w:t xml:space="preserve"> tarafından gerekli hizmet alımı yapılacaktır.</w:t>
            </w:r>
          </w:p>
          <w:p w14:paraId="163CF068" w14:textId="77777777" w:rsidR="00E63546" w:rsidRPr="009E17AC" w:rsidRDefault="00E63546" w:rsidP="001061B5">
            <w:pPr>
              <w:pBdr>
                <w:bottom w:val="single" w:sz="4" w:space="1" w:color="auto"/>
              </w:pBdr>
              <w:spacing w:after="0" w:line="240" w:lineRule="auto"/>
              <w:jc w:val="center"/>
              <w:rPr>
                <w:rFonts w:ascii="Times New Roman" w:eastAsia="Calibri" w:hAnsi="Times New Roman" w:cs="Times New Roman"/>
                <w:b/>
                <w:sz w:val="20"/>
                <w:szCs w:val="20"/>
                <w:highlight w:val="yellow"/>
              </w:rPr>
            </w:pPr>
          </w:p>
          <w:p w14:paraId="3ADF70DE" w14:textId="77777777" w:rsidR="00E63546" w:rsidRPr="009E17AC" w:rsidRDefault="00E63546" w:rsidP="001061B5">
            <w:pPr>
              <w:spacing w:after="0" w:line="240" w:lineRule="auto"/>
              <w:jc w:val="center"/>
              <w:rPr>
                <w:rFonts w:ascii="Times New Roman" w:eastAsia="Calibri" w:hAnsi="Times New Roman" w:cs="Times New Roman"/>
                <w:sz w:val="20"/>
                <w:szCs w:val="20"/>
              </w:rPr>
            </w:pPr>
          </w:p>
        </w:tc>
      </w:tr>
    </w:tbl>
    <w:p w14:paraId="0F4027F1" w14:textId="77777777" w:rsidR="00E63546" w:rsidRDefault="00E63546" w:rsidP="00E63546">
      <w:pPr>
        <w:spacing w:after="0" w:line="240" w:lineRule="auto"/>
      </w:pPr>
    </w:p>
    <w:p w14:paraId="2B49132E" w14:textId="7E25B9E7" w:rsidR="00E63546" w:rsidRDefault="00E63546" w:rsidP="00E63546">
      <w:pPr>
        <w:spacing w:after="0" w:line="240" w:lineRule="auto"/>
      </w:pPr>
    </w:p>
    <w:p w14:paraId="0859CB42" w14:textId="77D74BA9" w:rsidR="00C0581C" w:rsidRDefault="00C0581C" w:rsidP="00E63546">
      <w:pPr>
        <w:spacing w:after="0" w:line="240" w:lineRule="auto"/>
      </w:pPr>
    </w:p>
    <w:p w14:paraId="197E8470" w14:textId="25AB81D9" w:rsidR="00C0581C" w:rsidRDefault="00C0581C" w:rsidP="00E63546">
      <w:pPr>
        <w:spacing w:after="0" w:line="240" w:lineRule="auto"/>
      </w:pPr>
    </w:p>
    <w:p w14:paraId="3FA12E69" w14:textId="257E3E0D" w:rsidR="00C0581C" w:rsidRDefault="00C0581C" w:rsidP="00E63546">
      <w:pPr>
        <w:spacing w:after="0" w:line="240" w:lineRule="auto"/>
      </w:pPr>
    </w:p>
    <w:p w14:paraId="771F2C45" w14:textId="01F25213" w:rsidR="00C0581C" w:rsidRDefault="00C0581C" w:rsidP="00E63546">
      <w:pPr>
        <w:spacing w:after="0" w:line="240" w:lineRule="auto"/>
      </w:pPr>
    </w:p>
    <w:p w14:paraId="484351E2" w14:textId="59A920AC" w:rsidR="00C0581C" w:rsidRDefault="00C0581C" w:rsidP="00E63546">
      <w:pPr>
        <w:spacing w:after="0" w:line="240" w:lineRule="auto"/>
      </w:pPr>
    </w:p>
    <w:p w14:paraId="48574199" w14:textId="567C5FA0" w:rsidR="00C0581C" w:rsidRDefault="00C0581C" w:rsidP="00E63546">
      <w:pPr>
        <w:spacing w:after="0" w:line="240" w:lineRule="auto"/>
      </w:pPr>
    </w:p>
    <w:p w14:paraId="7C6D5D2E" w14:textId="0A9CA8AC" w:rsidR="00C0581C" w:rsidRDefault="00C0581C" w:rsidP="00E63546">
      <w:pPr>
        <w:spacing w:after="0" w:line="240" w:lineRule="auto"/>
      </w:pPr>
    </w:p>
    <w:p w14:paraId="36FF84CF" w14:textId="0396C721" w:rsidR="00C0581C" w:rsidRDefault="00C0581C" w:rsidP="00E63546">
      <w:pPr>
        <w:spacing w:after="0" w:line="240" w:lineRule="auto"/>
      </w:pPr>
    </w:p>
    <w:p w14:paraId="4A61ECDE" w14:textId="29C8DD1D" w:rsidR="00C0581C" w:rsidRDefault="00C0581C" w:rsidP="00E63546">
      <w:pPr>
        <w:spacing w:after="0" w:line="240" w:lineRule="auto"/>
      </w:pPr>
    </w:p>
    <w:p w14:paraId="19D75A8F" w14:textId="75B9DC30" w:rsidR="00C0581C" w:rsidRDefault="00C0581C" w:rsidP="00E63546">
      <w:pPr>
        <w:spacing w:after="0" w:line="240" w:lineRule="auto"/>
      </w:pPr>
    </w:p>
    <w:p w14:paraId="76411F23" w14:textId="3B546BBD" w:rsidR="00C0581C" w:rsidRDefault="00C0581C" w:rsidP="00E63546">
      <w:pPr>
        <w:spacing w:after="0" w:line="240" w:lineRule="auto"/>
      </w:pPr>
    </w:p>
    <w:p w14:paraId="30B60C66" w14:textId="53067D9E" w:rsidR="00C0581C" w:rsidRDefault="00C0581C" w:rsidP="00E63546">
      <w:pPr>
        <w:spacing w:after="0" w:line="240" w:lineRule="auto"/>
      </w:pPr>
    </w:p>
    <w:p w14:paraId="3B0E0B10" w14:textId="24CB3789" w:rsidR="00C0581C" w:rsidRDefault="00C0581C" w:rsidP="00E63546">
      <w:pPr>
        <w:spacing w:after="0" w:line="240" w:lineRule="auto"/>
      </w:pPr>
    </w:p>
    <w:p w14:paraId="231E4AA1" w14:textId="5C21BD61" w:rsidR="00C0581C" w:rsidRDefault="00C0581C" w:rsidP="00E63546">
      <w:pPr>
        <w:spacing w:after="0" w:line="240" w:lineRule="auto"/>
      </w:pPr>
    </w:p>
    <w:p w14:paraId="156B299A" w14:textId="4B27B9FC" w:rsidR="00C0581C" w:rsidRDefault="00C0581C" w:rsidP="00E63546">
      <w:pPr>
        <w:spacing w:after="0" w:line="240" w:lineRule="auto"/>
      </w:pPr>
    </w:p>
    <w:p w14:paraId="4E16C57F" w14:textId="5AA387E1" w:rsidR="00C0581C" w:rsidRDefault="00C0581C" w:rsidP="00E63546">
      <w:pPr>
        <w:spacing w:after="0" w:line="240" w:lineRule="auto"/>
      </w:pPr>
    </w:p>
    <w:p w14:paraId="4EA0AE69" w14:textId="054FCCA9" w:rsidR="00C0581C" w:rsidRDefault="00C0581C" w:rsidP="00E63546">
      <w:pPr>
        <w:spacing w:after="0" w:line="240" w:lineRule="auto"/>
      </w:pPr>
    </w:p>
    <w:p w14:paraId="616B330E" w14:textId="68927ABF" w:rsidR="00C0581C" w:rsidRDefault="00C0581C" w:rsidP="00E63546">
      <w:pPr>
        <w:spacing w:after="0" w:line="240" w:lineRule="auto"/>
      </w:pPr>
    </w:p>
    <w:p w14:paraId="567BE959" w14:textId="6AB3CDC0" w:rsidR="00C0581C" w:rsidRDefault="00C0581C" w:rsidP="00E63546">
      <w:pPr>
        <w:spacing w:after="0" w:line="240" w:lineRule="auto"/>
      </w:pPr>
    </w:p>
    <w:p w14:paraId="0EE93776" w14:textId="2401753F" w:rsidR="00C0581C" w:rsidRDefault="00C0581C" w:rsidP="00E63546">
      <w:pPr>
        <w:spacing w:after="0" w:line="240" w:lineRule="auto"/>
      </w:pPr>
    </w:p>
    <w:p w14:paraId="66FBC162" w14:textId="77777777" w:rsidR="00C0581C" w:rsidRDefault="00C0581C" w:rsidP="00E63546">
      <w:pPr>
        <w:spacing w:after="0" w:line="240" w:lineRule="auto"/>
      </w:pPr>
    </w:p>
    <w:p w14:paraId="6ABC4636" w14:textId="77777777" w:rsidR="00E63546" w:rsidRDefault="00E63546" w:rsidP="00E63546">
      <w:pPr>
        <w:spacing w:after="0" w:line="240" w:lineRule="auto"/>
      </w:pPr>
    </w:p>
    <w:p w14:paraId="53DE6959" w14:textId="77777777" w:rsidR="00E63546" w:rsidRDefault="00E63546" w:rsidP="00E63546">
      <w:pPr>
        <w:spacing w:after="0" w:line="240" w:lineRule="auto"/>
      </w:pPr>
    </w:p>
    <w:p w14:paraId="167C4C1C" w14:textId="77777777" w:rsidR="00E63546" w:rsidRPr="009E17AC" w:rsidRDefault="00E63546" w:rsidP="00E63546">
      <w:pPr>
        <w:spacing w:after="0" w:line="240" w:lineRule="auto"/>
        <w:rPr>
          <w:rFonts w:ascii="Times New Roman" w:eastAsia="Calibri" w:hAnsi="Times New Roman" w:cs="Times New Roman"/>
          <w:b/>
          <w:bCs/>
          <w:sz w:val="28"/>
          <w:lang w:val="en-US"/>
        </w:rPr>
      </w:pPr>
      <w:r w:rsidRPr="009E17AC">
        <w:rPr>
          <w:rFonts w:ascii="Times New Roman" w:eastAsia="Calibri" w:hAnsi="Times New Roman" w:cs="Times New Roman"/>
          <w:b/>
          <w:bCs/>
          <w:sz w:val="28"/>
          <w:lang w:val="en-US"/>
        </w:rPr>
        <w:lastRenderedPageBreak/>
        <w:t xml:space="preserve">YAPI MALZEMESİ ANABİLİM DALI’NDA YAPILACAK İŞLER, FİYATLARI </w:t>
      </w:r>
      <w:proofErr w:type="spellStart"/>
      <w:r w:rsidRPr="009E17AC">
        <w:rPr>
          <w:rFonts w:ascii="Times New Roman" w:eastAsia="Calibri" w:hAnsi="Times New Roman" w:cs="Times New Roman"/>
          <w:b/>
          <w:bCs/>
          <w:sz w:val="28"/>
          <w:lang w:val="en-US"/>
        </w:rPr>
        <w:t>ve</w:t>
      </w:r>
      <w:proofErr w:type="spellEnd"/>
      <w:r w:rsidRPr="009E17AC">
        <w:rPr>
          <w:rFonts w:ascii="Times New Roman" w:eastAsia="Calibri" w:hAnsi="Times New Roman" w:cs="Times New Roman"/>
          <w:b/>
          <w:bCs/>
          <w:sz w:val="28"/>
          <w:lang w:val="en-US"/>
        </w:rPr>
        <w:t xml:space="preserve"> GELİR GETİRİCİ FAALİYET CETVELİ</w:t>
      </w:r>
    </w:p>
    <w:p w14:paraId="39807A4E" w14:textId="77777777" w:rsidR="00E63546" w:rsidRPr="009E17AC" w:rsidRDefault="00E63546" w:rsidP="00E63546">
      <w:pPr>
        <w:widowControl w:val="0"/>
        <w:autoSpaceDE w:val="0"/>
        <w:autoSpaceDN w:val="0"/>
        <w:spacing w:after="0" w:line="240" w:lineRule="auto"/>
        <w:rPr>
          <w:rFonts w:ascii="Times New Roman" w:eastAsia="Times New Roman" w:hAnsi="Times New Roman" w:cs="Times New Roman"/>
          <w:b/>
          <w:sz w:val="20"/>
        </w:rPr>
      </w:pPr>
    </w:p>
    <w:p w14:paraId="10E0DBA7" w14:textId="77777777" w:rsidR="00E63546" w:rsidRPr="009E17AC" w:rsidRDefault="00E63546" w:rsidP="00E63546">
      <w:pPr>
        <w:widowControl w:val="0"/>
        <w:autoSpaceDE w:val="0"/>
        <w:autoSpaceDN w:val="0"/>
        <w:spacing w:after="0" w:line="240" w:lineRule="auto"/>
        <w:rPr>
          <w:rFonts w:ascii="Times New Roman" w:eastAsia="Times New Roman" w:hAnsi="Times New Roman" w:cs="Times New Roman"/>
          <w:b/>
          <w:sz w:val="20"/>
        </w:rPr>
      </w:pPr>
    </w:p>
    <w:tbl>
      <w:tblPr>
        <w:tblStyle w:val="TableNormal"/>
        <w:tblW w:w="7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389"/>
        <w:gridCol w:w="2123"/>
        <w:gridCol w:w="1274"/>
      </w:tblGrid>
      <w:tr w:rsidR="00E63546" w:rsidRPr="009E17AC" w14:paraId="063846DB" w14:textId="77777777" w:rsidTr="001061B5">
        <w:trPr>
          <w:trHeight w:val="530"/>
          <w:jc w:val="center"/>
        </w:trPr>
        <w:tc>
          <w:tcPr>
            <w:tcW w:w="3976" w:type="dxa"/>
            <w:gridSpan w:val="2"/>
            <w:tcBorders>
              <w:top w:val="nil"/>
              <w:left w:val="nil"/>
            </w:tcBorders>
          </w:tcPr>
          <w:p w14:paraId="1D575CED" w14:textId="77777777" w:rsidR="00E63546" w:rsidRPr="009E17AC" w:rsidRDefault="00E63546" w:rsidP="001061B5">
            <w:pPr>
              <w:rPr>
                <w:rFonts w:ascii="Times New Roman" w:eastAsia="Times New Roman" w:hAnsi="Times New Roman" w:cs="Times New Roman"/>
              </w:rPr>
            </w:pPr>
          </w:p>
        </w:tc>
        <w:tc>
          <w:tcPr>
            <w:tcW w:w="3397" w:type="dxa"/>
            <w:gridSpan w:val="2"/>
          </w:tcPr>
          <w:p w14:paraId="3B94BFF9" w14:textId="77777777" w:rsidR="00E63546" w:rsidRPr="009E17AC" w:rsidRDefault="00E63546" w:rsidP="001061B5">
            <w:pPr>
              <w:rPr>
                <w:rFonts w:ascii="Times New Roman" w:eastAsia="Times New Roman" w:hAnsi="Times New Roman" w:cs="Times New Roman"/>
                <w:b/>
                <w:color w:val="FF0000"/>
                <w:sz w:val="24"/>
              </w:rPr>
            </w:pPr>
          </w:p>
          <w:p w14:paraId="54957F0F" w14:textId="77777777" w:rsidR="00E63546" w:rsidRPr="009E17AC" w:rsidRDefault="00E63546" w:rsidP="001061B5">
            <w:pPr>
              <w:spacing w:before="1" w:line="233" w:lineRule="exact"/>
              <w:ind w:left="507"/>
              <w:rPr>
                <w:rFonts w:ascii="Times New Roman" w:eastAsia="Times New Roman" w:hAnsi="Times New Roman" w:cs="Times New Roman"/>
                <w:b/>
                <w:color w:val="FF0000"/>
              </w:rPr>
            </w:pPr>
          </w:p>
        </w:tc>
      </w:tr>
      <w:tr w:rsidR="00E63546" w:rsidRPr="009E17AC" w14:paraId="0D2CE141" w14:textId="77777777" w:rsidTr="001061B5">
        <w:trPr>
          <w:trHeight w:val="782"/>
          <w:jc w:val="center"/>
        </w:trPr>
        <w:tc>
          <w:tcPr>
            <w:tcW w:w="587" w:type="dxa"/>
          </w:tcPr>
          <w:p w14:paraId="38030252" w14:textId="77777777" w:rsidR="00E63546" w:rsidRPr="009E17AC" w:rsidRDefault="00E63546" w:rsidP="001061B5">
            <w:pPr>
              <w:rPr>
                <w:rFonts w:ascii="Times New Roman" w:eastAsia="Times New Roman" w:hAnsi="Times New Roman" w:cs="Times New Roman"/>
              </w:rPr>
            </w:pPr>
          </w:p>
        </w:tc>
        <w:tc>
          <w:tcPr>
            <w:tcW w:w="3389" w:type="dxa"/>
            <w:vAlign w:val="center"/>
          </w:tcPr>
          <w:p w14:paraId="667CD78F" w14:textId="77777777" w:rsidR="00E63546" w:rsidRPr="009E17AC" w:rsidRDefault="00E63546" w:rsidP="001061B5">
            <w:pPr>
              <w:spacing w:before="9"/>
              <w:jc w:val="center"/>
              <w:rPr>
                <w:rFonts w:ascii="Times New Roman" w:eastAsia="Times New Roman" w:hAnsi="Times New Roman" w:cs="Times New Roman"/>
                <w:b/>
              </w:rPr>
            </w:pPr>
          </w:p>
          <w:p w14:paraId="5E6665A2" w14:textId="77777777" w:rsidR="00E63546" w:rsidRPr="009E17AC" w:rsidRDefault="00E63546" w:rsidP="001061B5">
            <w:pPr>
              <w:ind w:left="108"/>
              <w:jc w:val="center"/>
              <w:rPr>
                <w:rFonts w:ascii="Times New Roman" w:eastAsia="Times New Roman" w:hAnsi="Times New Roman" w:cs="Times New Roman"/>
                <w:b/>
              </w:rPr>
            </w:pPr>
            <w:r w:rsidRPr="009E17AC">
              <w:rPr>
                <w:rFonts w:ascii="Times New Roman" w:eastAsia="Times New Roman" w:hAnsi="Times New Roman" w:cs="Times New Roman"/>
                <w:b/>
              </w:rPr>
              <w:t>YAPILACAK ÇALIŞMA</w:t>
            </w:r>
          </w:p>
        </w:tc>
        <w:tc>
          <w:tcPr>
            <w:tcW w:w="2123" w:type="dxa"/>
            <w:vAlign w:val="center"/>
          </w:tcPr>
          <w:p w14:paraId="1955EC25"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STANDARTLAR</w:t>
            </w:r>
          </w:p>
        </w:tc>
        <w:tc>
          <w:tcPr>
            <w:tcW w:w="1274" w:type="dxa"/>
            <w:vAlign w:val="center"/>
          </w:tcPr>
          <w:p w14:paraId="1050F753"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FİYATI (TL)</w:t>
            </w:r>
          </w:p>
        </w:tc>
      </w:tr>
      <w:tr w:rsidR="00E63546" w:rsidRPr="009E17AC" w14:paraId="1BCD71C9" w14:textId="77777777" w:rsidTr="001061B5">
        <w:trPr>
          <w:trHeight w:val="254"/>
          <w:jc w:val="center"/>
        </w:trPr>
        <w:tc>
          <w:tcPr>
            <w:tcW w:w="587" w:type="dxa"/>
          </w:tcPr>
          <w:p w14:paraId="0DCA33A3" w14:textId="77777777" w:rsidR="00E63546" w:rsidRPr="009E17AC" w:rsidRDefault="00E63546" w:rsidP="001061B5">
            <w:pPr>
              <w:spacing w:line="234" w:lineRule="exact"/>
              <w:ind w:left="110"/>
              <w:rPr>
                <w:rFonts w:ascii="Times New Roman" w:eastAsia="Times New Roman" w:hAnsi="Times New Roman" w:cs="Times New Roman"/>
                <w:b/>
              </w:rPr>
            </w:pPr>
            <w:r w:rsidRPr="009E17AC">
              <w:rPr>
                <w:rFonts w:ascii="Times New Roman" w:eastAsia="Times New Roman" w:hAnsi="Times New Roman" w:cs="Times New Roman"/>
                <w:b/>
              </w:rPr>
              <w:t>1.</w:t>
            </w:r>
          </w:p>
        </w:tc>
        <w:tc>
          <w:tcPr>
            <w:tcW w:w="3389" w:type="dxa"/>
            <w:vAlign w:val="center"/>
          </w:tcPr>
          <w:p w14:paraId="212BB076" w14:textId="77777777" w:rsidR="00E63546" w:rsidRPr="009E17AC" w:rsidRDefault="00E63546" w:rsidP="001061B5">
            <w:pPr>
              <w:spacing w:line="234" w:lineRule="exact"/>
              <w:ind w:left="108"/>
              <w:rPr>
                <w:rFonts w:ascii="Times New Roman" w:eastAsia="Times New Roman" w:hAnsi="Times New Roman" w:cs="Times New Roman"/>
                <w:b/>
              </w:rPr>
            </w:pPr>
            <w:r w:rsidRPr="009E17AC">
              <w:rPr>
                <w:rFonts w:ascii="Times New Roman" w:eastAsia="Times New Roman" w:hAnsi="Times New Roman" w:cs="Times New Roman"/>
                <w:b/>
              </w:rPr>
              <w:t>AGREGALAR İLE İLGİLİ DENEYLER</w:t>
            </w:r>
          </w:p>
        </w:tc>
        <w:tc>
          <w:tcPr>
            <w:tcW w:w="2123" w:type="dxa"/>
            <w:vAlign w:val="center"/>
          </w:tcPr>
          <w:p w14:paraId="241D53D8" w14:textId="77777777" w:rsidR="00E63546" w:rsidRPr="009E17AC" w:rsidRDefault="00E63546" w:rsidP="001061B5">
            <w:pPr>
              <w:rPr>
                <w:rFonts w:ascii="Times New Roman" w:eastAsia="Times New Roman" w:hAnsi="Times New Roman" w:cs="Times New Roman"/>
                <w:sz w:val="18"/>
              </w:rPr>
            </w:pPr>
          </w:p>
        </w:tc>
        <w:tc>
          <w:tcPr>
            <w:tcW w:w="1274" w:type="dxa"/>
          </w:tcPr>
          <w:p w14:paraId="1426490F" w14:textId="77777777" w:rsidR="00E63546" w:rsidRPr="009E17AC" w:rsidRDefault="00E63546" w:rsidP="001061B5">
            <w:pPr>
              <w:rPr>
                <w:rFonts w:ascii="Times New Roman" w:eastAsia="Times New Roman" w:hAnsi="Times New Roman" w:cs="Times New Roman"/>
                <w:sz w:val="18"/>
              </w:rPr>
            </w:pPr>
          </w:p>
        </w:tc>
      </w:tr>
      <w:tr w:rsidR="00E63546" w:rsidRPr="009E17AC" w14:paraId="7DFA9915" w14:textId="77777777" w:rsidTr="001061B5">
        <w:trPr>
          <w:trHeight w:val="268"/>
          <w:jc w:val="center"/>
        </w:trPr>
        <w:tc>
          <w:tcPr>
            <w:tcW w:w="587" w:type="dxa"/>
          </w:tcPr>
          <w:p w14:paraId="3392DB60"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w:t>
            </w:r>
          </w:p>
        </w:tc>
        <w:tc>
          <w:tcPr>
            <w:tcW w:w="3389" w:type="dxa"/>
            <w:vAlign w:val="center"/>
          </w:tcPr>
          <w:p w14:paraId="23F6C3EC"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Elek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Analizi</w:t>
            </w:r>
            <w:proofErr w:type="spellEnd"/>
          </w:p>
        </w:tc>
        <w:tc>
          <w:tcPr>
            <w:tcW w:w="2123" w:type="dxa"/>
            <w:vAlign w:val="center"/>
          </w:tcPr>
          <w:p w14:paraId="4CC70A9A"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933-1</w:t>
            </w:r>
          </w:p>
        </w:tc>
        <w:tc>
          <w:tcPr>
            <w:tcW w:w="1274" w:type="dxa"/>
            <w:vAlign w:val="center"/>
          </w:tcPr>
          <w:p w14:paraId="0AEE95EF"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550</w:t>
            </w:r>
          </w:p>
        </w:tc>
      </w:tr>
      <w:tr w:rsidR="00E63546" w:rsidRPr="009E17AC" w14:paraId="61513FBE" w14:textId="77777777" w:rsidTr="001061B5">
        <w:trPr>
          <w:trHeight w:val="269"/>
          <w:jc w:val="center"/>
        </w:trPr>
        <w:tc>
          <w:tcPr>
            <w:tcW w:w="587" w:type="dxa"/>
          </w:tcPr>
          <w:p w14:paraId="11CFC1BA"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1.2.</w:t>
            </w:r>
          </w:p>
        </w:tc>
        <w:tc>
          <w:tcPr>
            <w:tcW w:w="3389" w:type="dxa"/>
            <w:vAlign w:val="center"/>
          </w:tcPr>
          <w:p w14:paraId="6A47C33A" w14:textId="77777777" w:rsidR="00E63546" w:rsidRPr="009E17AC" w:rsidRDefault="00E63546" w:rsidP="001061B5">
            <w:pPr>
              <w:spacing w:line="249"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Tane </w:t>
            </w:r>
            <w:proofErr w:type="spellStart"/>
            <w:r w:rsidRPr="009E17AC">
              <w:rPr>
                <w:rFonts w:ascii="Times New Roman" w:eastAsia="Times New Roman" w:hAnsi="Times New Roman" w:cs="Times New Roman"/>
              </w:rPr>
              <w:t>Şekli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Sınıfı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5E196CEC"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933-3</w:t>
            </w:r>
          </w:p>
        </w:tc>
        <w:tc>
          <w:tcPr>
            <w:tcW w:w="1274" w:type="dxa"/>
            <w:vAlign w:val="center"/>
          </w:tcPr>
          <w:p w14:paraId="1074864F" w14:textId="77777777" w:rsidR="00E63546" w:rsidRPr="009E17AC" w:rsidRDefault="00E63546" w:rsidP="001061B5">
            <w:pPr>
              <w:spacing w:line="249" w:lineRule="exact"/>
              <w:rPr>
                <w:rFonts w:ascii="Times New Roman" w:eastAsia="Times New Roman" w:hAnsi="Times New Roman" w:cs="Times New Roman"/>
              </w:rPr>
            </w:pPr>
            <w:r w:rsidRPr="009E17AC">
              <w:rPr>
                <w:rFonts w:ascii="Times New Roman" w:eastAsia="Times New Roman" w:hAnsi="Times New Roman" w:cs="Times New Roman"/>
              </w:rPr>
              <w:t xml:space="preserve">      550</w:t>
            </w:r>
          </w:p>
        </w:tc>
      </w:tr>
      <w:tr w:rsidR="00E63546" w:rsidRPr="009E17AC" w14:paraId="46BC73AE" w14:textId="77777777" w:rsidTr="001061B5">
        <w:trPr>
          <w:trHeight w:val="268"/>
          <w:jc w:val="center"/>
        </w:trPr>
        <w:tc>
          <w:tcPr>
            <w:tcW w:w="587" w:type="dxa"/>
          </w:tcPr>
          <w:p w14:paraId="05073AF6"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1.3.</w:t>
            </w:r>
          </w:p>
        </w:tc>
        <w:tc>
          <w:tcPr>
            <w:tcW w:w="3389" w:type="dxa"/>
            <w:vAlign w:val="center"/>
          </w:tcPr>
          <w:p w14:paraId="016DA82B"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İri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Agregaların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Kavkı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Kabuk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Muhtevası</w:t>
            </w:r>
            <w:proofErr w:type="spellEnd"/>
          </w:p>
        </w:tc>
        <w:tc>
          <w:tcPr>
            <w:tcW w:w="2123" w:type="dxa"/>
            <w:vAlign w:val="center"/>
          </w:tcPr>
          <w:p w14:paraId="66D920F5"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933-7</w:t>
            </w:r>
          </w:p>
        </w:tc>
        <w:tc>
          <w:tcPr>
            <w:tcW w:w="1274" w:type="dxa"/>
            <w:vAlign w:val="center"/>
          </w:tcPr>
          <w:p w14:paraId="32D23EB5"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500</w:t>
            </w:r>
          </w:p>
        </w:tc>
      </w:tr>
      <w:tr w:rsidR="00E63546" w:rsidRPr="009E17AC" w14:paraId="215E269A" w14:textId="77777777" w:rsidTr="001061B5">
        <w:trPr>
          <w:trHeight w:val="268"/>
          <w:jc w:val="center"/>
        </w:trPr>
        <w:tc>
          <w:tcPr>
            <w:tcW w:w="587" w:type="dxa"/>
          </w:tcPr>
          <w:p w14:paraId="46AEB074"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1.4.</w:t>
            </w:r>
          </w:p>
        </w:tc>
        <w:tc>
          <w:tcPr>
            <w:tcW w:w="3389" w:type="dxa"/>
            <w:vAlign w:val="center"/>
          </w:tcPr>
          <w:p w14:paraId="36B42E9A"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Çok</w:t>
            </w:r>
            <w:proofErr w:type="spellEnd"/>
            <w:r w:rsidRPr="009E17AC">
              <w:rPr>
                <w:rFonts w:ascii="Times New Roman" w:eastAsia="Times New Roman" w:hAnsi="Times New Roman" w:cs="Times New Roman"/>
              </w:rPr>
              <w:t xml:space="preserve"> İnce </w:t>
            </w:r>
            <w:proofErr w:type="spellStart"/>
            <w:r w:rsidRPr="009E17AC">
              <w:rPr>
                <w:rFonts w:ascii="Times New Roman" w:eastAsia="Times New Roman" w:hAnsi="Times New Roman" w:cs="Times New Roman"/>
              </w:rPr>
              <w:t>Madde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Oranı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Muhtevası</w:t>
            </w:r>
            <w:proofErr w:type="spellEnd"/>
          </w:p>
        </w:tc>
        <w:tc>
          <w:tcPr>
            <w:tcW w:w="2123" w:type="dxa"/>
            <w:vAlign w:val="center"/>
          </w:tcPr>
          <w:p w14:paraId="396CA954"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933-1</w:t>
            </w:r>
          </w:p>
        </w:tc>
        <w:tc>
          <w:tcPr>
            <w:tcW w:w="1274" w:type="dxa"/>
            <w:vAlign w:val="center"/>
          </w:tcPr>
          <w:p w14:paraId="18A8DE20"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550</w:t>
            </w:r>
          </w:p>
        </w:tc>
      </w:tr>
      <w:tr w:rsidR="00E63546" w:rsidRPr="009E17AC" w14:paraId="5E6CA034" w14:textId="77777777" w:rsidTr="001061B5">
        <w:trPr>
          <w:trHeight w:val="268"/>
          <w:jc w:val="center"/>
        </w:trPr>
        <w:tc>
          <w:tcPr>
            <w:tcW w:w="587" w:type="dxa"/>
          </w:tcPr>
          <w:p w14:paraId="33FBA588"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1.5.</w:t>
            </w:r>
          </w:p>
        </w:tc>
        <w:tc>
          <w:tcPr>
            <w:tcW w:w="3389" w:type="dxa"/>
            <w:vAlign w:val="center"/>
          </w:tcPr>
          <w:p w14:paraId="580A261A"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Çok</w:t>
            </w:r>
            <w:proofErr w:type="spellEnd"/>
            <w:r w:rsidRPr="009E17AC">
              <w:rPr>
                <w:rFonts w:ascii="Times New Roman" w:eastAsia="Times New Roman" w:hAnsi="Times New Roman" w:cs="Times New Roman"/>
              </w:rPr>
              <w:t xml:space="preserve"> İnce </w:t>
            </w:r>
            <w:proofErr w:type="spellStart"/>
            <w:r w:rsidRPr="009E17AC">
              <w:rPr>
                <w:rFonts w:ascii="Times New Roman" w:eastAsia="Times New Roman" w:hAnsi="Times New Roman" w:cs="Times New Roman"/>
              </w:rPr>
              <w:t>Madde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Oranı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Kalitesi</w:t>
            </w:r>
            <w:proofErr w:type="spellEnd"/>
          </w:p>
        </w:tc>
        <w:tc>
          <w:tcPr>
            <w:tcW w:w="2123" w:type="dxa"/>
            <w:vAlign w:val="center"/>
          </w:tcPr>
          <w:p w14:paraId="1864892B"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706 EN 12620, EK D</w:t>
            </w:r>
          </w:p>
        </w:tc>
        <w:tc>
          <w:tcPr>
            <w:tcW w:w="1274" w:type="dxa"/>
            <w:vAlign w:val="center"/>
          </w:tcPr>
          <w:p w14:paraId="63EEE24D"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550</w:t>
            </w:r>
          </w:p>
        </w:tc>
      </w:tr>
      <w:tr w:rsidR="00E63546" w:rsidRPr="009E17AC" w14:paraId="16EB24A0" w14:textId="77777777" w:rsidTr="001061B5">
        <w:trPr>
          <w:trHeight w:val="268"/>
          <w:jc w:val="center"/>
        </w:trPr>
        <w:tc>
          <w:tcPr>
            <w:tcW w:w="587" w:type="dxa"/>
          </w:tcPr>
          <w:p w14:paraId="084ACAE1"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1.6.</w:t>
            </w:r>
          </w:p>
        </w:tc>
        <w:tc>
          <w:tcPr>
            <w:tcW w:w="3389" w:type="dxa"/>
            <w:vAlign w:val="center"/>
          </w:tcPr>
          <w:p w14:paraId="3855C100"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Hafif</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Madde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Oranı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4CD9FDBB"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3528</w:t>
            </w:r>
          </w:p>
        </w:tc>
        <w:tc>
          <w:tcPr>
            <w:tcW w:w="1274" w:type="dxa"/>
            <w:vAlign w:val="center"/>
          </w:tcPr>
          <w:p w14:paraId="61E7DBE1"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550</w:t>
            </w:r>
          </w:p>
        </w:tc>
      </w:tr>
      <w:tr w:rsidR="00E63546" w:rsidRPr="009E17AC" w14:paraId="3F1FEB0B" w14:textId="77777777" w:rsidTr="001061B5">
        <w:trPr>
          <w:trHeight w:val="268"/>
          <w:jc w:val="center"/>
        </w:trPr>
        <w:tc>
          <w:tcPr>
            <w:tcW w:w="587" w:type="dxa"/>
          </w:tcPr>
          <w:p w14:paraId="55E8D874"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1.7.</w:t>
            </w:r>
          </w:p>
        </w:tc>
        <w:tc>
          <w:tcPr>
            <w:tcW w:w="3389" w:type="dxa"/>
            <w:vAlign w:val="center"/>
          </w:tcPr>
          <w:p w14:paraId="60C4BB2C"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Organik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Madde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764D6970"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1744-1 + A1</w:t>
            </w:r>
          </w:p>
        </w:tc>
        <w:tc>
          <w:tcPr>
            <w:tcW w:w="1274" w:type="dxa"/>
            <w:vAlign w:val="center"/>
          </w:tcPr>
          <w:p w14:paraId="12D2E174"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350</w:t>
            </w:r>
          </w:p>
        </w:tc>
      </w:tr>
      <w:tr w:rsidR="00E63546" w:rsidRPr="009E17AC" w14:paraId="241B2CC8" w14:textId="77777777" w:rsidTr="001061B5">
        <w:trPr>
          <w:trHeight w:val="268"/>
          <w:jc w:val="center"/>
        </w:trPr>
        <w:tc>
          <w:tcPr>
            <w:tcW w:w="587" w:type="dxa"/>
          </w:tcPr>
          <w:p w14:paraId="4688DEE9"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1.8.</w:t>
            </w:r>
          </w:p>
        </w:tc>
        <w:tc>
          <w:tcPr>
            <w:tcW w:w="3389" w:type="dxa"/>
            <w:vAlign w:val="center"/>
          </w:tcPr>
          <w:p w14:paraId="0BDC694A"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İri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Agregaların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Parçalanmaya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Direnci</w:t>
            </w:r>
            <w:proofErr w:type="spellEnd"/>
          </w:p>
        </w:tc>
        <w:tc>
          <w:tcPr>
            <w:tcW w:w="2123" w:type="dxa"/>
            <w:vAlign w:val="center"/>
          </w:tcPr>
          <w:p w14:paraId="21BFEACA"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1097-2</w:t>
            </w:r>
          </w:p>
        </w:tc>
        <w:tc>
          <w:tcPr>
            <w:tcW w:w="1274" w:type="dxa"/>
            <w:vAlign w:val="center"/>
          </w:tcPr>
          <w:p w14:paraId="5A9F15FB"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60CFFFA4" w14:textId="77777777" w:rsidTr="001061B5">
        <w:trPr>
          <w:trHeight w:val="268"/>
          <w:jc w:val="center"/>
        </w:trPr>
        <w:tc>
          <w:tcPr>
            <w:tcW w:w="587" w:type="dxa"/>
          </w:tcPr>
          <w:p w14:paraId="4191AC07"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1.9.</w:t>
            </w:r>
          </w:p>
        </w:tc>
        <w:tc>
          <w:tcPr>
            <w:tcW w:w="3389" w:type="dxa"/>
            <w:vAlign w:val="center"/>
          </w:tcPr>
          <w:p w14:paraId="0C816B4D"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Aşınmaya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Direnç</w:t>
            </w:r>
            <w:proofErr w:type="spellEnd"/>
            <w:r w:rsidRPr="009E17AC">
              <w:rPr>
                <w:rFonts w:ascii="Times New Roman" w:eastAsia="Times New Roman" w:hAnsi="Times New Roman" w:cs="Times New Roman"/>
              </w:rPr>
              <w:t xml:space="preserve"> (Los Angeles)</w:t>
            </w:r>
          </w:p>
        </w:tc>
        <w:tc>
          <w:tcPr>
            <w:tcW w:w="2123" w:type="dxa"/>
            <w:vAlign w:val="center"/>
          </w:tcPr>
          <w:p w14:paraId="5BFE2BE2"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1097-1</w:t>
            </w:r>
          </w:p>
        </w:tc>
        <w:tc>
          <w:tcPr>
            <w:tcW w:w="1274" w:type="dxa"/>
            <w:vAlign w:val="center"/>
          </w:tcPr>
          <w:p w14:paraId="40E65ECF" w14:textId="77777777" w:rsidR="00E63546" w:rsidRPr="009E17AC" w:rsidRDefault="00E63546" w:rsidP="001061B5">
            <w:pPr>
              <w:spacing w:line="248" w:lineRule="exact"/>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5BAD2613" w14:textId="77777777" w:rsidTr="001061B5">
        <w:trPr>
          <w:trHeight w:val="268"/>
          <w:jc w:val="center"/>
        </w:trPr>
        <w:tc>
          <w:tcPr>
            <w:tcW w:w="587" w:type="dxa"/>
          </w:tcPr>
          <w:p w14:paraId="268F2B9E"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1.10.</w:t>
            </w:r>
          </w:p>
        </w:tc>
        <w:tc>
          <w:tcPr>
            <w:tcW w:w="3389" w:type="dxa"/>
            <w:vAlign w:val="center"/>
          </w:tcPr>
          <w:p w14:paraId="5D891B99"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Parlatmaya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Direnç</w:t>
            </w:r>
            <w:proofErr w:type="spellEnd"/>
          </w:p>
        </w:tc>
        <w:tc>
          <w:tcPr>
            <w:tcW w:w="2123" w:type="dxa"/>
            <w:vAlign w:val="center"/>
          </w:tcPr>
          <w:p w14:paraId="6FF49632" w14:textId="77777777" w:rsidR="00E63546" w:rsidRPr="009E17AC" w:rsidRDefault="00E63546" w:rsidP="001061B5">
            <w:pPr>
              <w:rPr>
                <w:rFonts w:ascii="Times New Roman" w:eastAsia="Calibri" w:hAnsi="Times New Roman" w:cs="Times New Roman"/>
                <w:sz w:val="20"/>
                <w:szCs w:val="20"/>
                <w:highlight w:val="yellow"/>
              </w:rPr>
            </w:pPr>
            <w:r w:rsidRPr="009E17AC">
              <w:rPr>
                <w:rFonts w:ascii="Times New Roman" w:eastAsia="Calibri" w:hAnsi="Times New Roman" w:cs="Times New Roman"/>
                <w:sz w:val="20"/>
                <w:szCs w:val="20"/>
              </w:rPr>
              <w:t>TS EN 1097-8</w:t>
            </w:r>
          </w:p>
        </w:tc>
        <w:tc>
          <w:tcPr>
            <w:tcW w:w="1274" w:type="dxa"/>
            <w:vAlign w:val="center"/>
          </w:tcPr>
          <w:p w14:paraId="1532DF4C"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6CA3147A" w14:textId="77777777" w:rsidTr="001061B5">
        <w:trPr>
          <w:trHeight w:val="268"/>
          <w:jc w:val="center"/>
        </w:trPr>
        <w:tc>
          <w:tcPr>
            <w:tcW w:w="587" w:type="dxa"/>
          </w:tcPr>
          <w:p w14:paraId="1C9A7AF9"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1.11.</w:t>
            </w:r>
          </w:p>
        </w:tc>
        <w:tc>
          <w:tcPr>
            <w:tcW w:w="3389" w:type="dxa"/>
            <w:vAlign w:val="center"/>
          </w:tcPr>
          <w:p w14:paraId="6D6C74A7"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Yüzey</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Aşınmasına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Direnç</w:t>
            </w:r>
            <w:proofErr w:type="spellEnd"/>
          </w:p>
        </w:tc>
        <w:tc>
          <w:tcPr>
            <w:tcW w:w="2123" w:type="dxa"/>
            <w:vAlign w:val="center"/>
          </w:tcPr>
          <w:p w14:paraId="74C40E78"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1097-8, EK A</w:t>
            </w:r>
          </w:p>
        </w:tc>
        <w:tc>
          <w:tcPr>
            <w:tcW w:w="1274" w:type="dxa"/>
            <w:vAlign w:val="center"/>
          </w:tcPr>
          <w:p w14:paraId="206C0FB3"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4C8C6427" w14:textId="77777777" w:rsidTr="001061B5">
        <w:trPr>
          <w:trHeight w:val="268"/>
          <w:jc w:val="center"/>
        </w:trPr>
        <w:tc>
          <w:tcPr>
            <w:tcW w:w="587" w:type="dxa"/>
          </w:tcPr>
          <w:p w14:paraId="47556CFA"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1.12.</w:t>
            </w:r>
          </w:p>
        </w:tc>
        <w:tc>
          <w:tcPr>
            <w:tcW w:w="3389" w:type="dxa"/>
            <w:vAlign w:val="center"/>
          </w:tcPr>
          <w:p w14:paraId="334298F3"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Çivili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Lastiklerden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Kaynaklanan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Aşınmaya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Direnç</w:t>
            </w:r>
            <w:proofErr w:type="spellEnd"/>
          </w:p>
        </w:tc>
        <w:tc>
          <w:tcPr>
            <w:tcW w:w="2123" w:type="dxa"/>
            <w:vAlign w:val="center"/>
          </w:tcPr>
          <w:p w14:paraId="1CF26BDC"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1097-9</w:t>
            </w:r>
          </w:p>
        </w:tc>
        <w:tc>
          <w:tcPr>
            <w:tcW w:w="1274" w:type="dxa"/>
            <w:vAlign w:val="center"/>
          </w:tcPr>
          <w:p w14:paraId="1B2098A3"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4AD8098E" w14:textId="77777777" w:rsidTr="001061B5">
        <w:trPr>
          <w:trHeight w:val="268"/>
          <w:jc w:val="center"/>
        </w:trPr>
        <w:tc>
          <w:tcPr>
            <w:tcW w:w="587" w:type="dxa"/>
          </w:tcPr>
          <w:p w14:paraId="40EB1C30"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1.13.</w:t>
            </w:r>
          </w:p>
        </w:tc>
        <w:tc>
          <w:tcPr>
            <w:tcW w:w="3389" w:type="dxa"/>
            <w:vAlign w:val="center"/>
          </w:tcPr>
          <w:p w14:paraId="16A5261F"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Tane </w:t>
            </w:r>
            <w:proofErr w:type="spellStart"/>
            <w:r w:rsidRPr="009E17AC">
              <w:rPr>
                <w:rFonts w:ascii="Times New Roman" w:eastAsia="Times New Roman" w:hAnsi="Times New Roman" w:cs="Times New Roman"/>
              </w:rPr>
              <w:t>Yoğunluğu</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ve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Su</w:t>
            </w:r>
            <w:proofErr w:type="spellEnd"/>
            <w:r w:rsidRPr="009E17AC">
              <w:rPr>
                <w:rFonts w:ascii="Times New Roman" w:eastAsia="Times New Roman" w:hAnsi="Times New Roman" w:cs="Times New Roman"/>
              </w:rPr>
              <w:t xml:space="preserve"> Emme</w:t>
            </w:r>
          </w:p>
        </w:tc>
        <w:tc>
          <w:tcPr>
            <w:tcW w:w="2123" w:type="dxa"/>
            <w:vAlign w:val="center"/>
          </w:tcPr>
          <w:p w14:paraId="58B42E14"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1097-6</w:t>
            </w:r>
          </w:p>
        </w:tc>
        <w:tc>
          <w:tcPr>
            <w:tcW w:w="1274" w:type="dxa"/>
            <w:vAlign w:val="center"/>
          </w:tcPr>
          <w:p w14:paraId="1358A5A9"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650</w:t>
            </w:r>
          </w:p>
        </w:tc>
      </w:tr>
      <w:tr w:rsidR="00E63546" w:rsidRPr="009E17AC" w14:paraId="182BE060" w14:textId="77777777" w:rsidTr="001061B5">
        <w:trPr>
          <w:trHeight w:val="268"/>
          <w:jc w:val="center"/>
        </w:trPr>
        <w:tc>
          <w:tcPr>
            <w:tcW w:w="587" w:type="dxa"/>
          </w:tcPr>
          <w:p w14:paraId="5CF35929"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1.14.</w:t>
            </w:r>
          </w:p>
        </w:tc>
        <w:tc>
          <w:tcPr>
            <w:tcW w:w="3389" w:type="dxa"/>
            <w:vAlign w:val="center"/>
          </w:tcPr>
          <w:p w14:paraId="7EB06C28" w14:textId="77777777" w:rsidR="00E63546" w:rsidRPr="009E17AC" w:rsidRDefault="00E63546" w:rsidP="001061B5">
            <w:pPr>
              <w:spacing w:before="1"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Gevşek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Yığın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Yoğunluğu</w:t>
            </w:r>
            <w:proofErr w:type="spellEnd"/>
          </w:p>
        </w:tc>
        <w:tc>
          <w:tcPr>
            <w:tcW w:w="2123" w:type="dxa"/>
            <w:vAlign w:val="center"/>
          </w:tcPr>
          <w:p w14:paraId="51323ACF"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1097-3</w:t>
            </w:r>
          </w:p>
        </w:tc>
        <w:tc>
          <w:tcPr>
            <w:tcW w:w="1274" w:type="dxa"/>
            <w:vAlign w:val="center"/>
          </w:tcPr>
          <w:p w14:paraId="0F06EFD8"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300</w:t>
            </w:r>
          </w:p>
        </w:tc>
      </w:tr>
      <w:tr w:rsidR="00E63546" w:rsidRPr="009E17AC" w14:paraId="48418F9F" w14:textId="77777777" w:rsidTr="001061B5">
        <w:trPr>
          <w:trHeight w:val="271"/>
          <w:jc w:val="center"/>
        </w:trPr>
        <w:tc>
          <w:tcPr>
            <w:tcW w:w="587" w:type="dxa"/>
          </w:tcPr>
          <w:p w14:paraId="664B9179" w14:textId="77777777" w:rsidR="00E63546" w:rsidRPr="009E17AC" w:rsidRDefault="00E63546" w:rsidP="001061B5">
            <w:pPr>
              <w:spacing w:before="8"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1.15.</w:t>
            </w:r>
          </w:p>
        </w:tc>
        <w:tc>
          <w:tcPr>
            <w:tcW w:w="3389" w:type="dxa"/>
            <w:vAlign w:val="center"/>
          </w:tcPr>
          <w:p w14:paraId="7C18BD8C" w14:textId="77777777" w:rsidR="00E63546" w:rsidRPr="009E17AC" w:rsidRDefault="00E63546" w:rsidP="001061B5">
            <w:pPr>
              <w:spacing w:before="1" w:line="250"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Donma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Çözülmeye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Dayanıklılık</w:t>
            </w:r>
            <w:proofErr w:type="spellEnd"/>
          </w:p>
        </w:tc>
        <w:tc>
          <w:tcPr>
            <w:tcW w:w="2123" w:type="dxa"/>
            <w:vAlign w:val="center"/>
          </w:tcPr>
          <w:p w14:paraId="5C2CA7F5"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1367-1</w:t>
            </w:r>
          </w:p>
        </w:tc>
        <w:tc>
          <w:tcPr>
            <w:tcW w:w="1274" w:type="dxa"/>
            <w:vAlign w:val="center"/>
          </w:tcPr>
          <w:p w14:paraId="383444D6" w14:textId="77777777" w:rsidR="00E63546" w:rsidRPr="009E17AC" w:rsidRDefault="00E63546" w:rsidP="001061B5">
            <w:pPr>
              <w:spacing w:before="2" w:line="249"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1850</w:t>
            </w:r>
          </w:p>
        </w:tc>
      </w:tr>
      <w:tr w:rsidR="00E63546" w:rsidRPr="009E17AC" w14:paraId="027E72E1" w14:textId="77777777" w:rsidTr="001061B5">
        <w:trPr>
          <w:trHeight w:val="268"/>
          <w:jc w:val="center"/>
        </w:trPr>
        <w:tc>
          <w:tcPr>
            <w:tcW w:w="587" w:type="dxa"/>
          </w:tcPr>
          <w:p w14:paraId="162FA45A"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1.16.</w:t>
            </w:r>
          </w:p>
        </w:tc>
        <w:tc>
          <w:tcPr>
            <w:tcW w:w="3389" w:type="dxa"/>
            <w:vAlign w:val="center"/>
          </w:tcPr>
          <w:p w14:paraId="3CC0BF27"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Asitte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Çözünebilen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Sülfat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Miktarı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4972065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1744-1+A1</w:t>
            </w:r>
          </w:p>
        </w:tc>
        <w:tc>
          <w:tcPr>
            <w:tcW w:w="1274" w:type="dxa"/>
            <w:vAlign w:val="center"/>
          </w:tcPr>
          <w:p w14:paraId="366958BF"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950</w:t>
            </w:r>
          </w:p>
        </w:tc>
      </w:tr>
      <w:tr w:rsidR="00E63546" w:rsidRPr="009E17AC" w14:paraId="2E381C14" w14:textId="77777777" w:rsidTr="001061B5">
        <w:trPr>
          <w:trHeight w:val="268"/>
          <w:jc w:val="center"/>
        </w:trPr>
        <w:tc>
          <w:tcPr>
            <w:tcW w:w="587" w:type="dxa"/>
          </w:tcPr>
          <w:p w14:paraId="4809CCE6"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1.17.</w:t>
            </w:r>
          </w:p>
        </w:tc>
        <w:tc>
          <w:tcPr>
            <w:tcW w:w="3389" w:type="dxa"/>
            <w:vAlign w:val="center"/>
          </w:tcPr>
          <w:p w14:paraId="3B065F03"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Suda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Çözünebilen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Klorür</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Tuzlarının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7E77BD31"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1744-1+A1</w:t>
            </w:r>
          </w:p>
        </w:tc>
        <w:tc>
          <w:tcPr>
            <w:tcW w:w="1274" w:type="dxa"/>
            <w:vAlign w:val="center"/>
          </w:tcPr>
          <w:p w14:paraId="52A20F77"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950</w:t>
            </w:r>
          </w:p>
        </w:tc>
      </w:tr>
      <w:tr w:rsidR="00E63546" w:rsidRPr="009E17AC" w14:paraId="7A9FCF3A" w14:textId="77777777" w:rsidTr="001061B5">
        <w:trPr>
          <w:trHeight w:val="268"/>
          <w:jc w:val="center"/>
        </w:trPr>
        <w:tc>
          <w:tcPr>
            <w:tcW w:w="587" w:type="dxa"/>
          </w:tcPr>
          <w:p w14:paraId="3999E88F"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1.18.</w:t>
            </w:r>
          </w:p>
        </w:tc>
        <w:tc>
          <w:tcPr>
            <w:tcW w:w="3389" w:type="dxa"/>
            <w:vAlign w:val="center"/>
          </w:tcPr>
          <w:p w14:paraId="607B7FC0"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Alkali-</w:t>
            </w:r>
            <w:proofErr w:type="spellStart"/>
            <w:r w:rsidRPr="009E17AC">
              <w:rPr>
                <w:rFonts w:ascii="Times New Roman" w:eastAsia="Times New Roman" w:hAnsi="Times New Roman" w:cs="Times New Roman"/>
              </w:rPr>
              <w:t>Agrega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Reaktivitesi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Deneyi</w:t>
            </w:r>
            <w:proofErr w:type="spellEnd"/>
          </w:p>
        </w:tc>
        <w:tc>
          <w:tcPr>
            <w:tcW w:w="2123" w:type="dxa"/>
            <w:vAlign w:val="center"/>
          </w:tcPr>
          <w:p w14:paraId="7CE0E5B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706 EN 12620, EK G</w:t>
            </w:r>
          </w:p>
        </w:tc>
        <w:tc>
          <w:tcPr>
            <w:tcW w:w="1274" w:type="dxa"/>
            <w:vAlign w:val="center"/>
          </w:tcPr>
          <w:p w14:paraId="5ADA0FDF"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2000</w:t>
            </w:r>
          </w:p>
        </w:tc>
      </w:tr>
      <w:tr w:rsidR="00E63546" w:rsidRPr="009E17AC" w14:paraId="41A36D0A" w14:textId="77777777" w:rsidTr="001061B5">
        <w:trPr>
          <w:trHeight w:val="268"/>
          <w:jc w:val="center"/>
        </w:trPr>
        <w:tc>
          <w:tcPr>
            <w:tcW w:w="587" w:type="dxa"/>
          </w:tcPr>
          <w:p w14:paraId="5FDDCF84"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1.19.</w:t>
            </w:r>
          </w:p>
        </w:tc>
        <w:tc>
          <w:tcPr>
            <w:tcW w:w="3389" w:type="dxa"/>
            <w:vAlign w:val="center"/>
          </w:tcPr>
          <w:p w14:paraId="5B6EE713"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Kararlılığı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Kuruma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Büzülmesi</w:t>
            </w:r>
            <w:proofErr w:type="spellEnd"/>
          </w:p>
        </w:tc>
        <w:tc>
          <w:tcPr>
            <w:tcW w:w="2123" w:type="dxa"/>
            <w:vAlign w:val="center"/>
          </w:tcPr>
          <w:p w14:paraId="48A3A1DD"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1367-4</w:t>
            </w:r>
          </w:p>
        </w:tc>
        <w:tc>
          <w:tcPr>
            <w:tcW w:w="1274" w:type="dxa"/>
            <w:vAlign w:val="center"/>
          </w:tcPr>
          <w:p w14:paraId="48856C95"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  2000</w:t>
            </w:r>
          </w:p>
        </w:tc>
      </w:tr>
      <w:tr w:rsidR="00E63546" w:rsidRPr="009E17AC" w14:paraId="3A67E6C3" w14:textId="77777777" w:rsidTr="001061B5">
        <w:trPr>
          <w:trHeight w:val="268"/>
          <w:jc w:val="center"/>
        </w:trPr>
        <w:tc>
          <w:tcPr>
            <w:tcW w:w="587" w:type="dxa"/>
          </w:tcPr>
          <w:p w14:paraId="359AFB77"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1.20.</w:t>
            </w:r>
          </w:p>
        </w:tc>
        <w:tc>
          <w:tcPr>
            <w:tcW w:w="3389" w:type="dxa"/>
            <w:vAlign w:val="center"/>
          </w:tcPr>
          <w:p w14:paraId="15ADCE1D"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Toplam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Kükürt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Muhtevasının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47C8E5C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1744-1+A1, Mad. 11</w:t>
            </w:r>
          </w:p>
        </w:tc>
        <w:tc>
          <w:tcPr>
            <w:tcW w:w="1274" w:type="dxa"/>
            <w:vAlign w:val="center"/>
          </w:tcPr>
          <w:p w14:paraId="0123184D" w14:textId="77777777" w:rsidR="00E63546" w:rsidRPr="009E17AC" w:rsidRDefault="00E63546" w:rsidP="001061B5">
            <w:pPr>
              <w:spacing w:line="248" w:lineRule="exact"/>
              <w:ind w:left="108"/>
              <w:jc w:val="both"/>
              <w:rPr>
                <w:rFonts w:ascii="Times New Roman" w:eastAsia="Times New Roman" w:hAnsi="Times New Roman" w:cs="Times New Roman"/>
              </w:rPr>
            </w:pPr>
            <w:r w:rsidRPr="009E17AC">
              <w:rPr>
                <w:rFonts w:ascii="Times New Roman" w:eastAsia="Times New Roman" w:hAnsi="Times New Roman" w:cs="Times New Roman"/>
              </w:rPr>
              <w:t xml:space="preserve">   950</w:t>
            </w:r>
          </w:p>
        </w:tc>
      </w:tr>
      <w:tr w:rsidR="00E63546" w:rsidRPr="009E17AC" w14:paraId="595559D4" w14:textId="77777777" w:rsidTr="001061B5">
        <w:trPr>
          <w:trHeight w:val="268"/>
          <w:jc w:val="center"/>
        </w:trPr>
        <w:tc>
          <w:tcPr>
            <w:tcW w:w="587" w:type="dxa"/>
          </w:tcPr>
          <w:p w14:paraId="3F0CA7CC"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1.21.</w:t>
            </w:r>
          </w:p>
        </w:tc>
        <w:tc>
          <w:tcPr>
            <w:tcW w:w="3389" w:type="dxa"/>
            <w:vAlign w:val="center"/>
          </w:tcPr>
          <w:p w14:paraId="638E240F"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Betonun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Priz</w:t>
            </w:r>
            <w:proofErr w:type="spellEnd"/>
            <w:r w:rsidRPr="009E17AC">
              <w:rPr>
                <w:rFonts w:ascii="Times New Roman" w:eastAsia="Times New Roman" w:hAnsi="Times New Roman" w:cs="Times New Roman"/>
              </w:rPr>
              <w:t xml:space="preserve"> Alma </w:t>
            </w:r>
            <w:proofErr w:type="spellStart"/>
            <w:r w:rsidRPr="009E17AC">
              <w:rPr>
                <w:rFonts w:ascii="Times New Roman" w:eastAsia="Times New Roman" w:hAnsi="Times New Roman" w:cs="Times New Roman"/>
              </w:rPr>
              <w:t>Hızını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Değiştiren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Bileşenler</w:t>
            </w:r>
            <w:proofErr w:type="spellEnd"/>
          </w:p>
        </w:tc>
        <w:tc>
          <w:tcPr>
            <w:tcW w:w="2123" w:type="dxa"/>
            <w:vAlign w:val="center"/>
          </w:tcPr>
          <w:p w14:paraId="5F0A4351"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1744-1+A1</w:t>
            </w:r>
          </w:p>
        </w:tc>
        <w:tc>
          <w:tcPr>
            <w:tcW w:w="1274" w:type="dxa"/>
            <w:vAlign w:val="center"/>
          </w:tcPr>
          <w:p w14:paraId="27C55B89" w14:textId="77777777" w:rsidR="00E63546" w:rsidRPr="009E17AC" w:rsidRDefault="00E63546" w:rsidP="001061B5">
            <w:pPr>
              <w:spacing w:line="248" w:lineRule="exact"/>
              <w:ind w:left="108"/>
              <w:jc w:val="both"/>
              <w:rPr>
                <w:rFonts w:ascii="Times New Roman" w:eastAsia="Times New Roman" w:hAnsi="Times New Roman" w:cs="Times New Roman"/>
              </w:rPr>
            </w:pPr>
            <w:r w:rsidRPr="009E17AC">
              <w:rPr>
                <w:rFonts w:ascii="Times New Roman" w:eastAsia="Times New Roman" w:hAnsi="Times New Roman" w:cs="Times New Roman"/>
              </w:rPr>
              <w:t xml:space="preserve">   950</w:t>
            </w:r>
          </w:p>
        </w:tc>
      </w:tr>
      <w:tr w:rsidR="00E63546" w:rsidRPr="009E17AC" w14:paraId="7CC051DD" w14:textId="77777777" w:rsidTr="001061B5">
        <w:trPr>
          <w:trHeight w:val="268"/>
          <w:jc w:val="center"/>
        </w:trPr>
        <w:tc>
          <w:tcPr>
            <w:tcW w:w="587" w:type="dxa"/>
          </w:tcPr>
          <w:p w14:paraId="3A6409A9"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1.22.</w:t>
            </w:r>
          </w:p>
        </w:tc>
        <w:tc>
          <w:tcPr>
            <w:tcW w:w="3389" w:type="dxa"/>
            <w:vAlign w:val="center"/>
          </w:tcPr>
          <w:p w14:paraId="2AD36499"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Y.F.C.’</w:t>
            </w:r>
            <w:proofErr w:type="spellStart"/>
            <w:r w:rsidRPr="009E17AC">
              <w:rPr>
                <w:rFonts w:ascii="Times New Roman" w:eastAsia="Times New Roman" w:hAnsi="Times New Roman" w:cs="Times New Roman"/>
              </w:rPr>
              <w:t>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Kararlılığını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Etkileyen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Bileşenler</w:t>
            </w:r>
            <w:proofErr w:type="spellEnd"/>
          </w:p>
        </w:tc>
        <w:tc>
          <w:tcPr>
            <w:tcW w:w="2123" w:type="dxa"/>
            <w:vAlign w:val="center"/>
          </w:tcPr>
          <w:p w14:paraId="0AC7110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15167-1</w:t>
            </w:r>
          </w:p>
        </w:tc>
        <w:tc>
          <w:tcPr>
            <w:tcW w:w="1274" w:type="dxa"/>
            <w:vAlign w:val="center"/>
          </w:tcPr>
          <w:p w14:paraId="11E441E3" w14:textId="77777777" w:rsidR="00E63546" w:rsidRPr="009E17AC" w:rsidRDefault="00E63546" w:rsidP="001061B5">
            <w:pPr>
              <w:spacing w:line="248" w:lineRule="exact"/>
              <w:ind w:left="108"/>
              <w:jc w:val="both"/>
              <w:rPr>
                <w:rFonts w:ascii="Times New Roman" w:eastAsia="Times New Roman" w:hAnsi="Times New Roman" w:cs="Times New Roman"/>
              </w:rPr>
            </w:pPr>
            <w:r w:rsidRPr="009E17AC">
              <w:rPr>
                <w:rFonts w:ascii="Times New Roman" w:eastAsia="Times New Roman" w:hAnsi="Times New Roman" w:cs="Times New Roman"/>
              </w:rPr>
              <w:t xml:space="preserve">   1150</w:t>
            </w:r>
          </w:p>
        </w:tc>
      </w:tr>
      <w:tr w:rsidR="00E63546" w:rsidRPr="009E17AC" w14:paraId="5FCB970C" w14:textId="77777777" w:rsidTr="001061B5">
        <w:trPr>
          <w:trHeight w:val="268"/>
          <w:jc w:val="center"/>
        </w:trPr>
        <w:tc>
          <w:tcPr>
            <w:tcW w:w="587" w:type="dxa"/>
          </w:tcPr>
          <w:p w14:paraId="79119886"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1.23.</w:t>
            </w:r>
          </w:p>
        </w:tc>
        <w:tc>
          <w:tcPr>
            <w:tcW w:w="3389" w:type="dxa"/>
            <w:vAlign w:val="center"/>
          </w:tcPr>
          <w:p w14:paraId="331535A8" w14:textId="77777777" w:rsidR="00E63546" w:rsidRPr="009E17AC" w:rsidRDefault="00E63546" w:rsidP="001061B5">
            <w:pPr>
              <w:spacing w:line="248" w:lineRule="exact"/>
              <w:ind w:left="108"/>
              <w:rPr>
                <w:rFonts w:ascii="Times New Roman" w:eastAsia="Times New Roman" w:hAnsi="Times New Roman" w:cs="Times New Roman"/>
              </w:rPr>
            </w:pPr>
            <w:r w:rsidRPr="009E17AC">
              <w:rPr>
                <w:rFonts w:ascii="Times New Roman" w:eastAsia="Times New Roman" w:hAnsi="Times New Roman" w:cs="Times New Roman"/>
              </w:rPr>
              <w:t xml:space="preserve">İnce </w:t>
            </w:r>
            <w:proofErr w:type="spellStart"/>
            <w:r w:rsidRPr="009E17AC">
              <w:rPr>
                <w:rFonts w:ascii="Times New Roman" w:eastAsia="Times New Roman" w:hAnsi="Times New Roman" w:cs="Times New Roman"/>
              </w:rPr>
              <w:t>Agregaların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Karbonat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Muhtevası</w:t>
            </w:r>
            <w:proofErr w:type="spellEnd"/>
          </w:p>
        </w:tc>
        <w:tc>
          <w:tcPr>
            <w:tcW w:w="2123" w:type="dxa"/>
            <w:vAlign w:val="center"/>
          </w:tcPr>
          <w:p w14:paraId="4FB833F0"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1744-1+A1</w:t>
            </w:r>
          </w:p>
        </w:tc>
        <w:tc>
          <w:tcPr>
            <w:tcW w:w="1274" w:type="dxa"/>
            <w:vAlign w:val="center"/>
          </w:tcPr>
          <w:p w14:paraId="68AD6A15" w14:textId="77777777" w:rsidR="00E63546" w:rsidRPr="009E17AC" w:rsidRDefault="00E63546" w:rsidP="001061B5">
            <w:pPr>
              <w:spacing w:line="248" w:lineRule="exact"/>
              <w:ind w:left="108"/>
              <w:jc w:val="both"/>
              <w:rPr>
                <w:rFonts w:ascii="Times New Roman" w:eastAsia="Times New Roman" w:hAnsi="Times New Roman" w:cs="Times New Roman"/>
              </w:rPr>
            </w:pPr>
            <w:r w:rsidRPr="009E17AC">
              <w:rPr>
                <w:rFonts w:ascii="Times New Roman" w:eastAsia="Times New Roman" w:hAnsi="Times New Roman" w:cs="Times New Roman"/>
              </w:rPr>
              <w:t xml:space="preserve">   1150</w:t>
            </w:r>
          </w:p>
        </w:tc>
      </w:tr>
      <w:tr w:rsidR="00E63546" w:rsidRPr="009E17AC" w14:paraId="6A723627" w14:textId="77777777" w:rsidTr="001061B5">
        <w:trPr>
          <w:trHeight w:val="505"/>
          <w:jc w:val="center"/>
        </w:trPr>
        <w:tc>
          <w:tcPr>
            <w:tcW w:w="587" w:type="dxa"/>
          </w:tcPr>
          <w:p w14:paraId="206E8506" w14:textId="77777777" w:rsidR="00E63546" w:rsidRPr="009E17AC" w:rsidRDefault="00E63546" w:rsidP="001061B5">
            <w:pPr>
              <w:spacing w:before="125"/>
              <w:ind w:left="110"/>
              <w:rPr>
                <w:rFonts w:ascii="Times New Roman" w:eastAsia="Times New Roman" w:hAnsi="Times New Roman" w:cs="Times New Roman"/>
              </w:rPr>
            </w:pPr>
            <w:r w:rsidRPr="009E17AC">
              <w:rPr>
                <w:rFonts w:ascii="Times New Roman" w:eastAsia="Times New Roman" w:hAnsi="Times New Roman" w:cs="Times New Roman"/>
              </w:rPr>
              <w:t>1.24.</w:t>
            </w:r>
          </w:p>
        </w:tc>
        <w:tc>
          <w:tcPr>
            <w:tcW w:w="3389" w:type="dxa"/>
            <w:vAlign w:val="center"/>
          </w:tcPr>
          <w:p w14:paraId="4AF1EC9A" w14:textId="77777777" w:rsidR="00E63546" w:rsidRPr="009E17AC" w:rsidRDefault="00E63546" w:rsidP="001061B5">
            <w:pPr>
              <w:spacing w:line="254" w:lineRule="exact"/>
              <w:ind w:left="108" w:right="561"/>
              <w:rPr>
                <w:rFonts w:ascii="Times New Roman" w:eastAsia="Times New Roman" w:hAnsi="Times New Roman" w:cs="Times New Roman"/>
              </w:rPr>
            </w:pPr>
            <w:proofErr w:type="spellStart"/>
            <w:r w:rsidRPr="009E17AC">
              <w:rPr>
                <w:rFonts w:ascii="Times New Roman" w:eastAsia="Times New Roman" w:hAnsi="Times New Roman" w:cs="Times New Roman"/>
              </w:rPr>
              <w:t>Beton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Agregalarının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Yeterlilik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Deneylerinin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Tümü</w:t>
            </w:r>
            <w:proofErr w:type="spellEnd"/>
            <w:r w:rsidRPr="009E17AC">
              <w:rPr>
                <w:rFonts w:ascii="Times New Roman" w:eastAsia="Times New Roman" w:hAnsi="Times New Roman" w:cs="Times New Roman"/>
              </w:rPr>
              <w:t xml:space="preserve"> (Bir Tane </w:t>
            </w:r>
            <w:proofErr w:type="spellStart"/>
            <w:r w:rsidRPr="009E17AC">
              <w:rPr>
                <w:rFonts w:ascii="Times New Roman" w:eastAsia="Times New Roman" w:hAnsi="Times New Roman" w:cs="Times New Roman"/>
              </w:rPr>
              <w:t>Sınıfı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2123" w:type="dxa"/>
            <w:vAlign w:val="center"/>
          </w:tcPr>
          <w:p w14:paraId="3E0EBD57"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706 EN 12620+A1</w:t>
            </w:r>
          </w:p>
        </w:tc>
        <w:tc>
          <w:tcPr>
            <w:tcW w:w="1274" w:type="dxa"/>
            <w:vAlign w:val="center"/>
          </w:tcPr>
          <w:p w14:paraId="568293F0" w14:textId="77777777" w:rsidR="00E63546" w:rsidRPr="009E17AC" w:rsidRDefault="00E63546" w:rsidP="001061B5">
            <w:pPr>
              <w:spacing w:line="268" w:lineRule="exact"/>
              <w:ind w:left="108"/>
              <w:jc w:val="both"/>
              <w:rPr>
                <w:rFonts w:ascii="Times New Roman" w:eastAsia="Times New Roman" w:hAnsi="Times New Roman" w:cs="Times New Roman"/>
              </w:rPr>
            </w:pPr>
            <w:r w:rsidRPr="009E17AC">
              <w:rPr>
                <w:rFonts w:ascii="Times New Roman" w:eastAsia="Times New Roman" w:hAnsi="Times New Roman" w:cs="Times New Roman"/>
              </w:rPr>
              <w:t xml:space="preserve">   12750</w:t>
            </w:r>
          </w:p>
        </w:tc>
      </w:tr>
      <w:tr w:rsidR="00E63546" w:rsidRPr="009E17AC" w14:paraId="14046ED4" w14:textId="77777777" w:rsidTr="001061B5">
        <w:trPr>
          <w:trHeight w:val="252"/>
          <w:jc w:val="center"/>
        </w:trPr>
        <w:tc>
          <w:tcPr>
            <w:tcW w:w="587" w:type="dxa"/>
          </w:tcPr>
          <w:p w14:paraId="3A945973" w14:textId="77777777" w:rsidR="00E63546" w:rsidRPr="009E17AC" w:rsidRDefault="00E63546" w:rsidP="001061B5">
            <w:pPr>
              <w:rPr>
                <w:rFonts w:ascii="Times New Roman" w:eastAsia="Times New Roman" w:hAnsi="Times New Roman" w:cs="Times New Roman"/>
                <w:sz w:val="18"/>
              </w:rPr>
            </w:pPr>
          </w:p>
        </w:tc>
        <w:tc>
          <w:tcPr>
            <w:tcW w:w="3389" w:type="dxa"/>
            <w:vAlign w:val="center"/>
          </w:tcPr>
          <w:p w14:paraId="68385E1A" w14:textId="77777777" w:rsidR="00E63546" w:rsidRPr="009E17AC" w:rsidRDefault="00E63546" w:rsidP="001061B5">
            <w:pPr>
              <w:rPr>
                <w:rFonts w:ascii="Times New Roman" w:eastAsia="Times New Roman" w:hAnsi="Times New Roman" w:cs="Times New Roman"/>
                <w:sz w:val="18"/>
              </w:rPr>
            </w:pPr>
          </w:p>
        </w:tc>
        <w:tc>
          <w:tcPr>
            <w:tcW w:w="2123" w:type="dxa"/>
            <w:vAlign w:val="center"/>
          </w:tcPr>
          <w:p w14:paraId="557EF6AB" w14:textId="77777777" w:rsidR="00E63546" w:rsidRPr="009E17AC" w:rsidRDefault="00E63546" w:rsidP="001061B5">
            <w:pPr>
              <w:rPr>
                <w:rFonts w:ascii="Times New Roman" w:eastAsia="Times New Roman" w:hAnsi="Times New Roman" w:cs="Times New Roman"/>
                <w:sz w:val="18"/>
              </w:rPr>
            </w:pPr>
          </w:p>
        </w:tc>
        <w:tc>
          <w:tcPr>
            <w:tcW w:w="1274" w:type="dxa"/>
            <w:vAlign w:val="center"/>
          </w:tcPr>
          <w:p w14:paraId="02C9D531" w14:textId="77777777" w:rsidR="00E63546" w:rsidRPr="009E17AC" w:rsidRDefault="00E63546" w:rsidP="001061B5">
            <w:pPr>
              <w:jc w:val="both"/>
              <w:rPr>
                <w:rFonts w:ascii="Times New Roman" w:eastAsia="Times New Roman" w:hAnsi="Times New Roman" w:cs="Times New Roman"/>
              </w:rPr>
            </w:pPr>
          </w:p>
        </w:tc>
      </w:tr>
      <w:tr w:rsidR="00E63546" w:rsidRPr="009E17AC" w14:paraId="565367CD" w14:textId="77777777" w:rsidTr="001061B5">
        <w:trPr>
          <w:trHeight w:val="252"/>
          <w:jc w:val="center"/>
        </w:trPr>
        <w:tc>
          <w:tcPr>
            <w:tcW w:w="587" w:type="dxa"/>
          </w:tcPr>
          <w:p w14:paraId="091C6D13" w14:textId="77777777" w:rsidR="00E63546" w:rsidRPr="009E17AC" w:rsidRDefault="00E63546" w:rsidP="001061B5">
            <w:pPr>
              <w:spacing w:line="232" w:lineRule="exact"/>
              <w:ind w:left="110"/>
              <w:rPr>
                <w:rFonts w:ascii="Times New Roman" w:eastAsia="Times New Roman" w:hAnsi="Times New Roman" w:cs="Times New Roman"/>
                <w:b/>
              </w:rPr>
            </w:pPr>
            <w:r w:rsidRPr="009E17AC">
              <w:rPr>
                <w:rFonts w:ascii="Times New Roman" w:eastAsia="Times New Roman" w:hAnsi="Times New Roman" w:cs="Times New Roman"/>
                <w:b/>
              </w:rPr>
              <w:t>2.</w:t>
            </w:r>
          </w:p>
        </w:tc>
        <w:tc>
          <w:tcPr>
            <w:tcW w:w="3389" w:type="dxa"/>
            <w:vAlign w:val="center"/>
          </w:tcPr>
          <w:p w14:paraId="229122E8" w14:textId="77777777" w:rsidR="00E63546" w:rsidRPr="009E17AC" w:rsidRDefault="00E63546" w:rsidP="001061B5">
            <w:pPr>
              <w:spacing w:line="232" w:lineRule="exact"/>
              <w:ind w:left="108"/>
              <w:rPr>
                <w:rFonts w:ascii="Times New Roman" w:eastAsia="Times New Roman" w:hAnsi="Times New Roman" w:cs="Times New Roman"/>
                <w:b/>
              </w:rPr>
            </w:pPr>
            <w:r w:rsidRPr="009E17AC">
              <w:rPr>
                <w:rFonts w:ascii="Times New Roman" w:eastAsia="Times New Roman" w:hAnsi="Times New Roman" w:cs="Times New Roman"/>
                <w:b/>
              </w:rPr>
              <w:t>ÇİMENTOLAR İLE İLGİLİ DENEYLER</w:t>
            </w:r>
          </w:p>
        </w:tc>
        <w:tc>
          <w:tcPr>
            <w:tcW w:w="2123" w:type="dxa"/>
            <w:vAlign w:val="center"/>
          </w:tcPr>
          <w:p w14:paraId="34F4F02E" w14:textId="77777777" w:rsidR="00E63546" w:rsidRPr="009E17AC" w:rsidRDefault="00E63546" w:rsidP="001061B5">
            <w:pPr>
              <w:rPr>
                <w:rFonts w:ascii="Times New Roman" w:eastAsia="Times New Roman" w:hAnsi="Times New Roman" w:cs="Times New Roman"/>
                <w:sz w:val="18"/>
              </w:rPr>
            </w:pPr>
          </w:p>
        </w:tc>
        <w:tc>
          <w:tcPr>
            <w:tcW w:w="1274" w:type="dxa"/>
            <w:vAlign w:val="center"/>
          </w:tcPr>
          <w:p w14:paraId="33AEDCA5" w14:textId="77777777" w:rsidR="00E63546" w:rsidRPr="009E17AC" w:rsidRDefault="00E63546" w:rsidP="001061B5">
            <w:pPr>
              <w:jc w:val="both"/>
              <w:rPr>
                <w:rFonts w:ascii="Times New Roman" w:eastAsia="Times New Roman" w:hAnsi="Times New Roman" w:cs="Times New Roman"/>
              </w:rPr>
            </w:pPr>
          </w:p>
        </w:tc>
      </w:tr>
      <w:tr w:rsidR="00E63546" w:rsidRPr="009E17AC" w14:paraId="3C9C7F1A" w14:textId="77777777" w:rsidTr="001061B5">
        <w:trPr>
          <w:trHeight w:val="506"/>
          <w:jc w:val="center"/>
        </w:trPr>
        <w:tc>
          <w:tcPr>
            <w:tcW w:w="587" w:type="dxa"/>
          </w:tcPr>
          <w:p w14:paraId="58C216B6" w14:textId="77777777" w:rsidR="00E63546" w:rsidRPr="009E17AC" w:rsidRDefault="00E63546" w:rsidP="001061B5">
            <w:pPr>
              <w:spacing w:before="125"/>
              <w:ind w:left="110"/>
              <w:rPr>
                <w:rFonts w:ascii="Times New Roman" w:eastAsia="Times New Roman" w:hAnsi="Times New Roman" w:cs="Times New Roman"/>
              </w:rPr>
            </w:pPr>
            <w:r w:rsidRPr="009E17AC">
              <w:rPr>
                <w:rFonts w:ascii="Times New Roman" w:eastAsia="Times New Roman" w:hAnsi="Times New Roman" w:cs="Times New Roman"/>
              </w:rPr>
              <w:lastRenderedPageBreak/>
              <w:t>2.1.</w:t>
            </w:r>
          </w:p>
        </w:tc>
        <w:tc>
          <w:tcPr>
            <w:tcW w:w="3389" w:type="dxa"/>
            <w:vAlign w:val="center"/>
          </w:tcPr>
          <w:p w14:paraId="28EE2BE5" w14:textId="77777777" w:rsidR="00E63546" w:rsidRPr="009E17AC" w:rsidRDefault="00E63546" w:rsidP="001061B5">
            <w:pPr>
              <w:spacing w:line="254" w:lineRule="exact"/>
              <w:ind w:left="108" w:right="561"/>
              <w:rPr>
                <w:rFonts w:ascii="Times New Roman" w:eastAsia="Times New Roman" w:hAnsi="Times New Roman" w:cs="Times New Roman"/>
              </w:rPr>
            </w:pPr>
            <w:proofErr w:type="spellStart"/>
            <w:r w:rsidRPr="009E17AC">
              <w:rPr>
                <w:rFonts w:ascii="Times New Roman" w:eastAsia="Times New Roman" w:hAnsi="Times New Roman" w:cs="Times New Roman"/>
              </w:rPr>
              <w:t>Basınç</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Dayanımı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Hazırlama</w:t>
            </w:r>
            <w:proofErr w:type="spellEnd"/>
            <w:r w:rsidRPr="009E17AC">
              <w:rPr>
                <w:rFonts w:ascii="Times New Roman" w:eastAsia="Times New Roman" w:hAnsi="Times New Roman" w:cs="Times New Roman"/>
              </w:rPr>
              <w:t xml:space="preserve">, 7 </w:t>
            </w:r>
            <w:proofErr w:type="spellStart"/>
            <w:r w:rsidRPr="009E17AC">
              <w:rPr>
                <w:rFonts w:ascii="Times New Roman" w:eastAsia="Times New Roman" w:hAnsi="Times New Roman" w:cs="Times New Roman"/>
              </w:rPr>
              <w:t>ve</w:t>
            </w:r>
            <w:proofErr w:type="spellEnd"/>
            <w:r w:rsidRPr="009E17AC">
              <w:rPr>
                <w:rFonts w:ascii="Times New Roman" w:eastAsia="Times New Roman" w:hAnsi="Times New Roman" w:cs="Times New Roman"/>
              </w:rPr>
              <w:t xml:space="preserve"> 28 </w:t>
            </w:r>
            <w:proofErr w:type="spellStart"/>
            <w:r w:rsidRPr="009E17AC">
              <w:rPr>
                <w:rFonts w:ascii="Times New Roman" w:eastAsia="Times New Roman" w:hAnsi="Times New Roman" w:cs="Times New Roman"/>
              </w:rPr>
              <w:t>Gün</w:t>
            </w:r>
            <w:proofErr w:type="spellEnd"/>
            <w:r w:rsidRPr="009E17AC">
              <w:rPr>
                <w:rFonts w:ascii="Times New Roman" w:eastAsia="Times New Roman" w:hAnsi="Times New Roman" w:cs="Times New Roman"/>
              </w:rPr>
              <w:t>)</w:t>
            </w:r>
          </w:p>
        </w:tc>
        <w:tc>
          <w:tcPr>
            <w:tcW w:w="2123" w:type="dxa"/>
            <w:vAlign w:val="center"/>
          </w:tcPr>
          <w:p w14:paraId="5416B99F" w14:textId="77777777" w:rsidR="00E63546" w:rsidRPr="009E17AC" w:rsidRDefault="00E63546" w:rsidP="001061B5">
            <w:pPr>
              <w:spacing w:line="268" w:lineRule="exact"/>
              <w:rPr>
                <w:rFonts w:ascii="Calibri" w:eastAsia="Times New Roman" w:hAnsi="Times New Roman" w:cs="Times New Roman"/>
              </w:rPr>
            </w:pPr>
            <w:r w:rsidRPr="009E17AC">
              <w:rPr>
                <w:rFonts w:ascii="Calibri" w:eastAsia="Times New Roman" w:hAnsi="Times New Roman" w:cs="Times New Roman"/>
              </w:rPr>
              <w:t>TS EN 196-1</w:t>
            </w:r>
          </w:p>
        </w:tc>
        <w:tc>
          <w:tcPr>
            <w:tcW w:w="1274" w:type="dxa"/>
            <w:vAlign w:val="center"/>
          </w:tcPr>
          <w:p w14:paraId="06DBE2E7" w14:textId="77777777" w:rsidR="00E63546" w:rsidRPr="009E17AC" w:rsidRDefault="00E63546" w:rsidP="001061B5">
            <w:pPr>
              <w:jc w:val="both"/>
              <w:rPr>
                <w:rFonts w:ascii="Times New Roman" w:eastAsia="Calibri" w:hAnsi="Times New Roman" w:cs="Times New Roman"/>
              </w:rPr>
            </w:pPr>
            <w:r w:rsidRPr="009E17AC">
              <w:rPr>
                <w:rFonts w:ascii="Times New Roman" w:eastAsia="Calibri" w:hAnsi="Times New Roman" w:cs="Times New Roman"/>
              </w:rPr>
              <w:t xml:space="preserve">      950</w:t>
            </w:r>
          </w:p>
        </w:tc>
      </w:tr>
      <w:tr w:rsidR="00E63546" w:rsidRPr="009E17AC" w14:paraId="4BA0396B" w14:textId="77777777" w:rsidTr="001061B5">
        <w:trPr>
          <w:trHeight w:val="503"/>
          <w:jc w:val="center"/>
        </w:trPr>
        <w:tc>
          <w:tcPr>
            <w:tcW w:w="7373" w:type="dxa"/>
            <w:gridSpan w:val="4"/>
          </w:tcPr>
          <w:p w14:paraId="5AC4D159" w14:textId="77777777" w:rsidR="00E63546" w:rsidRPr="009E17AC" w:rsidRDefault="00E63546" w:rsidP="001061B5">
            <w:pPr>
              <w:spacing w:line="266" w:lineRule="exact"/>
              <w:ind w:left="11"/>
              <w:jc w:val="center"/>
              <w:rPr>
                <w:rFonts w:ascii="Times New Roman" w:eastAsia="Times New Roman" w:hAnsi="Times New Roman" w:cs="Times New Roman"/>
              </w:rPr>
            </w:pPr>
          </w:p>
        </w:tc>
      </w:tr>
      <w:tr w:rsidR="00E63546" w:rsidRPr="009E17AC" w14:paraId="0DDB05AB" w14:textId="77777777" w:rsidTr="001061B5">
        <w:trPr>
          <w:trHeight w:val="503"/>
          <w:jc w:val="center"/>
        </w:trPr>
        <w:tc>
          <w:tcPr>
            <w:tcW w:w="587" w:type="dxa"/>
          </w:tcPr>
          <w:p w14:paraId="5CC7A1E6" w14:textId="77777777" w:rsidR="00E63546" w:rsidRPr="009E17AC" w:rsidRDefault="00E63546" w:rsidP="001061B5">
            <w:pPr>
              <w:spacing w:before="123"/>
              <w:ind w:left="110"/>
              <w:rPr>
                <w:rFonts w:ascii="Times New Roman" w:eastAsia="Times New Roman" w:hAnsi="Times New Roman" w:cs="Times New Roman"/>
              </w:rPr>
            </w:pPr>
          </w:p>
        </w:tc>
        <w:tc>
          <w:tcPr>
            <w:tcW w:w="3389" w:type="dxa"/>
            <w:vAlign w:val="center"/>
          </w:tcPr>
          <w:p w14:paraId="719AE133" w14:textId="77777777" w:rsidR="00E63546" w:rsidRPr="009E17AC" w:rsidRDefault="00E63546" w:rsidP="001061B5">
            <w:pPr>
              <w:spacing w:before="9"/>
              <w:rPr>
                <w:rFonts w:ascii="Times New Roman" w:eastAsia="Times New Roman" w:hAnsi="Times New Roman" w:cs="Times New Roman"/>
                <w:b/>
              </w:rPr>
            </w:pPr>
          </w:p>
          <w:p w14:paraId="5DBE49E7" w14:textId="77777777" w:rsidR="00E63546" w:rsidRPr="009E17AC" w:rsidRDefault="00E63546" w:rsidP="001061B5">
            <w:pPr>
              <w:ind w:left="108"/>
              <w:rPr>
                <w:rFonts w:ascii="Times New Roman" w:eastAsia="Times New Roman" w:hAnsi="Times New Roman" w:cs="Times New Roman"/>
                <w:b/>
              </w:rPr>
            </w:pPr>
            <w:r w:rsidRPr="009E17AC">
              <w:rPr>
                <w:rFonts w:ascii="Times New Roman" w:eastAsia="Times New Roman" w:hAnsi="Times New Roman" w:cs="Times New Roman"/>
                <w:b/>
              </w:rPr>
              <w:t>YAPILACAK ÇALIŞMA</w:t>
            </w:r>
          </w:p>
        </w:tc>
        <w:tc>
          <w:tcPr>
            <w:tcW w:w="2123" w:type="dxa"/>
            <w:vAlign w:val="center"/>
          </w:tcPr>
          <w:p w14:paraId="6825FDCE"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STANDARTLAR</w:t>
            </w:r>
          </w:p>
        </w:tc>
        <w:tc>
          <w:tcPr>
            <w:tcW w:w="1274" w:type="dxa"/>
            <w:vAlign w:val="center"/>
          </w:tcPr>
          <w:p w14:paraId="1486AE57"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FİYATI (TL)</w:t>
            </w:r>
          </w:p>
        </w:tc>
      </w:tr>
      <w:tr w:rsidR="00E63546" w:rsidRPr="009E17AC" w14:paraId="2DB8FB9A" w14:textId="77777777" w:rsidTr="001061B5">
        <w:trPr>
          <w:trHeight w:val="503"/>
          <w:jc w:val="center"/>
        </w:trPr>
        <w:tc>
          <w:tcPr>
            <w:tcW w:w="587" w:type="dxa"/>
          </w:tcPr>
          <w:p w14:paraId="26751E3B" w14:textId="77777777" w:rsidR="00E63546" w:rsidRPr="009E17AC" w:rsidRDefault="00E63546" w:rsidP="001061B5">
            <w:pPr>
              <w:spacing w:before="123"/>
              <w:ind w:left="110"/>
              <w:rPr>
                <w:rFonts w:ascii="Times New Roman" w:eastAsia="Times New Roman" w:hAnsi="Times New Roman" w:cs="Times New Roman"/>
              </w:rPr>
            </w:pPr>
            <w:r w:rsidRPr="009E17AC">
              <w:rPr>
                <w:rFonts w:ascii="Times New Roman" w:eastAsia="Times New Roman" w:hAnsi="Times New Roman" w:cs="Times New Roman"/>
              </w:rPr>
              <w:t>2.2.</w:t>
            </w:r>
          </w:p>
        </w:tc>
        <w:tc>
          <w:tcPr>
            <w:tcW w:w="3389" w:type="dxa"/>
            <w:vAlign w:val="center"/>
          </w:tcPr>
          <w:p w14:paraId="76157E3E" w14:textId="77777777" w:rsidR="00E63546" w:rsidRPr="009E17AC" w:rsidRDefault="00E63546" w:rsidP="001061B5">
            <w:pPr>
              <w:spacing w:line="249"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Çekme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Dayanımı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Hazırlama</w:t>
            </w:r>
            <w:proofErr w:type="spellEnd"/>
            <w:r w:rsidRPr="009E17AC">
              <w:rPr>
                <w:rFonts w:ascii="Times New Roman" w:eastAsia="Times New Roman" w:hAnsi="Times New Roman" w:cs="Times New Roman"/>
              </w:rPr>
              <w:t xml:space="preserve">, 7 </w:t>
            </w:r>
            <w:proofErr w:type="spellStart"/>
            <w:r w:rsidRPr="009E17AC">
              <w:rPr>
                <w:rFonts w:ascii="Times New Roman" w:eastAsia="Times New Roman" w:hAnsi="Times New Roman" w:cs="Times New Roman"/>
              </w:rPr>
              <w:t>ve</w:t>
            </w:r>
            <w:proofErr w:type="spellEnd"/>
            <w:r w:rsidRPr="009E17AC">
              <w:rPr>
                <w:rFonts w:ascii="Times New Roman" w:eastAsia="Times New Roman" w:hAnsi="Times New Roman" w:cs="Times New Roman"/>
              </w:rPr>
              <w:t xml:space="preserve"> 28</w:t>
            </w:r>
          </w:p>
          <w:p w14:paraId="3199154C" w14:textId="77777777" w:rsidR="00E63546" w:rsidRPr="009E17AC" w:rsidRDefault="00E63546" w:rsidP="001061B5">
            <w:pPr>
              <w:spacing w:before="1" w:line="233"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Gün</w:t>
            </w:r>
            <w:proofErr w:type="spellEnd"/>
            <w:r w:rsidRPr="009E17AC">
              <w:rPr>
                <w:rFonts w:ascii="Times New Roman" w:eastAsia="Times New Roman" w:hAnsi="Times New Roman" w:cs="Times New Roman"/>
              </w:rPr>
              <w:t>)</w:t>
            </w:r>
          </w:p>
        </w:tc>
        <w:tc>
          <w:tcPr>
            <w:tcW w:w="2123" w:type="dxa"/>
            <w:vAlign w:val="center"/>
          </w:tcPr>
          <w:p w14:paraId="58D2D95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196-1</w:t>
            </w:r>
          </w:p>
        </w:tc>
        <w:tc>
          <w:tcPr>
            <w:tcW w:w="1274" w:type="dxa"/>
            <w:vAlign w:val="center"/>
          </w:tcPr>
          <w:p w14:paraId="2BE93C3F" w14:textId="77777777" w:rsidR="00E63546" w:rsidRPr="009E17AC" w:rsidRDefault="00E63546" w:rsidP="001061B5">
            <w:pPr>
              <w:spacing w:line="266"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950</w:t>
            </w:r>
          </w:p>
        </w:tc>
      </w:tr>
      <w:tr w:rsidR="00E63546" w:rsidRPr="009E17AC" w14:paraId="6A37FB11" w14:textId="77777777" w:rsidTr="001061B5">
        <w:trPr>
          <w:trHeight w:val="268"/>
          <w:jc w:val="center"/>
        </w:trPr>
        <w:tc>
          <w:tcPr>
            <w:tcW w:w="587" w:type="dxa"/>
          </w:tcPr>
          <w:p w14:paraId="2C991E0F"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2.3.</w:t>
            </w:r>
          </w:p>
        </w:tc>
        <w:tc>
          <w:tcPr>
            <w:tcW w:w="3389" w:type="dxa"/>
          </w:tcPr>
          <w:p w14:paraId="0922FA7F"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Priz</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Başlama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Süresinin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1DF093D5"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196-3</w:t>
            </w:r>
          </w:p>
        </w:tc>
        <w:tc>
          <w:tcPr>
            <w:tcW w:w="1274" w:type="dxa"/>
            <w:vAlign w:val="center"/>
          </w:tcPr>
          <w:p w14:paraId="316426F9"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850</w:t>
            </w:r>
          </w:p>
        </w:tc>
      </w:tr>
      <w:tr w:rsidR="00E63546" w:rsidRPr="009E17AC" w14:paraId="55AC1B1D" w14:textId="77777777" w:rsidTr="001061B5">
        <w:trPr>
          <w:trHeight w:val="268"/>
          <w:jc w:val="center"/>
        </w:trPr>
        <w:tc>
          <w:tcPr>
            <w:tcW w:w="587" w:type="dxa"/>
          </w:tcPr>
          <w:p w14:paraId="00A7A880"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2.4.</w:t>
            </w:r>
          </w:p>
        </w:tc>
        <w:tc>
          <w:tcPr>
            <w:tcW w:w="3389" w:type="dxa"/>
          </w:tcPr>
          <w:p w14:paraId="3AF7EA80"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Priz</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Sonu</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Süresinin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53EC0C96"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 xml:space="preserve">TS EN 196-3 </w:t>
            </w:r>
          </w:p>
        </w:tc>
        <w:tc>
          <w:tcPr>
            <w:tcW w:w="1274" w:type="dxa"/>
            <w:vAlign w:val="center"/>
          </w:tcPr>
          <w:p w14:paraId="21ABC4DD"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850</w:t>
            </w:r>
          </w:p>
        </w:tc>
      </w:tr>
      <w:tr w:rsidR="00E63546" w:rsidRPr="009E17AC" w14:paraId="093DDAD1" w14:textId="77777777" w:rsidTr="001061B5">
        <w:trPr>
          <w:trHeight w:val="268"/>
          <w:jc w:val="center"/>
        </w:trPr>
        <w:tc>
          <w:tcPr>
            <w:tcW w:w="587" w:type="dxa"/>
          </w:tcPr>
          <w:p w14:paraId="469916A7" w14:textId="77777777" w:rsidR="00E63546" w:rsidRPr="009E17AC" w:rsidRDefault="00E63546" w:rsidP="001061B5">
            <w:pPr>
              <w:spacing w:before="8" w:line="240" w:lineRule="exact"/>
              <w:ind w:left="110"/>
              <w:rPr>
                <w:rFonts w:ascii="Times New Roman" w:eastAsia="Times New Roman" w:hAnsi="Times New Roman" w:cs="Times New Roman"/>
              </w:rPr>
            </w:pPr>
            <w:r w:rsidRPr="009E17AC">
              <w:rPr>
                <w:rFonts w:ascii="Times New Roman" w:eastAsia="Times New Roman" w:hAnsi="Times New Roman" w:cs="Times New Roman"/>
              </w:rPr>
              <w:t>2.5.</w:t>
            </w:r>
          </w:p>
        </w:tc>
        <w:tc>
          <w:tcPr>
            <w:tcW w:w="3389" w:type="dxa"/>
          </w:tcPr>
          <w:p w14:paraId="7A06ECD1"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İncelik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76B7FA3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196-6</w:t>
            </w:r>
          </w:p>
        </w:tc>
        <w:tc>
          <w:tcPr>
            <w:tcW w:w="1274" w:type="dxa"/>
            <w:vAlign w:val="center"/>
          </w:tcPr>
          <w:p w14:paraId="0B063C24"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1150</w:t>
            </w:r>
          </w:p>
        </w:tc>
      </w:tr>
      <w:tr w:rsidR="00E63546" w:rsidRPr="009E17AC" w14:paraId="0216DAA2" w14:textId="77777777" w:rsidTr="001061B5">
        <w:trPr>
          <w:trHeight w:val="268"/>
          <w:jc w:val="center"/>
        </w:trPr>
        <w:tc>
          <w:tcPr>
            <w:tcW w:w="587" w:type="dxa"/>
          </w:tcPr>
          <w:p w14:paraId="25003E12" w14:textId="77777777" w:rsidR="00E63546" w:rsidRPr="009E17AC" w:rsidRDefault="00E63546" w:rsidP="001061B5">
            <w:pPr>
              <w:spacing w:line="234" w:lineRule="exact"/>
              <w:ind w:left="110"/>
              <w:rPr>
                <w:rFonts w:ascii="Times New Roman" w:eastAsia="Times New Roman" w:hAnsi="Times New Roman" w:cs="Times New Roman"/>
                <w:b/>
              </w:rPr>
            </w:pPr>
            <w:r w:rsidRPr="009E17AC">
              <w:rPr>
                <w:rFonts w:ascii="Times New Roman" w:eastAsia="Times New Roman" w:hAnsi="Times New Roman" w:cs="Times New Roman"/>
                <w:b/>
              </w:rPr>
              <w:t>3.</w:t>
            </w:r>
          </w:p>
        </w:tc>
        <w:tc>
          <w:tcPr>
            <w:tcW w:w="3389" w:type="dxa"/>
          </w:tcPr>
          <w:p w14:paraId="155A1095" w14:textId="77777777" w:rsidR="00E63546" w:rsidRPr="009E17AC" w:rsidRDefault="00E63546" w:rsidP="001061B5">
            <w:pPr>
              <w:spacing w:line="234" w:lineRule="exact"/>
              <w:ind w:left="108"/>
              <w:rPr>
                <w:rFonts w:ascii="Times New Roman" w:eastAsia="Times New Roman" w:hAnsi="Times New Roman" w:cs="Times New Roman"/>
                <w:b/>
              </w:rPr>
            </w:pPr>
            <w:r w:rsidRPr="009E17AC">
              <w:rPr>
                <w:rFonts w:ascii="Times New Roman" w:eastAsia="Times New Roman" w:hAnsi="Times New Roman" w:cs="Times New Roman"/>
                <w:b/>
              </w:rPr>
              <w:t>BETON ÜRETİMİ VE TAZE BETON DENEYLERİ</w:t>
            </w:r>
          </w:p>
        </w:tc>
        <w:tc>
          <w:tcPr>
            <w:tcW w:w="2123" w:type="dxa"/>
          </w:tcPr>
          <w:p w14:paraId="3B3AE804" w14:textId="77777777" w:rsidR="00E63546" w:rsidRPr="009E17AC" w:rsidRDefault="00E63546" w:rsidP="001061B5">
            <w:pPr>
              <w:spacing w:line="248" w:lineRule="exact"/>
              <w:ind w:left="555"/>
              <w:rPr>
                <w:rFonts w:ascii="Calibri" w:eastAsia="Times New Roman" w:hAnsi="Times New Roman" w:cs="Times New Roman"/>
              </w:rPr>
            </w:pPr>
          </w:p>
        </w:tc>
        <w:tc>
          <w:tcPr>
            <w:tcW w:w="1274" w:type="dxa"/>
          </w:tcPr>
          <w:p w14:paraId="5DE3AAA8" w14:textId="77777777" w:rsidR="00E63546" w:rsidRPr="009E17AC" w:rsidRDefault="00E63546" w:rsidP="001061B5">
            <w:pPr>
              <w:spacing w:line="248" w:lineRule="exact"/>
              <w:ind w:left="11"/>
              <w:jc w:val="center"/>
              <w:rPr>
                <w:rFonts w:ascii="Calibri" w:eastAsia="Times New Roman" w:hAnsi="Times New Roman" w:cs="Times New Roman"/>
              </w:rPr>
            </w:pPr>
          </w:p>
        </w:tc>
      </w:tr>
      <w:tr w:rsidR="00E63546" w:rsidRPr="009E17AC" w14:paraId="2F081AE8" w14:textId="77777777" w:rsidTr="001061B5">
        <w:trPr>
          <w:trHeight w:val="268"/>
          <w:jc w:val="center"/>
        </w:trPr>
        <w:tc>
          <w:tcPr>
            <w:tcW w:w="587" w:type="dxa"/>
          </w:tcPr>
          <w:p w14:paraId="41CE2609" w14:textId="77777777" w:rsidR="00E63546" w:rsidRPr="009E17AC" w:rsidRDefault="00E63546" w:rsidP="001061B5">
            <w:pPr>
              <w:spacing w:before="7"/>
              <w:rPr>
                <w:rFonts w:ascii="Times New Roman" w:eastAsia="Times New Roman" w:hAnsi="Times New Roman" w:cs="Times New Roman"/>
                <w:b/>
                <w:sz w:val="32"/>
              </w:rPr>
            </w:pPr>
          </w:p>
          <w:p w14:paraId="1C95EF0E" w14:textId="77777777" w:rsidR="00E63546" w:rsidRPr="009E17AC" w:rsidRDefault="00E63546" w:rsidP="001061B5">
            <w:pPr>
              <w:ind w:left="110"/>
              <w:rPr>
                <w:rFonts w:ascii="Times New Roman" w:eastAsia="Times New Roman" w:hAnsi="Times New Roman" w:cs="Times New Roman"/>
              </w:rPr>
            </w:pPr>
            <w:r w:rsidRPr="009E17AC">
              <w:rPr>
                <w:rFonts w:ascii="Times New Roman" w:eastAsia="Times New Roman" w:hAnsi="Times New Roman" w:cs="Times New Roman"/>
              </w:rPr>
              <w:t>3.1.</w:t>
            </w:r>
          </w:p>
        </w:tc>
        <w:tc>
          <w:tcPr>
            <w:tcW w:w="3389" w:type="dxa"/>
          </w:tcPr>
          <w:p w14:paraId="3F00B704" w14:textId="77777777" w:rsidR="00E63546" w:rsidRPr="009E17AC" w:rsidRDefault="00E63546" w:rsidP="001061B5">
            <w:pPr>
              <w:spacing w:line="242" w:lineRule="auto"/>
              <w:ind w:left="108" w:right="720"/>
              <w:rPr>
                <w:rFonts w:ascii="Times New Roman" w:eastAsia="Times New Roman" w:hAnsi="Times New Roman" w:cs="Times New Roman"/>
              </w:rPr>
            </w:pPr>
            <w:r w:rsidRPr="009E17AC">
              <w:rPr>
                <w:rFonts w:ascii="Times New Roman" w:eastAsia="Times New Roman" w:hAnsi="Times New Roman" w:cs="Times New Roman"/>
                <w:b/>
              </w:rPr>
              <w:t xml:space="preserve">Bir </w:t>
            </w:r>
            <w:proofErr w:type="spellStart"/>
            <w:r w:rsidRPr="009E17AC">
              <w:rPr>
                <w:rFonts w:ascii="Times New Roman" w:eastAsia="Times New Roman" w:hAnsi="Times New Roman" w:cs="Times New Roman"/>
                <w:b/>
              </w:rPr>
              <w:t>Beton</w:t>
            </w:r>
            <w:proofErr w:type="spellEnd"/>
            <w:r w:rsidRPr="009E17AC">
              <w:rPr>
                <w:rFonts w:ascii="Times New Roman" w:eastAsia="Times New Roman" w:hAnsi="Times New Roman" w:cs="Times New Roman"/>
                <w:b/>
              </w:rPr>
              <w:t xml:space="preserve"> </w:t>
            </w:r>
            <w:proofErr w:type="spellStart"/>
            <w:r w:rsidRPr="009E17AC">
              <w:rPr>
                <w:rFonts w:ascii="Times New Roman" w:eastAsia="Times New Roman" w:hAnsi="Times New Roman" w:cs="Times New Roman"/>
                <w:b/>
              </w:rPr>
              <w:t>Sınıfı</w:t>
            </w:r>
            <w:proofErr w:type="spellEnd"/>
            <w:r w:rsidRPr="009E17AC">
              <w:rPr>
                <w:rFonts w:ascii="Times New Roman" w:eastAsia="Times New Roman" w:hAnsi="Times New Roman" w:cs="Times New Roman"/>
                <w:b/>
              </w:rPr>
              <w:t xml:space="preserve"> </w:t>
            </w:r>
            <w:proofErr w:type="spellStart"/>
            <w:r w:rsidRPr="009E17AC">
              <w:rPr>
                <w:rFonts w:ascii="Times New Roman" w:eastAsia="Times New Roman" w:hAnsi="Times New Roman" w:cs="Times New Roman"/>
                <w:b/>
              </w:rPr>
              <w:t>İçin</w:t>
            </w:r>
            <w:proofErr w:type="spellEnd"/>
            <w:r w:rsidRPr="009E17AC">
              <w:rPr>
                <w:rFonts w:ascii="Times New Roman" w:eastAsia="Times New Roman" w:hAnsi="Times New Roman" w:cs="Times New Roman"/>
                <w:b/>
              </w:rPr>
              <w:t xml:space="preserve"> </w:t>
            </w:r>
            <w:proofErr w:type="spellStart"/>
            <w:r w:rsidRPr="009E17AC">
              <w:rPr>
                <w:rFonts w:ascii="Times New Roman" w:eastAsia="Times New Roman" w:hAnsi="Times New Roman" w:cs="Times New Roman"/>
              </w:rPr>
              <w:t>Gerekli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Deneylerinin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Yapılması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Karışım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Hesabının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Hazırlanması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Basınç</w:t>
            </w:r>
            <w:proofErr w:type="spellEnd"/>
          </w:p>
          <w:p w14:paraId="1979E082"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Dayanımının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 xml:space="preserve"> 9 </w:t>
            </w:r>
            <w:proofErr w:type="spellStart"/>
            <w:r w:rsidRPr="009E17AC">
              <w:rPr>
                <w:rFonts w:ascii="Times New Roman" w:eastAsia="Times New Roman" w:hAnsi="Times New Roman" w:cs="Times New Roman"/>
              </w:rPr>
              <w:t>Adet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Üretimi</w:t>
            </w:r>
            <w:proofErr w:type="spellEnd"/>
            <w:r w:rsidRPr="009E17AC">
              <w:rPr>
                <w:rFonts w:ascii="Times New Roman" w:eastAsia="Times New Roman" w:hAnsi="Times New Roman" w:cs="Times New Roman"/>
              </w:rPr>
              <w:t>,</w:t>
            </w:r>
          </w:p>
          <w:p w14:paraId="73A69CB6" w14:textId="77777777" w:rsidR="00E63546" w:rsidRPr="009E17AC" w:rsidRDefault="00E63546" w:rsidP="001061B5">
            <w:pPr>
              <w:spacing w:line="23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Taze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ve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Sertleşmiş</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Beton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Deneylerinin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Yapılması</w:t>
            </w:r>
            <w:proofErr w:type="spellEnd"/>
          </w:p>
        </w:tc>
        <w:tc>
          <w:tcPr>
            <w:tcW w:w="2123" w:type="dxa"/>
          </w:tcPr>
          <w:p w14:paraId="59D6E8E1" w14:textId="77777777" w:rsidR="00E63546" w:rsidRPr="009E17AC" w:rsidRDefault="00E63546" w:rsidP="001061B5">
            <w:pPr>
              <w:spacing w:line="248" w:lineRule="exact"/>
              <w:ind w:left="555"/>
              <w:rPr>
                <w:rFonts w:ascii="Calibri" w:eastAsia="Times New Roman" w:hAnsi="Times New Roman" w:cs="Times New Roman"/>
              </w:rPr>
            </w:pPr>
          </w:p>
        </w:tc>
        <w:tc>
          <w:tcPr>
            <w:tcW w:w="1274" w:type="dxa"/>
          </w:tcPr>
          <w:p w14:paraId="24B0D5D5" w14:textId="77777777" w:rsidR="00E63546" w:rsidRPr="009E17AC" w:rsidRDefault="00E63546" w:rsidP="001061B5">
            <w:pPr>
              <w:spacing w:line="248" w:lineRule="exact"/>
              <w:ind w:left="11"/>
              <w:jc w:val="center"/>
              <w:rPr>
                <w:rFonts w:ascii="Calibri" w:eastAsia="Times New Roman" w:hAnsi="Times New Roman" w:cs="Times New Roman"/>
              </w:rPr>
            </w:pPr>
          </w:p>
        </w:tc>
      </w:tr>
      <w:tr w:rsidR="00E63546" w:rsidRPr="009E17AC" w14:paraId="61B6FFF9" w14:textId="77777777" w:rsidTr="001061B5">
        <w:trPr>
          <w:trHeight w:val="268"/>
          <w:jc w:val="center"/>
        </w:trPr>
        <w:tc>
          <w:tcPr>
            <w:tcW w:w="587" w:type="dxa"/>
          </w:tcPr>
          <w:p w14:paraId="64FCF78B" w14:textId="77777777" w:rsidR="00E63546" w:rsidRPr="009E17AC" w:rsidRDefault="00E63546" w:rsidP="001061B5">
            <w:pPr>
              <w:spacing w:before="3" w:line="245" w:lineRule="exact"/>
              <w:rPr>
                <w:rFonts w:ascii="Times New Roman" w:eastAsia="Times New Roman" w:hAnsi="Times New Roman" w:cs="Times New Roman"/>
              </w:rPr>
            </w:pPr>
            <w:r w:rsidRPr="009E17AC">
              <w:rPr>
                <w:rFonts w:ascii="Times New Roman" w:eastAsia="Times New Roman" w:hAnsi="Times New Roman" w:cs="Times New Roman"/>
              </w:rPr>
              <w:t>3.1.1.</w:t>
            </w:r>
          </w:p>
        </w:tc>
        <w:tc>
          <w:tcPr>
            <w:tcW w:w="3389" w:type="dxa"/>
          </w:tcPr>
          <w:p w14:paraId="57B1715A"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İki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Çeşit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w:t>
            </w:r>
            <w:proofErr w:type="spellEnd"/>
            <w:r w:rsidRPr="009E17AC">
              <w:rPr>
                <w:rFonts w:ascii="Times New Roman" w:eastAsia="Times New Roman" w:hAnsi="Times New Roman" w:cs="Times New Roman"/>
              </w:rPr>
              <w:t xml:space="preserve"> İle</w:t>
            </w:r>
          </w:p>
        </w:tc>
        <w:tc>
          <w:tcPr>
            <w:tcW w:w="2123" w:type="dxa"/>
          </w:tcPr>
          <w:p w14:paraId="4D566C13" w14:textId="77777777" w:rsidR="00E63546" w:rsidRPr="009E17AC" w:rsidRDefault="00E63546" w:rsidP="001061B5">
            <w:pPr>
              <w:spacing w:line="248" w:lineRule="exact"/>
              <w:ind w:left="555"/>
              <w:rPr>
                <w:rFonts w:ascii="Calibri" w:eastAsia="Times New Roman" w:hAnsi="Times New Roman" w:cs="Times New Roman"/>
              </w:rPr>
            </w:pPr>
          </w:p>
        </w:tc>
        <w:tc>
          <w:tcPr>
            <w:tcW w:w="1274" w:type="dxa"/>
          </w:tcPr>
          <w:p w14:paraId="077D01B4"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9650</w:t>
            </w:r>
          </w:p>
        </w:tc>
      </w:tr>
      <w:tr w:rsidR="00E63546" w:rsidRPr="009E17AC" w14:paraId="7D389FE0" w14:textId="77777777" w:rsidTr="001061B5">
        <w:trPr>
          <w:trHeight w:val="268"/>
          <w:jc w:val="center"/>
        </w:trPr>
        <w:tc>
          <w:tcPr>
            <w:tcW w:w="587" w:type="dxa"/>
          </w:tcPr>
          <w:p w14:paraId="4486EC64" w14:textId="77777777" w:rsidR="00E63546" w:rsidRPr="009E17AC" w:rsidRDefault="00E63546" w:rsidP="001061B5">
            <w:pPr>
              <w:spacing w:before="3" w:line="245" w:lineRule="exact"/>
              <w:rPr>
                <w:rFonts w:ascii="Times New Roman" w:eastAsia="Times New Roman" w:hAnsi="Times New Roman" w:cs="Times New Roman"/>
              </w:rPr>
            </w:pPr>
            <w:r w:rsidRPr="009E17AC">
              <w:rPr>
                <w:rFonts w:ascii="Times New Roman" w:eastAsia="Times New Roman" w:hAnsi="Times New Roman" w:cs="Times New Roman"/>
              </w:rPr>
              <w:t>3.1.2.</w:t>
            </w:r>
          </w:p>
        </w:tc>
        <w:tc>
          <w:tcPr>
            <w:tcW w:w="3389" w:type="dxa"/>
          </w:tcPr>
          <w:p w14:paraId="0727989D"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Üç</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Çeşit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w:t>
            </w:r>
            <w:proofErr w:type="spellEnd"/>
            <w:r w:rsidRPr="009E17AC">
              <w:rPr>
                <w:rFonts w:ascii="Times New Roman" w:eastAsia="Times New Roman" w:hAnsi="Times New Roman" w:cs="Times New Roman"/>
              </w:rPr>
              <w:t xml:space="preserve"> İle</w:t>
            </w:r>
          </w:p>
        </w:tc>
        <w:tc>
          <w:tcPr>
            <w:tcW w:w="2123" w:type="dxa"/>
          </w:tcPr>
          <w:p w14:paraId="1516822D" w14:textId="77777777" w:rsidR="00E63546" w:rsidRPr="009E17AC" w:rsidRDefault="00E63546" w:rsidP="001061B5">
            <w:pPr>
              <w:spacing w:line="248" w:lineRule="exact"/>
              <w:ind w:left="555"/>
              <w:rPr>
                <w:rFonts w:ascii="Calibri" w:eastAsia="Times New Roman" w:hAnsi="Times New Roman" w:cs="Times New Roman"/>
              </w:rPr>
            </w:pPr>
          </w:p>
        </w:tc>
        <w:tc>
          <w:tcPr>
            <w:tcW w:w="1274" w:type="dxa"/>
          </w:tcPr>
          <w:p w14:paraId="1B8CA23C"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11450</w:t>
            </w:r>
          </w:p>
        </w:tc>
      </w:tr>
      <w:tr w:rsidR="00E63546" w:rsidRPr="009E17AC" w14:paraId="0BDE6375" w14:textId="77777777" w:rsidTr="001061B5">
        <w:trPr>
          <w:trHeight w:val="268"/>
          <w:jc w:val="center"/>
        </w:trPr>
        <w:tc>
          <w:tcPr>
            <w:tcW w:w="587" w:type="dxa"/>
          </w:tcPr>
          <w:p w14:paraId="005A4A8B" w14:textId="77777777" w:rsidR="00E63546" w:rsidRPr="009E17AC" w:rsidRDefault="00E63546" w:rsidP="001061B5">
            <w:pPr>
              <w:spacing w:before="3" w:line="245" w:lineRule="exact"/>
              <w:rPr>
                <w:rFonts w:ascii="Times New Roman" w:eastAsia="Times New Roman" w:hAnsi="Times New Roman" w:cs="Times New Roman"/>
              </w:rPr>
            </w:pPr>
            <w:r w:rsidRPr="009E17AC">
              <w:rPr>
                <w:rFonts w:ascii="Times New Roman" w:eastAsia="Times New Roman" w:hAnsi="Times New Roman" w:cs="Times New Roman"/>
              </w:rPr>
              <w:t>3.1.3.</w:t>
            </w:r>
          </w:p>
        </w:tc>
        <w:tc>
          <w:tcPr>
            <w:tcW w:w="3389" w:type="dxa"/>
          </w:tcPr>
          <w:p w14:paraId="22EA54D8"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Dört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Çeşit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Agrega</w:t>
            </w:r>
            <w:proofErr w:type="spellEnd"/>
            <w:r w:rsidRPr="009E17AC">
              <w:rPr>
                <w:rFonts w:ascii="Times New Roman" w:eastAsia="Times New Roman" w:hAnsi="Times New Roman" w:cs="Times New Roman"/>
              </w:rPr>
              <w:t xml:space="preserve"> İle</w:t>
            </w:r>
          </w:p>
        </w:tc>
        <w:tc>
          <w:tcPr>
            <w:tcW w:w="2123" w:type="dxa"/>
          </w:tcPr>
          <w:p w14:paraId="12C5AB9A" w14:textId="77777777" w:rsidR="00E63546" w:rsidRPr="009E17AC" w:rsidRDefault="00E63546" w:rsidP="001061B5">
            <w:pPr>
              <w:spacing w:line="248" w:lineRule="exact"/>
              <w:ind w:left="555"/>
              <w:rPr>
                <w:rFonts w:ascii="Calibri" w:eastAsia="Times New Roman" w:hAnsi="Times New Roman" w:cs="Times New Roman"/>
              </w:rPr>
            </w:pPr>
          </w:p>
        </w:tc>
        <w:tc>
          <w:tcPr>
            <w:tcW w:w="1274" w:type="dxa"/>
          </w:tcPr>
          <w:p w14:paraId="4454FF99"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12750</w:t>
            </w:r>
          </w:p>
        </w:tc>
      </w:tr>
      <w:tr w:rsidR="00E63546" w:rsidRPr="009E17AC" w14:paraId="24AD7CB1" w14:textId="77777777" w:rsidTr="001061B5">
        <w:trPr>
          <w:trHeight w:val="268"/>
          <w:jc w:val="center"/>
        </w:trPr>
        <w:tc>
          <w:tcPr>
            <w:tcW w:w="587" w:type="dxa"/>
          </w:tcPr>
          <w:p w14:paraId="6D9A2EEE"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3.2.</w:t>
            </w:r>
          </w:p>
        </w:tc>
        <w:tc>
          <w:tcPr>
            <w:tcW w:w="3389" w:type="dxa"/>
          </w:tcPr>
          <w:p w14:paraId="4F075FD7"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Taze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Betonun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Kıvamının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Çökme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Deneyi</w:t>
            </w:r>
            <w:proofErr w:type="spellEnd"/>
            <w:r w:rsidRPr="009E17AC">
              <w:rPr>
                <w:rFonts w:ascii="Times New Roman" w:eastAsia="Times New Roman" w:hAnsi="Times New Roman" w:cs="Times New Roman"/>
              </w:rPr>
              <w:t>)</w:t>
            </w:r>
          </w:p>
        </w:tc>
        <w:tc>
          <w:tcPr>
            <w:tcW w:w="2123" w:type="dxa"/>
            <w:vAlign w:val="center"/>
          </w:tcPr>
          <w:p w14:paraId="68F48CD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12350-2</w:t>
            </w:r>
          </w:p>
        </w:tc>
        <w:tc>
          <w:tcPr>
            <w:tcW w:w="1274" w:type="dxa"/>
            <w:vAlign w:val="center"/>
          </w:tcPr>
          <w:p w14:paraId="08CC678F"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255</w:t>
            </w:r>
          </w:p>
        </w:tc>
      </w:tr>
      <w:tr w:rsidR="00E63546" w:rsidRPr="009E17AC" w14:paraId="005A1F91" w14:textId="77777777" w:rsidTr="001061B5">
        <w:trPr>
          <w:trHeight w:val="268"/>
          <w:jc w:val="center"/>
        </w:trPr>
        <w:tc>
          <w:tcPr>
            <w:tcW w:w="587" w:type="dxa"/>
          </w:tcPr>
          <w:p w14:paraId="2E955E6E"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3.3.</w:t>
            </w:r>
          </w:p>
        </w:tc>
        <w:tc>
          <w:tcPr>
            <w:tcW w:w="3389" w:type="dxa"/>
          </w:tcPr>
          <w:p w14:paraId="33546A6B"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Taze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Betonun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Birim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Ağırlığının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p>
        </w:tc>
        <w:tc>
          <w:tcPr>
            <w:tcW w:w="2123" w:type="dxa"/>
            <w:vAlign w:val="center"/>
          </w:tcPr>
          <w:p w14:paraId="48835726"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12350-6</w:t>
            </w:r>
          </w:p>
        </w:tc>
        <w:tc>
          <w:tcPr>
            <w:tcW w:w="1274" w:type="dxa"/>
            <w:vAlign w:val="center"/>
          </w:tcPr>
          <w:p w14:paraId="71B32332"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255</w:t>
            </w:r>
          </w:p>
        </w:tc>
      </w:tr>
      <w:tr w:rsidR="00E63546" w:rsidRPr="009E17AC" w14:paraId="7C85D956" w14:textId="77777777" w:rsidTr="001061B5">
        <w:trPr>
          <w:trHeight w:val="268"/>
          <w:jc w:val="center"/>
        </w:trPr>
        <w:tc>
          <w:tcPr>
            <w:tcW w:w="587" w:type="dxa"/>
          </w:tcPr>
          <w:p w14:paraId="1C79AE75"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3.4.</w:t>
            </w:r>
          </w:p>
        </w:tc>
        <w:tc>
          <w:tcPr>
            <w:tcW w:w="3389" w:type="dxa"/>
          </w:tcPr>
          <w:p w14:paraId="03267B80"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Taze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Betonda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Hava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İçeriğinin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p>
        </w:tc>
        <w:tc>
          <w:tcPr>
            <w:tcW w:w="2123" w:type="dxa"/>
            <w:vAlign w:val="center"/>
          </w:tcPr>
          <w:p w14:paraId="765C99D0"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12350-7</w:t>
            </w:r>
          </w:p>
        </w:tc>
        <w:tc>
          <w:tcPr>
            <w:tcW w:w="1274" w:type="dxa"/>
            <w:vAlign w:val="center"/>
          </w:tcPr>
          <w:p w14:paraId="5985C93C"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500</w:t>
            </w:r>
          </w:p>
        </w:tc>
      </w:tr>
      <w:tr w:rsidR="00E63546" w:rsidRPr="009E17AC" w14:paraId="62200C6D" w14:textId="77777777" w:rsidTr="001061B5">
        <w:trPr>
          <w:trHeight w:val="268"/>
          <w:jc w:val="center"/>
        </w:trPr>
        <w:tc>
          <w:tcPr>
            <w:tcW w:w="587" w:type="dxa"/>
          </w:tcPr>
          <w:p w14:paraId="35EFB094" w14:textId="77777777" w:rsidR="00E63546" w:rsidRPr="009E17AC" w:rsidRDefault="00E63546" w:rsidP="001061B5">
            <w:pPr>
              <w:spacing w:before="5" w:line="245" w:lineRule="exact"/>
              <w:ind w:left="110"/>
              <w:rPr>
                <w:rFonts w:ascii="Times New Roman" w:eastAsia="Times New Roman" w:hAnsi="Times New Roman" w:cs="Times New Roman"/>
              </w:rPr>
            </w:pPr>
            <w:r w:rsidRPr="009E17AC">
              <w:rPr>
                <w:rFonts w:ascii="Times New Roman" w:eastAsia="Times New Roman" w:hAnsi="Times New Roman" w:cs="Times New Roman"/>
              </w:rPr>
              <w:t>3.5.</w:t>
            </w:r>
          </w:p>
        </w:tc>
        <w:tc>
          <w:tcPr>
            <w:tcW w:w="3389" w:type="dxa"/>
          </w:tcPr>
          <w:p w14:paraId="4755ECD1" w14:textId="77777777" w:rsidR="00E63546" w:rsidRPr="009E17AC" w:rsidRDefault="00E63546" w:rsidP="001061B5">
            <w:pPr>
              <w:spacing w:line="251"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Yerinde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Beton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Numunesi</w:t>
            </w:r>
            <w:proofErr w:type="spellEnd"/>
            <w:r w:rsidRPr="009E17AC">
              <w:rPr>
                <w:rFonts w:ascii="Times New Roman" w:eastAsia="Times New Roman" w:hAnsi="Times New Roman" w:cs="Times New Roman"/>
              </w:rPr>
              <w:t xml:space="preserve"> Alma (3 Ad. </w:t>
            </w:r>
            <w:proofErr w:type="spellStart"/>
            <w:r w:rsidRPr="009E17AC">
              <w:rPr>
                <w:rFonts w:ascii="Times New Roman" w:eastAsia="Times New Roman" w:hAnsi="Times New Roman" w:cs="Times New Roman"/>
              </w:rPr>
              <w:t>Küp</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veya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Silindir</w:t>
            </w:r>
            <w:proofErr w:type="spellEnd"/>
            <w:r w:rsidRPr="009E17AC">
              <w:rPr>
                <w:rFonts w:ascii="Times New Roman" w:eastAsia="Times New Roman" w:hAnsi="Times New Roman" w:cs="Times New Roman"/>
              </w:rPr>
              <w:t>)</w:t>
            </w:r>
          </w:p>
        </w:tc>
        <w:tc>
          <w:tcPr>
            <w:tcW w:w="2123" w:type="dxa"/>
            <w:vAlign w:val="center"/>
          </w:tcPr>
          <w:p w14:paraId="466AD99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12350-1</w:t>
            </w:r>
          </w:p>
        </w:tc>
        <w:tc>
          <w:tcPr>
            <w:tcW w:w="1274" w:type="dxa"/>
            <w:vAlign w:val="center"/>
          </w:tcPr>
          <w:p w14:paraId="0C2AD452"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600</w:t>
            </w:r>
          </w:p>
        </w:tc>
      </w:tr>
      <w:tr w:rsidR="00E63546" w:rsidRPr="009E17AC" w14:paraId="7D1A7A50" w14:textId="77777777" w:rsidTr="001061B5">
        <w:trPr>
          <w:trHeight w:val="268"/>
          <w:jc w:val="center"/>
        </w:trPr>
        <w:tc>
          <w:tcPr>
            <w:tcW w:w="587" w:type="dxa"/>
          </w:tcPr>
          <w:p w14:paraId="0289AC1C" w14:textId="77777777" w:rsidR="00E63546" w:rsidRPr="009E17AC" w:rsidRDefault="00E63546" w:rsidP="001061B5">
            <w:pPr>
              <w:spacing w:before="4" w:line="245" w:lineRule="exact"/>
              <w:ind w:left="110"/>
              <w:rPr>
                <w:rFonts w:ascii="Times New Roman" w:eastAsia="Times New Roman" w:hAnsi="Times New Roman" w:cs="Times New Roman"/>
              </w:rPr>
            </w:pPr>
            <w:r w:rsidRPr="009E17AC">
              <w:rPr>
                <w:rFonts w:ascii="Times New Roman" w:eastAsia="Times New Roman" w:hAnsi="Times New Roman" w:cs="Times New Roman"/>
              </w:rPr>
              <w:t>3.6.</w:t>
            </w:r>
          </w:p>
        </w:tc>
        <w:tc>
          <w:tcPr>
            <w:tcW w:w="3389" w:type="dxa"/>
          </w:tcPr>
          <w:p w14:paraId="769C60F8" w14:textId="77777777" w:rsidR="00E63546" w:rsidRPr="009E17AC" w:rsidRDefault="00E63546" w:rsidP="001061B5">
            <w:pPr>
              <w:spacing w:line="249"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Kalıp</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Kirası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Adet</w:t>
            </w:r>
            <w:proofErr w:type="spellEnd"/>
            <w:r w:rsidRPr="009E17AC">
              <w:rPr>
                <w:rFonts w:ascii="Times New Roman" w:eastAsia="Times New Roman" w:hAnsi="Times New Roman" w:cs="Times New Roman"/>
              </w:rPr>
              <w:t>/</w:t>
            </w:r>
            <w:proofErr w:type="spellStart"/>
            <w:r w:rsidRPr="009E17AC">
              <w:rPr>
                <w:rFonts w:ascii="Times New Roman" w:eastAsia="Times New Roman" w:hAnsi="Times New Roman" w:cs="Times New Roman"/>
              </w:rPr>
              <w:t>Gün</w:t>
            </w:r>
            <w:proofErr w:type="spellEnd"/>
            <w:r w:rsidRPr="009E17AC">
              <w:rPr>
                <w:rFonts w:ascii="Times New Roman" w:eastAsia="Times New Roman" w:hAnsi="Times New Roman" w:cs="Times New Roman"/>
              </w:rPr>
              <w:t>)</w:t>
            </w:r>
          </w:p>
        </w:tc>
        <w:tc>
          <w:tcPr>
            <w:tcW w:w="2123" w:type="dxa"/>
            <w:vAlign w:val="center"/>
          </w:tcPr>
          <w:p w14:paraId="68411024" w14:textId="77777777" w:rsidR="00E63546" w:rsidRPr="009E17AC" w:rsidRDefault="00E63546" w:rsidP="001061B5">
            <w:pPr>
              <w:rPr>
                <w:rFonts w:ascii="Times New Roman" w:eastAsia="Calibri" w:hAnsi="Times New Roman" w:cs="Times New Roman"/>
                <w:sz w:val="20"/>
                <w:szCs w:val="20"/>
              </w:rPr>
            </w:pPr>
          </w:p>
        </w:tc>
        <w:tc>
          <w:tcPr>
            <w:tcW w:w="1274" w:type="dxa"/>
            <w:vAlign w:val="center"/>
          </w:tcPr>
          <w:p w14:paraId="23152433" w14:textId="77777777" w:rsidR="00E63546" w:rsidRPr="009E17AC" w:rsidRDefault="00E63546" w:rsidP="001061B5">
            <w:pPr>
              <w:spacing w:line="248" w:lineRule="exact"/>
              <w:ind w:left="11"/>
              <w:jc w:val="center"/>
              <w:rPr>
                <w:rFonts w:ascii="Times New Roman" w:eastAsia="Times New Roman" w:hAnsi="Times New Roman" w:cs="Times New Roman"/>
              </w:rPr>
            </w:pPr>
          </w:p>
        </w:tc>
      </w:tr>
      <w:tr w:rsidR="00E63546" w:rsidRPr="009E17AC" w14:paraId="35B2331A" w14:textId="77777777" w:rsidTr="001061B5">
        <w:trPr>
          <w:trHeight w:val="268"/>
          <w:jc w:val="center"/>
        </w:trPr>
        <w:tc>
          <w:tcPr>
            <w:tcW w:w="587" w:type="dxa"/>
          </w:tcPr>
          <w:p w14:paraId="7BD33B55"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3.7.</w:t>
            </w:r>
          </w:p>
        </w:tc>
        <w:tc>
          <w:tcPr>
            <w:tcW w:w="3389" w:type="dxa"/>
          </w:tcPr>
          <w:p w14:paraId="719817D9"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Beton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Numunelerinin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Kürü</w:t>
            </w:r>
            <w:proofErr w:type="spellEnd"/>
            <w:r w:rsidRPr="009E17AC">
              <w:rPr>
                <w:rFonts w:ascii="Times New Roman" w:eastAsia="Times New Roman" w:hAnsi="Times New Roman" w:cs="Times New Roman"/>
              </w:rPr>
              <w:t xml:space="preserve"> (3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2123" w:type="dxa"/>
            <w:vAlign w:val="center"/>
          </w:tcPr>
          <w:p w14:paraId="72D7D64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12390-2</w:t>
            </w:r>
          </w:p>
        </w:tc>
        <w:tc>
          <w:tcPr>
            <w:tcW w:w="1274" w:type="dxa"/>
            <w:vAlign w:val="center"/>
          </w:tcPr>
          <w:p w14:paraId="5D44DBD4"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100</w:t>
            </w:r>
          </w:p>
        </w:tc>
      </w:tr>
      <w:tr w:rsidR="00E63546" w:rsidRPr="009E17AC" w14:paraId="7ECD8833" w14:textId="77777777" w:rsidTr="001061B5">
        <w:trPr>
          <w:trHeight w:val="268"/>
          <w:jc w:val="center"/>
        </w:trPr>
        <w:tc>
          <w:tcPr>
            <w:tcW w:w="587" w:type="dxa"/>
          </w:tcPr>
          <w:p w14:paraId="105F332E"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3.8.</w:t>
            </w:r>
          </w:p>
        </w:tc>
        <w:tc>
          <w:tcPr>
            <w:tcW w:w="3389" w:type="dxa"/>
          </w:tcPr>
          <w:p w14:paraId="2F3B312C"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Betonda</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Priz</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Süresinin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p>
        </w:tc>
        <w:tc>
          <w:tcPr>
            <w:tcW w:w="2123" w:type="dxa"/>
            <w:vAlign w:val="center"/>
          </w:tcPr>
          <w:p w14:paraId="0CDA2713"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2987</w:t>
            </w:r>
          </w:p>
        </w:tc>
        <w:tc>
          <w:tcPr>
            <w:tcW w:w="1274" w:type="dxa"/>
            <w:vAlign w:val="center"/>
          </w:tcPr>
          <w:p w14:paraId="2819BF53" w14:textId="77777777" w:rsidR="00E63546" w:rsidRPr="009E17AC" w:rsidRDefault="00E63546" w:rsidP="001061B5">
            <w:pPr>
              <w:spacing w:line="248" w:lineRule="exact"/>
              <w:ind w:left="11"/>
              <w:jc w:val="center"/>
              <w:rPr>
                <w:rFonts w:ascii="Times New Roman" w:eastAsia="Times New Roman" w:hAnsi="Times New Roman" w:cs="Times New Roman"/>
              </w:rPr>
            </w:pPr>
            <w:r w:rsidRPr="009E17AC">
              <w:rPr>
                <w:rFonts w:ascii="Times New Roman" w:eastAsia="Times New Roman" w:hAnsi="Times New Roman" w:cs="Times New Roman"/>
              </w:rPr>
              <w:t>950</w:t>
            </w:r>
          </w:p>
        </w:tc>
      </w:tr>
      <w:tr w:rsidR="00E63546" w:rsidRPr="009E17AC" w14:paraId="069DA14C" w14:textId="77777777" w:rsidTr="001061B5">
        <w:trPr>
          <w:trHeight w:val="268"/>
          <w:jc w:val="center"/>
        </w:trPr>
        <w:tc>
          <w:tcPr>
            <w:tcW w:w="587" w:type="dxa"/>
            <w:vAlign w:val="center"/>
          </w:tcPr>
          <w:p w14:paraId="2DEEFD72"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4.</w:t>
            </w:r>
          </w:p>
        </w:tc>
        <w:tc>
          <w:tcPr>
            <w:tcW w:w="3389" w:type="dxa"/>
          </w:tcPr>
          <w:p w14:paraId="447DCE10"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SERTLEŞMİŞ BETON DENEYLERİ</w:t>
            </w:r>
          </w:p>
        </w:tc>
        <w:tc>
          <w:tcPr>
            <w:tcW w:w="2123" w:type="dxa"/>
            <w:vAlign w:val="center"/>
          </w:tcPr>
          <w:p w14:paraId="295718E0" w14:textId="77777777" w:rsidR="00E63546" w:rsidRPr="009E17AC" w:rsidRDefault="00E63546" w:rsidP="001061B5">
            <w:pPr>
              <w:rPr>
                <w:rFonts w:ascii="Times New Roman" w:eastAsia="Calibri" w:hAnsi="Times New Roman" w:cs="Times New Roman"/>
                <w:sz w:val="20"/>
                <w:szCs w:val="20"/>
              </w:rPr>
            </w:pPr>
          </w:p>
        </w:tc>
        <w:tc>
          <w:tcPr>
            <w:tcW w:w="1274" w:type="dxa"/>
          </w:tcPr>
          <w:p w14:paraId="0D6213C8" w14:textId="77777777" w:rsidR="00E63546" w:rsidRPr="009E17AC" w:rsidRDefault="00E63546" w:rsidP="001061B5">
            <w:pPr>
              <w:spacing w:line="248" w:lineRule="exact"/>
              <w:ind w:left="11"/>
              <w:jc w:val="center"/>
              <w:rPr>
                <w:rFonts w:ascii="Times New Roman" w:eastAsia="Times New Roman" w:hAnsi="Times New Roman" w:cs="Times New Roman"/>
              </w:rPr>
            </w:pPr>
          </w:p>
        </w:tc>
      </w:tr>
      <w:tr w:rsidR="00E63546" w:rsidRPr="009E17AC" w14:paraId="3FBDE3D5" w14:textId="77777777" w:rsidTr="001061B5">
        <w:trPr>
          <w:trHeight w:val="268"/>
          <w:jc w:val="center"/>
        </w:trPr>
        <w:tc>
          <w:tcPr>
            <w:tcW w:w="587" w:type="dxa"/>
            <w:vAlign w:val="center"/>
          </w:tcPr>
          <w:p w14:paraId="68419894"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4.1.</w:t>
            </w:r>
          </w:p>
        </w:tc>
        <w:tc>
          <w:tcPr>
            <w:tcW w:w="3389" w:type="dxa"/>
          </w:tcPr>
          <w:p w14:paraId="378759E8"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Basınç</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w:t>
            </w:r>
          </w:p>
          <w:p w14:paraId="5E90E196"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(1 </w:t>
            </w:r>
            <w:proofErr w:type="spellStart"/>
            <w:r w:rsidRPr="009E17AC">
              <w:rPr>
                <w:rFonts w:ascii="Times New Roman" w:eastAsia="Calibri" w:hAnsi="Times New Roman" w:cs="Times New Roman"/>
              </w:rPr>
              <w:t>Adet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Küp</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2123" w:type="dxa"/>
            <w:vAlign w:val="center"/>
          </w:tcPr>
          <w:p w14:paraId="772B1C31" w14:textId="77777777" w:rsidR="00E63546" w:rsidRPr="009E17AC" w:rsidRDefault="00E63546" w:rsidP="001061B5">
            <w:pPr>
              <w:rPr>
                <w:rFonts w:ascii="Times New Roman" w:eastAsia="Calibri" w:hAnsi="Times New Roman" w:cs="Times New Roman"/>
                <w:color w:val="FF0000"/>
                <w:sz w:val="20"/>
                <w:szCs w:val="20"/>
              </w:rPr>
            </w:pPr>
            <w:r w:rsidRPr="009E17AC">
              <w:rPr>
                <w:rFonts w:ascii="Times New Roman" w:eastAsia="Calibri" w:hAnsi="Times New Roman" w:cs="Times New Roman"/>
                <w:sz w:val="20"/>
                <w:szCs w:val="20"/>
              </w:rPr>
              <w:t>TS EN 12390-3</w:t>
            </w:r>
          </w:p>
        </w:tc>
        <w:tc>
          <w:tcPr>
            <w:tcW w:w="1274" w:type="dxa"/>
            <w:vAlign w:val="center"/>
          </w:tcPr>
          <w:p w14:paraId="4BE588CC"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534C9BEC" w14:textId="77777777" w:rsidTr="001061B5">
        <w:trPr>
          <w:trHeight w:val="268"/>
          <w:jc w:val="center"/>
        </w:trPr>
        <w:tc>
          <w:tcPr>
            <w:tcW w:w="587" w:type="dxa"/>
            <w:vAlign w:val="center"/>
          </w:tcPr>
          <w:p w14:paraId="72DA4788"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4.2.</w:t>
            </w:r>
          </w:p>
        </w:tc>
        <w:tc>
          <w:tcPr>
            <w:tcW w:w="3389" w:type="dxa"/>
          </w:tcPr>
          <w:p w14:paraId="3AF70E7D"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Basınç</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w:t>
            </w:r>
          </w:p>
          <w:p w14:paraId="32F3A269"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(1 </w:t>
            </w:r>
            <w:proofErr w:type="spellStart"/>
            <w:r w:rsidRPr="009E17AC">
              <w:rPr>
                <w:rFonts w:ascii="Times New Roman" w:eastAsia="Calibri" w:hAnsi="Times New Roman" w:cs="Times New Roman"/>
              </w:rPr>
              <w:t>Adet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Silindir</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 xml:space="preserve"> – </w:t>
            </w:r>
            <w:proofErr w:type="spellStart"/>
            <w:r w:rsidRPr="009E17AC">
              <w:rPr>
                <w:rFonts w:ascii="Times New Roman" w:eastAsia="Calibri" w:hAnsi="Times New Roman" w:cs="Times New Roman"/>
              </w:rPr>
              <w:t>Başlıklama</w:t>
            </w:r>
            <w:proofErr w:type="spellEnd"/>
            <w:r w:rsidRPr="009E17AC">
              <w:rPr>
                <w:rFonts w:ascii="Times New Roman" w:eastAsia="Calibri" w:hAnsi="Times New Roman" w:cs="Times New Roman"/>
              </w:rPr>
              <w:t xml:space="preserve"> Dahil)</w:t>
            </w:r>
          </w:p>
        </w:tc>
        <w:tc>
          <w:tcPr>
            <w:tcW w:w="2123" w:type="dxa"/>
            <w:vAlign w:val="center"/>
          </w:tcPr>
          <w:p w14:paraId="47AA572F" w14:textId="77777777" w:rsidR="00E63546" w:rsidRPr="009E17AC" w:rsidRDefault="00E63546" w:rsidP="001061B5">
            <w:pPr>
              <w:rPr>
                <w:rFonts w:ascii="Times New Roman" w:eastAsia="Calibri" w:hAnsi="Times New Roman" w:cs="Times New Roman"/>
                <w:color w:val="FF0000"/>
                <w:sz w:val="20"/>
                <w:szCs w:val="20"/>
              </w:rPr>
            </w:pPr>
            <w:r w:rsidRPr="009E17AC">
              <w:rPr>
                <w:rFonts w:ascii="Times New Roman" w:eastAsia="Calibri" w:hAnsi="Times New Roman" w:cs="Times New Roman"/>
                <w:sz w:val="20"/>
                <w:szCs w:val="20"/>
              </w:rPr>
              <w:t>TS EN 12390-3</w:t>
            </w:r>
          </w:p>
        </w:tc>
        <w:tc>
          <w:tcPr>
            <w:tcW w:w="1274" w:type="dxa"/>
            <w:vAlign w:val="center"/>
          </w:tcPr>
          <w:p w14:paraId="6CDF7306"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2D773A45" w14:textId="77777777" w:rsidTr="001061B5">
        <w:trPr>
          <w:trHeight w:val="268"/>
          <w:jc w:val="center"/>
        </w:trPr>
        <w:tc>
          <w:tcPr>
            <w:tcW w:w="587" w:type="dxa"/>
            <w:vAlign w:val="center"/>
          </w:tcPr>
          <w:p w14:paraId="3D06988F"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4.3.</w:t>
            </w:r>
          </w:p>
        </w:tc>
        <w:tc>
          <w:tcPr>
            <w:tcW w:w="3389" w:type="dxa"/>
          </w:tcPr>
          <w:p w14:paraId="41176809"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Eğilmede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Çekme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Dayanımının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Adet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2123" w:type="dxa"/>
            <w:vAlign w:val="center"/>
          </w:tcPr>
          <w:p w14:paraId="39FF030D"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12390-5</w:t>
            </w:r>
          </w:p>
        </w:tc>
        <w:tc>
          <w:tcPr>
            <w:tcW w:w="1274" w:type="dxa"/>
            <w:vAlign w:val="center"/>
          </w:tcPr>
          <w:p w14:paraId="0724E524"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69D6048D" w14:textId="77777777" w:rsidTr="001061B5">
        <w:trPr>
          <w:trHeight w:val="268"/>
          <w:jc w:val="center"/>
        </w:trPr>
        <w:tc>
          <w:tcPr>
            <w:tcW w:w="587" w:type="dxa"/>
            <w:vAlign w:val="center"/>
          </w:tcPr>
          <w:p w14:paraId="520338A4"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4.4.</w:t>
            </w:r>
          </w:p>
        </w:tc>
        <w:tc>
          <w:tcPr>
            <w:tcW w:w="3389" w:type="dxa"/>
          </w:tcPr>
          <w:p w14:paraId="60A0C1AB"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Yarmada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Çekme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Dayanımının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Adet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2123" w:type="dxa"/>
            <w:vAlign w:val="center"/>
          </w:tcPr>
          <w:p w14:paraId="1232B203"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12390-6</w:t>
            </w:r>
          </w:p>
        </w:tc>
        <w:tc>
          <w:tcPr>
            <w:tcW w:w="1274" w:type="dxa"/>
            <w:vAlign w:val="center"/>
          </w:tcPr>
          <w:p w14:paraId="3DE3DE5A"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2EC752D4" w14:textId="77777777" w:rsidTr="001061B5">
        <w:trPr>
          <w:trHeight w:val="268"/>
          <w:jc w:val="center"/>
        </w:trPr>
        <w:tc>
          <w:tcPr>
            <w:tcW w:w="587" w:type="dxa"/>
            <w:vAlign w:val="center"/>
          </w:tcPr>
          <w:p w14:paraId="5279779A"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4.5.</w:t>
            </w:r>
          </w:p>
        </w:tc>
        <w:tc>
          <w:tcPr>
            <w:tcW w:w="3389" w:type="dxa"/>
          </w:tcPr>
          <w:p w14:paraId="18EE3BBE"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Özgül</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Ağırlık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ve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Su</w:t>
            </w:r>
            <w:proofErr w:type="spellEnd"/>
            <w:r w:rsidRPr="009E17AC">
              <w:rPr>
                <w:rFonts w:ascii="Times New Roman" w:eastAsia="Calibri" w:hAnsi="Times New Roman" w:cs="Times New Roman"/>
              </w:rPr>
              <w:t xml:space="preserve"> Emme </w:t>
            </w:r>
            <w:proofErr w:type="spellStart"/>
            <w:r w:rsidRPr="009E17AC">
              <w:rPr>
                <w:rFonts w:ascii="Times New Roman" w:eastAsia="Calibri" w:hAnsi="Times New Roman" w:cs="Times New Roman"/>
              </w:rPr>
              <w:t>Oranı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p>
        </w:tc>
        <w:tc>
          <w:tcPr>
            <w:tcW w:w="2123" w:type="dxa"/>
            <w:vAlign w:val="center"/>
          </w:tcPr>
          <w:p w14:paraId="0676B7F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12390-7</w:t>
            </w:r>
          </w:p>
        </w:tc>
        <w:tc>
          <w:tcPr>
            <w:tcW w:w="1274" w:type="dxa"/>
            <w:vAlign w:val="center"/>
          </w:tcPr>
          <w:p w14:paraId="137C9E08"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350</w:t>
            </w:r>
          </w:p>
        </w:tc>
      </w:tr>
      <w:tr w:rsidR="00E63546" w:rsidRPr="009E17AC" w14:paraId="26EC1DB0" w14:textId="77777777" w:rsidTr="001061B5">
        <w:trPr>
          <w:trHeight w:val="268"/>
          <w:jc w:val="center"/>
        </w:trPr>
        <w:tc>
          <w:tcPr>
            <w:tcW w:w="587" w:type="dxa"/>
            <w:vAlign w:val="center"/>
          </w:tcPr>
          <w:p w14:paraId="2FC15227"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4.6.</w:t>
            </w:r>
          </w:p>
        </w:tc>
        <w:tc>
          <w:tcPr>
            <w:tcW w:w="3389" w:type="dxa"/>
          </w:tcPr>
          <w:p w14:paraId="2679726B"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Sıcak</w:t>
            </w:r>
            <w:proofErr w:type="spellEnd"/>
            <w:r w:rsidRPr="009E17AC">
              <w:rPr>
                <w:rFonts w:ascii="Times New Roman" w:eastAsia="Calibri" w:hAnsi="Times New Roman" w:cs="Times New Roman"/>
              </w:rPr>
              <w:t xml:space="preserve"> Tel </w:t>
            </w:r>
            <w:proofErr w:type="spellStart"/>
            <w:r w:rsidRPr="009E17AC">
              <w:rPr>
                <w:rFonts w:ascii="Times New Roman" w:eastAsia="Calibri" w:hAnsi="Times New Roman" w:cs="Times New Roman"/>
              </w:rPr>
              <w:t>Yöntemi</w:t>
            </w:r>
            <w:proofErr w:type="spellEnd"/>
            <w:r w:rsidRPr="009E17AC">
              <w:rPr>
                <w:rFonts w:ascii="Times New Roman" w:eastAsia="Calibri" w:hAnsi="Times New Roman" w:cs="Times New Roman"/>
              </w:rPr>
              <w:t xml:space="preserve"> İle </w:t>
            </w:r>
            <w:proofErr w:type="spellStart"/>
            <w:r w:rsidRPr="009E17AC">
              <w:rPr>
                <w:rFonts w:ascii="Times New Roman" w:eastAsia="Calibri" w:hAnsi="Times New Roman" w:cs="Times New Roman"/>
              </w:rPr>
              <w:t>Isıl</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İletkenlik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p>
        </w:tc>
        <w:tc>
          <w:tcPr>
            <w:tcW w:w="2123" w:type="dxa"/>
            <w:vAlign w:val="center"/>
          </w:tcPr>
          <w:p w14:paraId="1C273AF4" w14:textId="77777777" w:rsidR="00E63546" w:rsidRPr="009E17AC" w:rsidRDefault="00E63546" w:rsidP="001061B5">
            <w:pPr>
              <w:rPr>
                <w:rFonts w:ascii="Times New Roman" w:eastAsia="Calibri" w:hAnsi="Times New Roman" w:cs="Times New Roman"/>
                <w:sz w:val="20"/>
                <w:szCs w:val="20"/>
              </w:rPr>
            </w:pPr>
          </w:p>
        </w:tc>
        <w:tc>
          <w:tcPr>
            <w:tcW w:w="1274" w:type="dxa"/>
            <w:vAlign w:val="center"/>
          </w:tcPr>
          <w:p w14:paraId="280D7271"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550</w:t>
            </w:r>
          </w:p>
        </w:tc>
      </w:tr>
      <w:tr w:rsidR="00E63546" w:rsidRPr="009E17AC" w14:paraId="72C0D4CC" w14:textId="77777777" w:rsidTr="001061B5">
        <w:trPr>
          <w:trHeight w:val="268"/>
          <w:jc w:val="center"/>
        </w:trPr>
        <w:tc>
          <w:tcPr>
            <w:tcW w:w="587" w:type="dxa"/>
            <w:vAlign w:val="center"/>
          </w:tcPr>
          <w:p w14:paraId="4B3BAB19"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lastRenderedPageBreak/>
              <w:t>4.7.</w:t>
            </w:r>
          </w:p>
        </w:tc>
        <w:tc>
          <w:tcPr>
            <w:tcW w:w="3389" w:type="dxa"/>
          </w:tcPr>
          <w:p w14:paraId="4B1FC6D5"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Donma</w:t>
            </w:r>
            <w:proofErr w:type="spellEnd"/>
            <w:r w:rsidRPr="009E17AC">
              <w:rPr>
                <w:rFonts w:ascii="Times New Roman" w:eastAsia="Calibri" w:hAnsi="Times New Roman" w:cs="Times New Roman"/>
              </w:rPr>
              <w:t xml:space="preserve"> – </w:t>
            </w:r>
            <w:proofErr w:type="spellStart"/>
            <w:r w:rsidRPr="009E17AC">
              <w:rPr>
                <w:rFonts w:ascii="Times New Roman" w:eastAsia="Calibri" w:hAnsi="Times New Roman" w:cs="Times New Roman"/>
              </w:rPr>
              <w:t>Çözülme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w:t>
            </w:r>
          </w:p>
          <w:p w14:paraId="1D1BB0AC"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(100 </w:t>
            </w:r>
            <w:proofErr w:type="spellStart"/>
            <w:r w:rsidRPr="009E17AC">
              <w:rPr>
                <w:rFonts w:ascii="Times New Roman" w:eastAsia="Calibri" w:hAnsi="Times New Roman" w:cs="Times New Roman"/>
              </w:rPr>
              <w:t>Çevrime</w:t>
            </w:r>
            <w:proofErr w:type="spellEnd"/>
            <w:r w:rsidRPr="009E17AC">
              <w:rPr>
                <w:rFonts w:ascii="Times New Roman" w:eastAsia="Calibri" w:hAnsi="Times New Roman" w:cs="Times New Roman"/>
              </w:rPr>
              <w:t xml:space="preserve"> Kadar –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Başına</w:t>
            </w:r>
            <w:proofErr w:type="spellEnd"/>
            <w:r w:rsidRPr="009E17AC">
              <w:rPr>
                <w:rFonts w:ascii="Times New Roman" w:eastAsia="Calibri" w:hAnsi="Times New Roman" w:cs="Times New Roman"/>
              </w:rPr>
              <w:t xml:space="preserve">) </w:t>
            </w:r>
          </w:p>
        </w:tc>
        <w:tc>
          <w:tcPr>
            <w:tcW w:w="2123" w:type="dxa"/>
            <w:vAlign w:val="center"/>
          </w:tcPr>
          <w:p w14:paraId="4A55816A"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TSE CEN/TR 15177</w:t>
            </w:r>
          </w:p>
        </w:tc>
        <w:tc>
          <w:tcPr>
            <w:tcW w:w="1274" w:type="dxa"/>
            <w:vAlign w:val="center"/>
          </w:tcPr>
          <w:p w14:paraId="4D528B8F"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650</w:t>
            </w:r>
          </w:p>
        </w:tc>
      </w:tr>
      <w:tr w:rsidR="00E63546" w:rsidRPr="009E17AC" w14:paraId="2FE5C63A" w14:textId="77777777" w:rsidTr="001061B5">
        <w:trPr>
          <w:trHeight w:val="268"/>
          <w:jc w:val="center"/>
        </w:trPr>
        <w:tc>
          <w:tcPr>
            <w:tcW w:w="587" w:type="dxa"/>
            <w:vAlign w:val="center"/>
          </w:tcPr>
          <w:p w14:paraId="6AB08CDE"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4.8.</w:t>
            </w:r>
          </w:p>
        </w:tc>
        <w:tc>
          <w:tcPr>
            <w:tcW w:w="3389" w:type="dxa"/>
          </w:tcPr>
          <w:p w14:paraId="12191D1C" w14:textId="77777777" w:rsidR="00E63546" w:rsidRPr="009E17AC" w:rsidRDefault="00E63546" w:rsidP="001061B5">
            <w:pPr>
              <w:rPr>
                <w:rFonts w:ascii="Times New Roman" w:eastAsia="Calibri" w:hAnsi="Times New Roman" w:cs="Times New Roman"/>
                <w:sz w:val="20"/>
                <w:szCs w:val="20"/>
              </w:rPr>
            </w:pPr>
            <w:proofErr w:type="spellStart"/>
            <w:r w:rsidRPr="009E17AC">
              <w:rPr>
                <w:rFonts w:ascii="Times New Roman" w:eastAsia="Calibri" w:hAnsi="Times New Roman" w:cs="Times New Roman"/>
                <w:sz w:val="20"/>
                <w:szCs w:val="20"/>
              </w:rPr>
              <w:t>Donma</w:t>
            </w:r>
            <w:proofErr w:type="spellEnd"/>
            <w:r w:rsidRPr="009E17AC">
              <w:rPr>
                <w:rFonts w:ascii="Times New Roman" w:eastAsia="Calibri" w:hAnsi="Times New Roman" w:cs="Times New Roman"/>
                <w:sz w:val="20"/>
                <w:szCs w:val="20"/>
              </w:rPr>
              <w:t xml:space="preserve"> – </w:t>
            </w:r>
            <w:proofErr w:type="spellStart"/>
            <w:r w:rsidRPr="009E17AC">
              <w:rPr>
                <w:rFonts w:ascii="Times New Roman" w:eastAsia="Calibri" w:hAnsi="Times New Roman" w:cs="Times New Roman"/>
                <w:sz w:val="20"/>
                <w:szCs w:val="20"/>
              </w:rPr>
              <w:t>Çözülme</w:t>
            </w:r>
            <w:proofErr w:type="spellEnd"/>
            <w:r w:rsidRPr="009E17AC">
              <w:rPr>
                <w:rFonts w:ascii="Times New Roman" w:eastAsia="Calibri" w:hAnsi="Times New Roman" w:cs="Times New Roman"/>
                <w:sz w:val="20"/>
                <w:szCs w:val="20"/>
              </w:rPr>
              <w:t xml:space="preserve"> </w:t>
            </w:r>
            <w:proofErr w:type="spellStart"/>
            <w:r w:rsidRPr="009E17AC">
              <w:rPr>
                <w:rFonts w:ascii="Times New Roman" w:eastAsia="Calibri" w:hAnsi="Times New Roman" w:cs="Times New Roman"/>
                <w:sz w:val="20"/>
                <w:szCs w:val="20"/>
              </w:rPr>
              <w:t>Tayini</w:t>
            </w:r>
            <w:proofErr w:type="spellEnd"/>
            <w:r w:rsidRPr="009E17AC">
              <w:rPr>
                <w:rFonts w:ascii="Times New Roman" w:eastAsia="Calibri" w:hAnsi="Times New Roman" w:cs="Times New Roman"/>
                <w:sz w:val="20"/>
                <w:szCs w:val="20"/>
              </w:rPr>
              <w:t xml:space="preserve"> </w:t>
            </w:r>
          </w:p>
          <w:p w14:paraId="687E6355"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sz w:val="20"/>
                <w:szCs w:val="20"/>
              </w:rPr>
              <w:t>(</w:t>
            </w:r>
            <w:proofErr w:type="spellStart"/>
            <w:r w:rsidRPr="009E17AC">
              <w:rPr>
                <w:rFonts w:ascii="Times New Roman" w:eastAsia="Calibri" w:hAnsi="Times New Roman" w:cs="Times New Roman"/>
                <w:sz w:val="20"/>
                <w:szCs w:val="20"/>
              </w:rPr>
              <w:t>Sonraki</w:t>
            </w:r>
            <w:proofErr w:type="spellEnd"/>
            <w:r w:rsidRPr="009E17AC">
              <w:rPr>
                <w:rFonts w:ascii="Times New Roman" w:eastAsia="Calibri" w:hAnsi="Times New Roman" w:cs="Times New Roman"/>
                <w:sz w:val="20"/>
                <w:szCs w:val="20"/>
              </w:rPr>
              <w:t xml:space="preserve"> Her 100 </w:t>
            </w:r>
            <w:proofErr w:type="spellStart"/>
            <w:r w:rsidRPr="009E17AC">
              <w:rPr>
                <w:rFonts w:ascii="Times New Roman" w:eastAsia="Calibri" w:hAnsi="Times New Roman" w:cs="Times New Roman"/>
                <w:sz w:val="20"/>
                <w:szCs w:val="20"/>
              </w:rPr>
              <w:t>Çevrim</w:t>
            </w:r>
            <w:proofErr w:type="spellEnd"/>
            <w:r w:rsidRPr="009E17AC">
              <w:rPr>
                <w:rFonts w:ascii="Times New Roman" w:eastAsia="Calibri" w:hAnsi="Times New Roman" w:cs="Times New Roman"/>
                <w:sz w:val="20"/>
                <w:szCs w:val="20"/>
              </w:rPr>
              <w:t xml:space="preserve"> </w:t>
            </w:r>
            <w:proofErr w:type="spellStart"/>
            <w:r w:rsidRPr="009E17AC">
              <w:rPr>
                <w:rFonts w:ascii="Times New Roman" w:eastAsia="Calibri" w:hAnsi="Times New Roman" w:cs="Times New Roman"/>
                <w:sz w:val="20"/>
                <w:szCs w:val="20"/>
              </w:rPr>
              <w:t>İçin</w:t>
            </w:r>
            <w:proofErr w:type="spellEnd"/>
            <w:r w:rsidRPr="009E17AC">
              <w:rPr>
                <w:rFonts w:ascii="Times New Roman" w:eastAsia="Calibri" w:hAnsi="Times New Roman" w:cs="Times New Roman"/>
                <w:sz w:val="20"/>
                <w:szCs w:val="20"/>
              </w:rPr>
              <w:t xml:space="preserve"> – </w:t>
            </w:r>
            <w:proofErr w:type="spellStart"/>
            <w:r w:rsidRPr="009E17AC">
              <w:rPr>
                <w:rFonts w:ascii="Times New Roman" w:eastAsia="Calibri" w:hAnsi="Times New Roman" w:cs="Times New Roman"/>
                <w:sz w:val="20"/>
                <w:szCs w:val="20"/>
              </w:rPr>
              <w:t>Numune</w:t>
            </w:r>
            <w:proofErr w:type="spellEnd"/>
            <w:r w:rsidRPr="009E17AC">
              <w:rPr>
                <w:rFonts w:ascii="Times New Roman" w:eastAsia="Calibri" w:hAnsi="Times New Roman" w:cs="Times New Roman"/>
                <w:sz w:val="20"/>
                <w:szCs w:val="20"/>
              </w:rPr>
              <w:t xml:space="preserve"> </w:t>
            </w:r>
            <w:proofErr w:type="spellStart"/>
            <w:r w:rsidRPr="009E17AC">
              <w:rPr>
                <w:rFonts w:ascii="Times New Roman" w:eastAsia="Calibri" w:hAnsi="Times New Roman" w:cs="Times New Roman"/>
                <w:sz w:val="20"/>
                <w:szCs w:val="20"/>
              </w:rPr>
              <w:t>Başına</w:t>
            </w:r>
            <w:proofErr w:type="spellEnd"/>
            <w:r w:rsidRPr="009E17AC">
              <w:rPr>
                <w:rFonts w:ascii="Times New Roman" w:eastAsia="Calibri" w:hAnsi="Times New Roman" w:cs="Times New Roman"/>
                <w:sz w:val="20"/>
                <w:szCs w:val="20"/>
              </w:rPr>
              <w:t>)</w:t>
            </w:r>
            <w:r w:rsidRPr="009E17AC">
              <w:rPr>
                <w:rFonts w:ascii="Times New Roman" w:eastAsia="Calibri" w:hAnsi="Times New Roman" w:cs="Times New Roman"/>
              </w:rPr>
              <w:t xml:space="preserve"> </w:t>
            </w:r>
          </w:p>
        </w:tc>
        <w:tc>
          <w:tcPr>
            <w:tcW w:w="2123" w:type="dxa"/>
            <w:vAlign w:val="center"/>
          </w:tcPr>
          <w:p w14:paraId="53B59B81"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TSE CEN/TR 15177</w:t>
            </w:r>
          </w:p>
        </w:tc>
        <w:tc>
          <w:tcPr>
            <w:tcW w:w="1274" w:type="dxa"/>
            <w:vAlign w:val="center"/>
          </w:tcPr>
          <w:p w14:paraId="791B85B7"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bl>
    <w:p w14:paraId="1CF26595" w14:textId="77777777" w:rsidR="00E63546" w:rsidRDefault="00E63546" w:rsidP="00E63546">
      <w:pPr>
        <w:widowControl w:val="0"/>
        <w:autoSpaceDE w:val="0"/>
        <w:autoSpaceDN w:val="0"/>
        <w:spacing w:after="0" w:line="240" w:lineRule="auto"/>
        <w:rPr>
          <w:rFonts w:ascii="Times New Roman" w:eastAsia="Times New Roman" w:hAnsi="Times New Roman" w:cs="Times New Roman"/>
        </w:rPr>
      </w:pPr>
    </w:p>
    <w:p w14:paraId="1A2FB5AF" w14:textId="77777777" w:rsidR="00E63546" w:rsidRDefault="00E63546" w:rsidP="00E63546">
      <w:pPr>
        <w:widowControl w:val="0"/>
        <w:autoSpaceDE w:val="0"/>
        <w:autoSpaceDN w:val="0"/>
        <w:spacing w:after="0" w:line="240" w:lineRule="auto"/>
        <w:rPr>
          <w:rFonts w:ascii="Times New Roman" w:eastAsia="Times New Roman" w:hAnsi="Times New Roman" w:cs="Times New Roman"/>
        </w:rPr>
      </w:pPr>
    </w:p>
    <w:tbl>
      <w:tblPr>
        <w:tblStyle w:val="TableNormal"/>
        <w:tblW w:w="7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3354"/>
        <w:gridCol w:w="1982"/>
        <w:gridCol w:w="1275"/>
      </w:tblGrid>
      <w:tr w:rsidR="00E63546" w:rsidRPr="009E17AC" w14:paraId="2CD7B95C" w14:textId="77777777" w:rsidTr="001061B5">
        <w:trPr>
          <w:trHeight w:val="376"/>
          <w:jc w:val="center"/>
        </w:trPr>
        <w:tc>
          <w:tcPr>
            <w:tcW w:w="757" w:type="dxa"/>
            <w:vAlign w:val="center"/>
          </w:tcPr>
          <w:p w14:paraId="3359C906" w14:textId="77777777" w:rsidR="00E63546" w:rsidRPr="009E17AC" w:rsidRDefault="00E63546" w:rsidP="001061B5">
            <w:pPr>
              <w:rPr>
                <w:rFonts w:ascii="Times New Roman" w:eastAsia="Calibri" w:hAnsi="Times New Roman" w:cs="Times New Roman"/>
                <w:b/>
              </w:rPr>
            </w:pPr>
          </w:p>
        </w:tc>
        <w:tc>
          <w:tcPr>
            <w:tcW w:w="3354" w:type="dxa"/>
            <w:vAlign w:val="center"/>
          </w:tcPr>
          <w:p w14:paraId="1681CBD7" w14:textId="77777777" w:rsidR="00E63546" w:rsidRPr="009E17AC" w:rsidRDefault="00E63546" w:rsidP="001061B5">
            <w:pPr>
              <w:spacing w:before="9"/>
              <w:rPr>
                <w:rFonts w:ascii="Times New Roman" w:eastAsia="Times New Roman" w:hAnsi="Times New Roman" w:cs="Times New Roman"/>
                <w:b/>
              </w:rPr>
            </w:pPr>
          </w:p>
          <w:p w14:paraId="0C75B6B9" w14:textId="77777777" w:rsidR="00E63546" w:rsidRPr="009E17AC" w:rsidRDefault="00E63546" w:rsidP="001061B5">
            <w:pPr>
              <w:ind w:left="108"/>
              <w:rPr>
                <w:rFonts w:ascii="Times New Roman" w:eastAsia="Times New Roman" w:hAnsi="Times New Roman" w:cs="Times New Roman"/>
                <w:b/>
              </w:rPr>
            </w:pPr>
            <w:r w:rsidRPr="009E17AC">
              <w:rPr>
                <w:rFonts w:ascii="Times New Roman" w:eastAsia="Times New Roman" w:hAnsi="Times New Roman" w:cs="Times New Roman"/>
                <w:b/>
              </w:rPr>
              <w:t>YAPILACAK ÇALIŞMA</w:t>
            </w:r>
          </w:p>
        </w:tc>
        <w:tc>
          <w:tcPr>
            <w:tcW w:w="1982" w:type="dxa"/>
            <w:vAlign w:val="center"/>
          </w:tcPr>
          <w:p w14:paraId="1AEF92DA"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STANDARTLAR</w:t>
            </w:r>
          </w:p>
        </w:tc>
        <w:tc>
          <w:tcPr>
            <w:tcW w:w="1275" w:type="dxa"/>
            <w:vAlign w:val="center"/>
          </w:tcPr>
          <w:p w14:paraId="73E17F26"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FİYATI (TL)</w:t>
            </w:r>
          </w:p>
        </w:tc>
      </w:tr>
      <w:tr w:rsidR="00E63546" w:rsidRPr="009E17AC" w14:paraId="395DB1E6" w14:textId="77777777" w:rsidTr="001061B5">
        <w:trPr>
          <w:trHeight w:val="376"/>
          <w:jc w:val="center"/>
        </w:trPr>
        <w:tc>
          <w:tcPr>
            <w:tcW w:w="757" w:type="dxa"/>
            <w:vAlign w:val="center"/>
          </w:tcPr>
          <w:p w14:paraId="6AEECF44" w14:textId="77777777" w:rsidR="00E63546" w:rsidRPr="009E17AC" w:rsidRDefault="00E63546" w:rsidP="001061B5">
            <w:pPr>
              <w:rPr>
                <w:rFonts w:ascii="Times New Roman" w:eastAsia="Calibri" w:hAnsi="Times New Roman" w:cs="Times New Roman"/>
                <w:b/>
              </w:rPr>
            </w:pPr>
            <w:bookmarkStart w:id="0" w:name="_Hlk119663815"/>
            <w:r w:rsidRPr="009E17AC">
              <w:rPr>
                <w:rFonts w:ascii="Times New Roman" w:eastAsia="Calibri" w:hAnsi="Times New Roman" w:cs="Times New Roman"/>
                <w:b/>
              </w:rPr>
              <w:t>5.</w:t>
            </w:r>
          </w:p>
        </w:tc>
        <w:tc>
          <w:tcPr>
            <w:tcW w:w="3354" w:type="dxa"/>
          </w:tcPr>
          <w:p w14:paraId="66926387"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TAHRİBATLI VE TAHRİBATSIZ DENEY YÖNTEMLERİ</w:t>
            </w:r>
          </w:p>
        </w:tc>
        <w:tc>
          <w:tcPr>
            <w:tcW w:w="1982" w:type="dxa"/>
          </w:tcPr>
          <w:p w14:paraId="19012DC1" w14:textId="77777777" w:rsidR="00E63546" w:rsidRPr="009E17AC" w:rsidRDefault="00E63546" w:rsidP="001061B5">
            <w:pPr>
              <w:rPr>
                <w:rFonts w:ascii="Times New Roman" w:eastAsia="Times New Roman" w:hAnsi="Times New Roman" w:cs="Times New Roman"/>
                <w:sz w:val="18"/>
              </w:rPr>
            </w:pPr>
          </w:p>
        </w:tc>
        <w:tc>
          <w:tcPr>
            <w:tcW w:w="1275" w:type="dxa"/>
          </w:tcPr>
          <w:p w14:paraId="5D44F451" w14:textId="77777777" w:rsidR="00E63546" w:rsidRPr="009E17AC" w:rsidRDefault="00E63546" w:rsidP="001061B5">
            <w:pPr>
              <w:rPr>
                <w:rFonts w:ascii="Times New Roman" w:eastAsia="Times New Roman" w:hAnsi="Times New Roman" w:cs="Times New Roman"/>
                <w:sz w:val="18"/>
              </w:rPr>
            </w:pPr>
          </w:p>
        </w:tc>
      </w:tr>
      <w:tr w:rsidR="00E63546" w:rsidRPr="009E17AC" w14:paraId="6F31D74E" w14:textId="77777777" w:rsidTr="001061B5">
        <w:trPr>
          <w:trHeight w:val="376"/>
          <w:jc w:val="center"/>
        </w:trPr>
        <w:tc>
          <w:tcPr>
            <w:tcW w:w="757" w:type="dxa"/>
            <w:vAlign w:val="center"/>
          </w:tcPr>
          <w:p w14:paraId="5A7EA2AA"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5.1.</w:t>
            </w:r>
          </w:p>
        </w:tc>
        <w:tc>
          <w:tcPr>
            <w:tcW w:w="3354" w:type="dxa"/>
          </w:tcPr>
          <w:p w14:paraId="473332FE"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Karot</w:t>
            </w:r>
            <w:proofErr w:type="spellEnd"/>
            <w:r w:rsidRPr="009E17AC">
              <w:rPr>
                <w:rFonts w:ascii="Times New Roman" w:eastAsia="Calibri" w:hAnsi="Times New Roman" w:cs="Times New Roman"/>
              </w:rPr>
              <w:t xml:space="preserve"> alma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p w14:paraId="12380EF2"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w:t>
            </w:r>
            <w:proofErr w:type="spellStart"/>
            <w:r w:rsidRPr="009E17AC">
              <w:rPr>
                <w:rFonts w:ascii="Times New Roman" w:eastAsia="Calibri" w:hAnsi="Times New Roman" w:cs="Times New Roman"/>
              </w:rPr>
              <w:t>Gerekli</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Laboratuvar</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Deneyleri</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ile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Birlikte</w:t>
            </w:r>
            <w:proofErr w:type="spellEnd"/>
            <w:r w:rsidRPr="009E17AC">
              <w:rPr>
                <w:rFonts w:ascii="Times New Roman" w:eastAsia="Calibri" w:hAnsi="Times New Roman" w:cs="Times New Roman"/>
              </w:rPr>
              <w:t>)</w:t>
            </w:r>
          </w:p>
        </w:tc>
        <w:tc>
          <w:tcPr>
            <w:tcW w:w="1982" w:type="dxa"/>
            <w:vAlign w:val="center"/>
          </w:tcPr>
          <w:p w14:paraId="0BA2172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13791</w:t>
            </w:r>
          </w:p>
          <w:p w14:paraId="645E3630"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12504-1</w:t>
            </w:r>
          </w:p>
          <w:p w14:paraId="0D51AA2E"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12390-3</w:t>
            </w:r>
          </w:p>
        </w:tc>
        <w:tc>
          <w:tcPr>
            <w:tcW w:w="1275" w:type="dxa"/>
            <w:vAlign w:val="center"/>
          </w:tcPr>
          <w:p w14:paraId="10FA58EB"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700</w:t>
            </w:r>
          </w:p>
        </w:tc>
      </w:tr>
      <w:tr w:rsidR="00E63546" w:rsidRPr="009E17AC" w14:paraId="641ABA0C" w14:textId="77777777" w:rsidTr="001061B5">
        <w:trPr>
          <w:trHeight w:val="376"/>
          <w:jc w:val="center"/>
        </w:trPr>
        <w:tc>
          <w:tcPr>
            <w:tcW w:w="757" w:type="dxa"/>
            <w:vAlign w:val="center"/>
          </w:tcPr>
          <w:p w14:paraId="661DC46B"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5.2.</w:t>
            </w:r>
          </w:p>
        </w:tc>
        <w:tc>
          <w:tcPr>
            <w:tcW w:w="3354" w:type="dxa"/>
          </w:tcPr>
          <w:p w14:paraId="1F052B18"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Laboratuvara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Teslim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Edilen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Karot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Numuneleri</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Üzerinde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Gereken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Deneylerin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Yapılması</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 xml:space="preserve">) </w:t>
            </w:r>
          </w:p>
        </w:tc>
        <w:tc>
          <w:tcPr>
            <w:tcW w:w="1982" w:type="dxa"/>
            <w:vAlign w:val="center"/>
          </w:tcPr>
          <w:p w14:paraId="2452F29D"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13791</w:t>
            </w:r>
          </w:p>
          <w:p w14:paraId="1D324209"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12504-1</w:t>
            </w:r>
          </w:p>
          <w:p w14:paraId="2C1C144F"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12390-3</w:t>
            </w:r>
          </w:p>
        </w:tc>
        <w:tc>
          <w:tcPr>
            <w:tcW w:w="1275" w:type="dxa"/>
            <w:vAlign w:val="center"/>
          </w:tcPr>
          <w:p w14:paraId="4C43E7A6"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450</w:t>
            </w:r>
          </w:p>
        </w:tc>
      </w:tr>
      <w:tr w:rsidR="00E63546" w:rsidRPr="009E17AC" w14:paraId="26E6EF28" w14:textId="77777777" w:rsidTr="001061B5">
        <w:trPr>
          <w:trHeight w:val="376"/>
          <w:jc w:val="center"/>
        </w:trPr>
        <w:tc>
          <w:tcPr>
            <w:tcW w:w="757" w:type="dxa"/>
            <w:vAlign w:val="center"/>
          </w:tcPr>
          <w:p w14:paraId="70604A07"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5.3.</w:t>
            </w:r>
          </w:p>
        </w:tc>
        <w:tc>
          <w:tcPr>
            <w:tcW w:w="3354" w:type="dxa"/>
          </w:tcPr>
          <w:p w14:paraId="3904EF6C"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Beton</w:t>
            </w:r>
            <w:proofErr w:type="spellEnd"/>
            <w:r w:rsidRPr="009E17AC">
              <w:rPr>
                <w:rFonts w:ascii="Times New Roman" w:eastAsia="Calibri" w:hAnsi="Times New Roman" w:cs="Times New Roman"/>
              </w:rPr>
              <w:t xml:space="preserve"> Test </w:t>
            </w:r>
            <w:proofErr w:type="spellStart"/>
            <w:r w:rsidRPr="009E17AC">
              <w:rPr>
                <w:rFonts w:ascii="Times New Roman" w:eastAsia="Calibri" w:hAnsi="Times New Roman" w:cs="Times New Roman"/>
              </w:rPr>
              <w:t>Çekici</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Ölçüm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Yeri</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0D61C5E6"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12504-2</w:t>
            </w:r>
          </w:p>
        </w:tc>
        <w:tc>
          <w:tcPr>
            <w:tcW w:w="1275" w:type="dxa"/>
            <w:vAlign w:val="center"/>
          </w:tcPr>
          <w:p w14:paraId="7AF1BCDA"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76E1FE18" w14:textId="77777777" w:rsidTr="001061B5">
        <w:trPr>
          <w:trHeight w:val="376"/>
          <w:jc w:val="center"/>
        </w:trPr>
        <w:tc>
          <w:tcPr>
            <w:tcW w:w="757" w:type="dxa"/>
            <w:vAlign w:val="center"/>
          </w:tcPr>
          <w:p w14:paraId="0471A408"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5.4.</w:t>
            </w:r>
          </w:p>
        </w:tc>
        <w:tc>
          <w:tcPr>
            <w:tcW w:w="3354" w:type="dxa"/>
          </w:tcPr>
          <w:p w14:paraId="16AE79DC"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UPV </w:t>
            </w:r>
            <w:proofErr w:type="spellStart"/>
            <w:r w:rsidRPr="009E17AC">
              <w:rPr>
                <w:rFonts w:ascii="Times New Roman" w:eastAsia="Calibri" w:hAnsi="Times New Roman" w:cs="Times New Roman"/>
              </w:rPr>
              <w:t>Yöntemi</w:t>
            </w:r>
            <w:proofErr w:type="spellEnd"/>
            <w:r w:rsidRPr="009E17AC">
              <w:rPr>
                <w:rFonts w:ascii="Times New Roman" w:eastAsia="Calibri" w:hAnsi="Times New Roman" w:cs="Times New Roman"/>
              </w:rPr>
              <w:t xml:space="preserve"> İle </w:t>
            </w:r>
            <w:proofErr w:type="spellStart"/>
            <w:r w:rsidRPr="009E17AC">
              <w:rPr>
                <w:rFonts w:ascii="Times New Roman" w:eastAsia="Calibri" w:hAnsi="Times New Roman" w:cs="Times New Roman"/>
              </w:rPr>
              <w:t>Dayanım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Belirlenmesi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Ölçüm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3E85B42E"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12504-4</w:t>
            </w:r>
          </w:p>
        </w:tc>
        <w:tc>
          <w:tcPr>
            <w:tcW w:w="1275" w:type="dxa"/>
            <w:vAlign w:val="center"/>
          </w:tcPr>
          <w:p w14:paraId="2A5E1896"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2890238D" w14:textId="77777777" w:rsidTr="001061B5">
        <w:trPr>
          <w:trHeight w:val="376"/>
          <w:jc w:val="center"/>
        </w:trPr>
        <w:tc>
          <w:tcPr>
            <w:tcW w:w="757" w:type="dxa"/>
            <w:vAlign w:val="center"/>
          </w:tcPr>
          <w:p w14:paraId="56DDC31F"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5.5</w:t>
            </w:r>
          </w:p>
        </w:tc>
        <w:tc>
          <w:tcPr>
            <w:tcW w:w="3354" w:type="dxa"/>
          </w:tcPr>
          <w:p w14:paraId="14936564" w14:textId="77777777" w:rsidR="00E63546" w:rsidRPr="009E17AC" w:rsidRDefault="00E63546" w:rsidP="001061B5">
            <w:pPr>
              <w:adjustRightInd w:val="0"/>
              <w:ind w:right="141"/>
              <w:jc w:val="both"/>
              <w:rPr>
                <w:rFonts w:ascii="Times New Roman" w:eastAsia="Times New Roman" w:hAnsi="Times New Roman" w:cs="Times New Roman"/>
                <w:bCs/>
                <w:sz w:val="20"/>
                <w:szCs w:val="20"/>
              </w:rPr>
            </w:pPr>
            <w:proofErr w:type="spellStart"/>
            <w:r w:rsidRPr="009E17AC">
              <w:rPr>
                <w:rFonts w:ascii="Times New Roman" w:eastAsia="Times New Roman" w:hAnsi="Times New Roman" w:cs="Times New Roman"/>
                <w:bCs/>
                <w:szCs w:val="20"/>
              </w:rPr>
              <w:t>Donatı</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Çekme</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Deneyi</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Çapı</w:t>
            </w:r>
            <w:proofErr w:type="spellEnd"/>
            <w:r w:rsidRPr="009E17AC">
              <w:rPr>
                <w:rFonts w:ascii="Times New Roman" w:eastAsia="Times New Roman" w:hAnsi="Times New Roman" w:cs="Times New Roman"/>
                <w:bCs/>
                <w:szCs w:val="20"/>
              </w:rPr>
              <w:t xml:space="preserve"> 60 mm. ye </w:t>
            </w:r>
            <w:proofErr w:type="spellStart"/>
            <w:r w:rsidRPr="009E17AC">
              <w:rPr>
                <w:rFonts w:ascii="Times New Roman" w:eastAsia="Times New Roman" w:hAnsi="Times New Roman" w:cs="Times New Roman"/>
                <w:bCs/>
                <w:szCs w:val="20"/>
              </w:rPr>
              <w:t>kadar</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olan</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donatılarda</w:t>
            </w:r>
            <w:proofErr w:type="spellEnd"/>
            <w:r w:rsidRPr="009E17AC">
              <w:rPr>
                <w:rFonts w:ascii="Times New Roman" w:eastAsia="Times New Roman" w:hAnsi="Times New Roman" w:cs="Times New Roman"/>
                <w:bCs/>
                <w:szCs w:val="20"/>
              </w:rPr>
              <w:t xml:space="preserve"> her </w:t>
            </w:r>
            <w:proofErr w:type="spellStart"/>
            <w:r w:rsidRPr="009E17AC">
              <w:rPr>
                <w:rFonts w:ascii="Times New Roman" w:eastAsia="Times New Roman" w:hAnsi="Times New Roman" w:cs="Times New Roman"/>
                <w:bCs/>
                <w:szCs w:val="20"/>
              </w:rPr>
              <w:t>bir</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donatı</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adedi</w:t>
            </w:r>
            <w:proofErr w:type="spellEnd"/>
            <w:r w:rsidRPr="009E17AC">
              <w:rPr>
                <w:rFonts w:ascii="Times New Roman" w:eastAsia="Times New Roman" w:hAnsi="Times New Roman" w:cs="Times New Roman"/>
                <w:bCs/>
                <w:szCs w:val="20"/>
              </w:rPr>
              <w:t xml:space="preserve"> </w:t>
            </w:r>
            <w:proofErr w:type="spellStart"/>
            <w:r w:rsidRPr="009E17AC">
              <w:rPr>
                <w:rFonts w:ascii="Times New Roman" w:eastAsia="Times New Roman" w:hAnsi="Times New Roman" w:cs="Times New Roman"/>
                <w:bCs/>
                <w:szCs w:val="20"/>
              </w:rPr>
              <w:t>için</w:t>
            </w:r>
            <w:proofErr w:type="spellEnd"/>
            <w:r w:rsidRPr="009E17AC">
              <w:rPr>
                <w:rFonts w:ascii="Times New Roman" w:eastAsia="Times New Roman" w:hAnsi="Times New Roman" w:cs="Times New Roman"/>
                <w:bCs/>
                <w:szCs w:val="20"/>
              </w:rPr>
              <w:t>)</w:t>
            </w:r>
          </w:p>
        </w:tc>
        <w:tc>
          <w:tcPr>
            <w:tcW w:w="1982" w:type="dxa"/>
          </w:tcPr>
          <w:p w14:paraId="75A55ABB"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EN ISO 15630-1</w:t>
            </w:r>
          </w:p>
        </w:tc>
        <w:tc>
          <w:tcPr>
            <w:tcW w:w="1275" w:type="dxa"/>
            <w:vAlign w:val="center"/>
          </w:tcPr>
          <w:p w14:paraId="6396BAFB"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150</w:t>
            </w:r>
          </w:p>
        </w:tc>
      </w:tr>
      <w:tr w:rsidR="00E63546" w:rsidRPr="009E17AC" w14:paraId="76D13C83" w14:textId="77777777" w:rsidTr="001061B5">
        <w:trPr>
          <w:trHeight w:val="376"/>
          <w:jc w:val="center"/>
        </w:trPr>
        <w:tc>
          <w:tcPr>
            <w:tcW w:w="757" w:type="dxa"/>
            <w:vAlign w:val="center"/>
          </w:tcPr>
          <w:p w14:paraId="3CB08F12"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6.</w:t>
            </w:r>
          </w:p>
        </w:tc>
        <w:tc>
          <w:tcPr>
            <w:tcW w:w="3354" w:type="dxa"/>
          </w:tcPr>
          <w:p w14:paraId="5C6D7DE1"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FABRİKA TUĞLALARI İLE İLGİLİ DENEYLER</w:t>
            </w:r>
          </w:p>
        </w:tc>
        <w:tc>
          <w:tcPr>
            <w:tcW w:w="1982" w:type="dxa"/>
          </w:tcPr>
          <w:p w14:paraId="6F83007E" w14:textId="77777777" w:rsidR="00E63546" w:rsidRPr="009E17AC" w:rsidRDefault="00E63546" w:rsidP="001061B5">
            <w:pPr>
              <w:spacing w:line="248" w:lineRule="exact"/>
              <w:ind w:left="555"/>
              <w:rPr>
                <w:rFonts w:ascii="Times New Roman" w:eastAsia="Times New Roman" w:hAnsi="Times New Roman" w:cs="Times New Roman"/>
                <w:sz w:val="20"/>
                <w:szCs w:val="20"/>
              </w:rPr>
            </w:pPr>
          </w:p>
        </w:tc>
        <w:tc>
          <w:tcPr>
            <w:tcW w:w="1275" w:type="dxa"/>
            <w:vAlign w:val="center"/>
          </w:tcPr>
          <w:p w14:paraId="0FB6E739" w14:textId="77777777" w:rsidR="00E63546" w:rsidRPr="009E17AC" w:rsidRDefault="00E63546" w:rsidP="001061B5">
            <w:pPr>
              <w:spacing w:line="248" w:lineRule="exact"/>
              <w:ind w:left="11"/>
              <w:jc w:val="center"/>
              <w:rPr>
                <w:rFonts w:ascii="Times New Roman" w:eastAsia="Times New Roman" w:hAnsi="Times New Roman" w:cs="Times New Roman"/>
              </w:rPr>
            </w:pPr>
          </w:p>
        </w:tc>
      </w:tr>
      <w:tr w:rsidR="00E63546" w:rsidRPr="009E17AC" w14:paraId="1C0AE5B0" w14:textId="77777777" w:rsidTr="001061B5">
        <w:trPr>
          <w:trHeight w:val="376"/>
          <w:jc w:val="center"/>
        </w:trPr>
        <w:tc>
          <w:tcPr>
            <w:tcW w:w="757" w:type="dxa"/>
            <w:vAlign w:val="center"/>
          </w:tcPr>
          <w:p w14:paraId="540B6061"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6.1.</w:t>
            </w:r>
          </w:p>
        </w:tc>
        <w:tc>
          <w:tcPr>
            <w:tcW w:w="3354" w:type="dxa"/>
          </w:tcPr>
          <w:p w14:paraId="537D4D91"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Boyut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ve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Biçim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Muayenesi</w:t>
            </w:r>
            <w:proofErr w:type="spellEnd"/>
            <w:r w:rsidRPr="009E17AC">
              <w:rPr>
                <w:rFonts w:ascii="Times New Roman" w:eastAsia="Calibri" w:hAnsi="Times New Roman" w:cs="Times New Roman"/>
              </w:rPr>
              <w:t xml:space="preserve"> </w:t>
            </w:r>
          </w:p>
          <w:p w14:paraId="091595D6"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(25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1C21E446"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5B3F0760"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650</w:t>
            </w:r>
          </w:p>
        </w:tc>
      </w:tr>
      <w:tr w:rsidR="00E63546" w:rsidRPr="009E17AC" w14:paraId="132BC801" w14:textId="77777777" w:rsidTr="001061B5">
        <w:trPr>
          <w:trHeight w:val="376"/>
          <w:jc w:val="center"/>
        </w:trPr>
        <w:tc>
          <w:tcPr>
            <w:tcW w:w="757" w:type="dxa"/>
            <w:vAlign w:val="center"/>
          </w:tcPr>
          <w:p w14:paraId="691A556B"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6.2. </w:t>
            </w:r>
          </w:p>
        </w:tc>
        <w:tc>
          <w:tcPr>
            <w:tcW w:w="3354" w:type="dxa"/>
          </w:tcPr>
          <w:p w14:paraId="324BEAD3"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Delik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Muayenesi</w:t>
            </w:r>
            <w:proofErr w:type="spellEnd"/>
            <w:r w:rsidRPr="009E17AC">
              <w:rPr>
                <w:rFonts w:ascii="Times New Roman" w:eastAsia="Calibri" w:hAnsi="Times New Roman" w:cs="Times New Roman"/>
              </w:rPr>
              <w:t xml:space="preserve"> (25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257C6B48"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312C7FB3"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650</w:t>
            </w:r>
          </w:p>
        </w:tc>
      </w:tr>
      <w:tr w:rsidR="00E63546" w:rsidRPr="009E17AC" w14:paraId="3E87DC39" w14:textId="77777777" w:rsidTr="001061B5">
        <w:trPr>
          <w:trHeight w:val="376"/>
          <w:jc w:val="center"/>
        </w:trPr>
        <w:tc>
          <w:tcPr>
            <w:tcW w:w="757" w:type="dxa"/>
            <w:vAlign w:val="center"/>
          </w:tcPr>
          <w:p w14:paraId="11A476E7"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6.3.</w:t>
            </w:r>
          </w:p>
        </w:tc>
        <w:tc>
          <w:tcPr>
            <w:tcW w:w="3354" w:type="dxa"/>
          </w:tcPr>
          <w:p w14:paraId="6D7239A8"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Birim</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Ağırlık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(10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521AD5A5"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6A82FF45"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250</w:t>
            </w:r>
          </w:p>
        </w:tc>
      </w:tr>
      <w:tr w:rsidR="00E63546" w:rsidRPr="009E17AC" w14:paraId="54C08566" w14:textId="77777777" w:rsidTr="001061B5">
        <w:trPr>
          <w:trHeight w:val="376"/>
          <w:jc w:val="center"/>
        </w:trPr>
        <w:tc>
          <w:tcPr>
            <w:tcW w:w="757" w:type="dxa"/>
            <w:vAlign w:val="center"/>
          </w:tcPr>
          <w:p w14:paraId="7D184E98"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 xml:space="preserve">6.4. </w:t>
            </w:r>
          </w:p>
        </w:tc>
        <w:tc>
          <w:tcPr>
            <w:tcW w:w="3354" w:type="dxa"/>
          </w:tcPr>
          <w:p w14:paraId="288C1FE5"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Basınç</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(10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22B065A4"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64380910"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1000</w:t>
            </w:r>
          </w:p>
        </w:tc>
      </w:tr>
      <w:tr w:rsidR="00E63546" w:rsidRPr="009E17AC" w14:paraId="07C86E92" w14:textId="77777777" w:rsidTr="001061B5">
        <w:trPr>
          <w:trHeight w:val="376"/>
          <w:jc w:val="center"/>
        </w:trPr>
        <w:tc>
          <w:tcPr>
            <w:tcW w:w="757" w:type="dxa"/>
            <w:vAlign w:val="center"/>
          </w:tcPr>
          <w:p w14:paraId="78CA8B0B"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6.5.</w:t>
            </w:r>
          </w:p>
        </w:tc>
        <w:tc>
          <w:tcPr>
            <w:tcW w:w="3354" w:type="dxa"/>
          </w:tcPr>
          <w:p w14:paraId="0D4521E8"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Donmaya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Dayanıklılık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(10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30326CF7"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198B159A"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1000</w:t>
            </w:r>
          </w:p>
        </w:tc>
      </w:tr>
      <w:tr w:rsidR="00E63546" w:rsidRPr="009E17AC" w14:paraId="54BD5F51" w14:textId="77777777" w:rsidTr="001061B5">
        <w:trPr>
          <w:trHeight w:val="376"/>
          <w:jc w:val="center"/>
        </w:trPr>
        <w:tc>
          <w:tcPr>
            <w:tcW w:w="757" w:type="dxa"/>
            <w:vAlign w:val="center"/>
          </w:tcPr>
          <w:p w14:paraId="2F467E4E"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6.6.</w:t>
            </w:r>
          </w:p>
        </w:tc>
        <w:tc>
          <w:tcPr>
            <w:tcW w:w="3354" w:type="dxa"/>
          </w:tcPr>
          <w:p w14:paraId="3E6830B5"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Tuğla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Yeterlilik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Deneylerinin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Tümü</w:t>
            </w:r>
            <w:proofErr w:type="spellEnd"/>
            <w:r w:rsidRPr="009E17AC">
              <w:rPr>
                <w:rFonts w:ascii="Times New Roman" w:eastAsia="Calibri" w:hAnsi="Times New Roman" w:cs="Times New Roman"/>
              </w:rPr>
              <w:t xml:space="preserve"> (25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Pr>
          <w:p w14:paraId="3E215656"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771-1+A1</w:t>
            </w:r>
          </w:p>
        </w:tc>
        <w:tc>
          <w:tcPr>
            <w:tcW w:w="1275" w:type="dxa"/>
            <w:vAlign w:val="center"/>
          </w:tcPr>
          <w:p w14:paraId="1FF9FF21"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3050</w:t>
            </w:r>
          </w:p>
        </w:tc>
      </w:tr>
      <w:tr w:rsidR="00E63546" w:rsidRPr="009E17AC" w14:paraId="6813F96B" w14:textId="77777777" w:rsidTr="001061B5">
        <w:trPr>
          <w:trHeight w:val="376"/>
          <w:jc w:val="center"/>
        </w:trPr>
        <w:tc>
          <w:tcPr>
            <w:tcW w:w="757" w:type="dxa"/>
            <w:vAlign w:val="center"/>
          </w:tcPr>
          <w:p w14:paraId="7FFE8774" w14:textId="77777777" w:rsidR="00E63546" w:rsidRPr="009E17AC" w:rsidRDefault="00E63546" w:rsidP="001061B5">
            <w:pPr>
              <w:rPr>
                <w:rFonts w:ascii="Times New Roman" w:eastAsia="Calibri" w:hAnsi="Times New Roman" w:cs="Times New Roman"/>
              </w:rPr>
            </w:pPr>
          </w:p>
        </w:tc>
        <w:tc>
          <w:tcPr>
            <w:tcW w:w="3354" w:type="dxa"/>
          </w:tcPr>
          <w:p w14:paraId="629F75F5" w14:textId="77777777" w:rsidR="00E63546" w:rsidRPr="009E17AC" w:rsidRDefault="00E63546" w:rsidP="001061B5">
            <w:pPr>
              <w:rPr>
                <w:rFonts w:ascii="Times New Roman" w:eastAsia="Calibri" w:hAnsi="Times New Roman" w:cs="Times New Roman"/>
              </w:rPr>
            </w:pPr>
          </w:p>
        </w:tc>
        <w:tc>
          <w:tcPr>
            <w:tcW w:w="1982" w:type="dxa"/>
          </w:tcPr>
          <w:p w14:paraId="1A7D2BEC" w14:textId="77777777" w:rsidR="00E63546" w:rsidRPr="009E17AC" w:rsidRDefault="00E63546" w:rsidP="001061B5">
            <w:pPr>
              <w:rPr>
                <w:rFonts w:ascii="Times New Roman" w:eastAsia="Times New Roman" w:hAnsi="Times New Roman" w:cs="Times New Roman"/>
                <w:sz w:val="18"/>
              </w:rPr>
            </w:pPr>
          </w:p>
        </w:tc>
        <w:tc>
          <w:tcPr>
            <w:tcW w:w="1275" w:type="dxa"/>
            <w:vAlign w:val="center"/>
          </w:tcPr>
          <w:p w14:paraId="4F0AB022" w14:textId="77777777" w:rsidR="00E63546" w:rsidRPr="009E17AC" w:rsidRDefault="00E63546" w:rsidP="001061B5">
            <w:pPr>
              <w:jc w:val="center"/>
              <w:rPr>
                <w:rFonts w:ascii="Times New Roman" w:eastAsia="Times New Roman" w:hAnsi="Times New Roman" w:cs="Times New Roman"/>
              </w:rPr>
            </w:pPr>
          </w:p>
        </w:tc>
      </w:tr>
      <w:tr w:rsidR="00E63546" w:rsidRPr="009E17AC" w14:paraId="2C091D1C" w14:textId="77777777" w:rsidTr="001061B5">
        <w:trPr>
          <w:trHeight w:val="376"/>
          <w:jc w:val="center"/>
        </w:trPr>
        <w:tc>
          <w:tcPr>
            <w:tcW w:w="757" w:type="dxa"/>
            <w:vAlign w:val="center"/>
          </w:tcPr>
          <w:p w14:paraId="61545B61"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7.</w:t>
            </w:r>
          </w:p>
        </w:tc>
        <w:tc>
          <w:tcPr>
            <w:tcW w:w="3354" w:type="dxa"/>
          </w:tcPr>
          <w:p w14:paraId="7C428C73"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BETON BRİKETLER İLE İLGİLİ DENEYLER</w:t>
            </w:r>
          </w:p>
        </w:tc>
        <w:tc>
          <w:tcPr>
            <w:tcW w:w="1982" w:type="dxa"/>
          </w:tcPr>
          <w:p w14:paraId="20130D6B" w14:textId="77777777" w:rsidR="00E63546" w:rsidRPr="009E17AC" w:rsidRDefault="00E63546" w:rsidP="001061B5">
            <w:pPr>
              <w:spacing w:line="248" w:lineRule="exact"/>
              <w:ind w:left="591" w:right="580"/>
              <w:jc w:val="center"/>
              <w:rPr>
                <w:rFonts w:ascii="Calibri" w:eastAsia="Times New Roman" w:hAnsi="Times New Roman" w:cs="Times New Roman"/>
              </w:rPr>
            </w:pPr>
          </w:p>
        </w:tc>
        <w:tc>
          <w:tcPr>
            <w:tcW w:w="1275" w:type="dxa"/>
            <w:vAlign w:val="center"/>
          </w:tcPr>
          <w:p w14:paraId="15F67C3E" w14:textId="77777777" w:rsidR="00E63546" w:rsidRPr="009E17AC" w:rsidRDefault="00E63546" w:rsidP="001061B5">
            <w:pPr>
              <w:spacing w:line="248" w:lineRule="exact"/>
              <w:ind w:left="11"/>
              <w:jc w:val="center"/>
              <w:rPr>
                <w:rFonts w:ascii="Times New Roman" w:eastAsia="Times New Roman" w:hAnsi="Times New Roman" w:cs="Times New Roman"/>
              </w:rPr>
            </w:pPr>
          </w:p>
        </w:tc>
      </w:tr>
      <w:bookmarkEnd w:id="0"/>
      <w:tr w:rsidR="00E63546" w:rsidRPr="009E17AC" w14:paraId="2EEEDC26" w14:textId="77777777" w:rsidTr="001061B5">
        <w:trPr>
          <w:trHeight w:val="376"/>
          <w:jc w:val="center"/>
        </w:trPr>
        <w:tc>
          <w:tcPr>
            <w:tcW w:w="757" w:type="dxa"/>
            <w:vAlign w:val="center"/>
          </w:tcPr>
          <w:p w14:paraId="74AE72B1"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7.1.</w:t>
            </w:r>
          </w:p>
        </w:tc>
        <w:tc>
          <w:tcPr>
            <w:tcW w:w="3354" w:type="dxa"/>
          </w:tcPr>
          <w:p w14:paraId="6372E0FE"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Boyut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Muayenesi</w:t>
            </w:r>
            <w:proofErr w:type="spellEnd"/>
            <w:r w:rsidRPr="009E17AC">
              <w:rPr>
                <w:rFonts w:ascii="Times New Roman" w:eastAsia="Calibri" w:hAnsi="Times New Roman" w:cs="Times New Roman"/>
              </w:rPr>
              <w:t xml:space="preserve"> (3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tcBorders>
              <w:bottom w:val="single" w:sz="4" w:space="0" w:color="auto"/>
            </w:tcBorders>
            <w:vAlign w:val="center"/>
          </w:tcPr>
          <w:p w14:paraId="492E514E"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772-16</w:t>
            </w:r>
          </w:p>
        </w:tc>
        <w:tc>
          <w:tcPr>
            <w:tcW w:w="1275" w:type="dxa"/>
            <w:tcBorders>
              <w:top w:val="nil"/>
              <w:left w:val="nil"/>
              <w:bottom w:val="single" w:sz="4" w:space="0" w:color="auto"/>
              <w:right w:val="single" w:sz="4" w:space="0" w:color="auto"/>
            </w:tcBorders>
            <w:shd w:val="clear" w:color="auto" w:fill="auto"/>
            <w:vAlign w:val="center"/>
          </w:tcPr>
          <w:p w14:paraId="10F1FFCB"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200</w:t>
            </w:r>
          </w:p>
        </w:tc>
      </w:tr>
      <w:tr w:rsidR="00E63546" w:rsidRPr="009E17AC" w14:paraId="7CFC0D79" w14:textId="77777777" w:rsidTr="001061B5">
        <w:trPr>
          <w:trHeight w:val="376"/>
          <w:jc w:val="center"/>
        </w:trPr>
        <w:tc>
          <w:tcPr>
            <w:tcW w:w="757" w:type="dxa"/>
            <w:vAlign w:val="center"/>
          </w:tcPr>
          <w:p w14:paraId="1C8069A2"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7.2.</w:t>
            </w:r>
          </w:p>
        </w:tc>
        <w:tc>
          <w:tcPr>
            <w:tcW w:w="3354" w:type="dxa"/>
          </w:tcPr>
          <w:p w14:paraId="05613ECD"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Kapiler</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Su</w:t>
            </w:r>
            <w:proofErr w:type="spellEnd"/>
            <w:r w:rsidRPr="009E17AC">
              <w:rPr>
                <w:rFonts w:ascii="Times New Roman" w:eastAsia="Calibri" w:hAnsi="Times New Roman" w:cs="Times New Roman"/>
              </w:rPr>
              <w:t xml:space="preserve"> Emme </w:t>
            </w:r>
            <w:proofErr w:type="spellStart"/>
            <w:r w:rsidRPr="009E17AC">
              <w:rPr>
                <w:rFonts w:ascii="Times New Roman" w:eastAsia="Calibri" w:hAnsi="Times New Roman" w:cs="Times New Roman"/>
              </w:rPr>
              <w:t>Miktarı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(3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7EB2F4DE"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772-11</w:t>
            </w:r>
          </w:p>
        </w:tc>
        <w:tc>
          <w:tcPr>
            <w:tcW w:w="1275" w:type="dxa"/>
            <w:tcBorders>
              <w:top w:val="nil"/>
              <w:left w:val="nil"/>
              <w:bottom w:val="single" w:sz="4" w:space="0" w:color="auto"/>
              <w:right w:val="single" w:sz="4" w:space="0" w:color="auto"/>
            </w:tcBorders>
            <w:shd w:val="clear" w:color="auto" w:fill="auto"/>
            <w:vAlign w:val="center"/>
          </w:tcPr>
          <w:p w14:paraId="3268E3E8"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200</w:t>
            </w:r>
          </w:p>
        </w:tc>
      </w:tr>
      <w:tr w:rsidR="00E63546" w:rsidRPr="009E17AC" w14:paraId="01D8139B" w14:textId="77777777" w:rsidTr="001061B5">
        <w:trPr>
          <w:trHeight w:val="376"/>
          <w:jc w:val="center"/>
        </w:trPr>
        <w:tc>
          <w:tcPr>
            <w:tcW w:w="757" w:type="dxa"/>
            <w:vAlign w:val="center"/>
          </w:tcPr>
          <w:p w14:paraId="6C9DE51F"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7.3.</w:t>
            </w:r>
          </w:p>
        </w:tc>
        <w:tc>
          <w:tcPr>
            <w:tcW w:w="3354" w:type="dxa"/>
          </w:tcPr>
          <w:p w14:paraId="006BD45F"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Eğilme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Dayanımının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Belirlenmesi</w:t>
            </w:r>
            <w:proofErr w:type="spellEnd"/>
            <w:r w:rsidRPr="009E17AC">
              <w:rPr>
                <w:rFonts w:ascii="Times New Roman" w:eastAsia="Calibri" w:hAnsi="Times New Roman" w:cs="Times New Roman"/>
              </w:rPr>
              <w:t xml:space="preserve"> (3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43BEE899"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EE163E"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250</w:t>
            </w:r>
          </w:p>
        </w:tc>
      </w:tr>
      <w:tr w:rsidR="00E63546" w:rsidRPr="009E17AC" w14:paraId="4BAB50B5" w14:textId="77777777" w:rsidTr="001061B5">
        <w:trPr>
          <w:trHeight w:val="376"/>
          <w:jc w:val="center"/>
        </w:trPr>
        <w:tc>
          <w:tcPr>
            <w:tcW w:w="757" w:type="dxa"/>
            <w:vAlign w:val="center"/>
          </w:tcPr>
          <w:p w14:paraId="5974D4EF"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7.4.</w:t>
            </w:r>
          </w:p>
        </w:tc>
        <w:tc>
          <w:tcPr>
            <w:tcW w:w="3354" w:type="dxa"/>
          </w:tcPr>
          <w:p w14:paraId="7219B46F"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Briket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Yeterlilik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Deneylerinin</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Tümü</w:t>
            </w:r>
            <w:proofErr w:type="spellEnd"/>
            <w:r w:rsidRPr="009E17AC">
              <w:rPr>
                <w:rFonts w:ascii="Times New Roman" w:eastAsia="Calibri" w:hAnsi="Times New Roman" w:cs="Times New Roman"/>
              </w:rPr>
              <w:t xml:space="preserve"> (9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5F2BEE79"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772</w:t>
            </w:r>
          </w:p>
        </w:tc>
        <w:tc>
          <w:tcPr>
            <w:tcW w:w="1275" w:type="dxa"/>
            <w:tcBorders>
              <w:top w:val="single" w:sz="4" w:space="0" w:color="auto"/>
              <w:left w:val="nil"/>
              <w:bottom w:val="nil"/>
              <w:right w:val="single" w:sz="4" w:space="0" w:color="auto"/>
            </w:tcBorders>
            <w:shd w:val="clear" w:color="auto" w:fill="auto"/>
            <w:vAlign w:val="center"/>
          </w:tcPr>
          <w:p w14:paraId="33688461"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1150</w:t>
            </w:r>
          </w:p>
        </w:tc>
      </w:tr>
      <w:tr w:rsidR="00E63546" w:rsidRPr="009E17AC" w14:paraId="7894EB57" w14:textId="77777777" w:rsidTr="001061B5">
        <w:trPr>
          <w:trHeight w:val="376"/>
          <w:jc w:val="center"/>
        </w:trPr>
        <w:tc>
          <w:tcPr>
            <w:tcW w:w="757" w:type="dxa"/>
            <w:vAlign w:val="center"/>
          </w:tcPr>
          <w:p w14:paraId="064416EF" w14:textId="77777777" w:rsidR="00E63546" w:rsidRPr="009E17AC" w:rsidRDefault="00E63546" w:rsidP="001061B5">
            <w:pPr>
              <w:rPr>
                <w:rFonts w:ascii="Times New Roman" w:eastAsia="Calibri" w:hAnsi="Times New Roman" w:cs="Times New Roman"/>
                <w:b/>
              </w:rPr>
            </w:pPr>
          </w:p>
        </w:tc>
        <w:tc>
          <w:tcPr>
            <w:tcW w:w="3354" w:type="dxa"/>
          </w:tcPr>
          <w:p w14:paraId="7D3086DE" w14:textId="77777777" w:rsidR="00E63546" w:rsidRPr="009E17AC" w:rsidRDefault="00E63546" w:rsidP="001061B5">
            <w:pPr>
              <w:rPr>
                <w:rFonts w:ascii="Times New Roman" w:eastAsia="Calibri" w:hAnsi="Times New Roman" w:cs="Times New Roman"/>
                <w:b/>
              </w:rPr>
            </w:pPr>
          </w:p>
        </w:tc>
        <w:tc>
          <w:tcPr>
            <w:tcW w:w="1982" w:type="dxa"/>
          </w:tcPr>
          <w:p w14:paraId="49B2EDC1" w14:textId="77777777" w:rsidR="00E63546" w:rsidRPr="009E17AC" w:rsidRDefault="00E63546" w:rsidP="001061B5">
            <w:pPr>
              <w:spacing w:line="248" w:lineRule="exact"/>
              <w:ind w:left="555"/>
              <w:rPr>
                <w:rFonts w:ascii="Calibri" w:eastAsia="Times New Roman" w:hAnsi="Times New Roman" w:cs="Times New Roman"/>
              </w:rPr>
            </w:pPr>
          </w:p>
        </w:tc>
        <w:tc>
          <w:tcPr>
            <w:tcW w:w="1275" w:type="dxa"/>
            <w:tcBorders>
              <w:right w:val="single" w:sz="4" w:space="0" w:color="auto"/>
            </w:tcBorders>
            <w:vAlign w:val="center"/>
          </w:tcPr>
          <w:p w14:paraId="7057EFBC" w14:textId="77777777" w:rsidR="00E63546" w:rsidRPr="009E17AC" w:rsidRDefault="00E63546" w:rsidP="001061B5">
            <w:pPr>
              <w:spacing w:line="248" w:lineRule="exact"/>
              <w:ind w:left="11"/>
              <w:jc w:val="center"/>
              <w:rPr>
                <w:rFonts w:ascii="Times New Roman" w:eastAsia="Times New Roman" w:hAnsi="Times New Roman" w:cs="Times New Roman"/>
              </w:rPr>
            </w:pPr>
          </w:p>
        </w:tc>
      </w:tr>
      <w:tr w:rsidR="00E63546" w:rsidRPr="009E17AC" w14:paraId="11082F9E" w14:textId="77777777" w:rsidTr="001061B5">
        <w:trPr>
          <w:trHeight w:val="376"/>
          <w:jc w:val="center"/>
        </w:trPr>
        <w:tc>
          <w:tcPr>
            <w:tcW w:w="757" w:type="dxa"/>
            <w:vAlign w:val="center"/>
          </w:tcPr>
          <w:p w14:paraId="0415661D"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lastRenderedPageBreak/>
              <w:t>8.</w:t>
            </w:r>
          </w:p>
        </w:tc>
        <w:tc>
          <w:tcPr>
            <w:tcW w:w="3354" w:type="dxa"/>
          </w:tcPr>
          <w:p w14:paraId="43FB239A"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AHŞAP İLE İLGİLİ DENEYLER</w:t>
            </w:r>
          </w:p>
        </w:tc>
        <w:tc>
          <w:tcPr>
            <w:tcW w:w="1982" w:type="dxa"/>
          </w:tcPr>
          <w:p w14:paraId="1491A636" w14:textId="77777777" w:rsidR="00E63546" w:rsidRPr="009E17AC" w:rsidRDefault="00E63546" w:rsidP="001061B5">
            <w:pPr>
              <w:spacing w:line="268" w:lineRule="exact"/>
              <w:ind w:left="555"/>
              <w:rPr>
                <w:rFonts w:ascii="Calibri" w:eastAsia="Times New Roman" w:hAnsi="Times New Roman" w:cs="Times New Roman"/>
              </w:rPr>
            </w:pPr>
          </w:p>
        </w:tc>
        <w:tc>
          <w:tcPr>
            <w:tcW w:w="1275" w:type="dxa"/>
            <w:tcBorders>
              <w:right w:val="single" w:sz="4" w:space="0" w:color="auto"/>
            </w:tcBorders>
            <w:vAlign w:val="center"/>
          </w:tcPr>
          <w:p w14:paraId="32A2223C" w14:textId="77777777" w:rsidR="00E63546" w:rsidRPr="009E17AC" w:rsidRDefault="00E63546" w:rsidP="001061B5">
            <w:pPr>
              <w:spacing w:line="268" w:lineRule="exact"/>
              <w:ind w:left="11"/>
              <w:jc w:val="center"/>
              <w:rPr>
                <w:rFonts w:ascii="Times New Roman" w:eastAsia="Times New Roman" w:hAnsi="Times New Roman" w:cs="Times New Roman"/>
              </w:rPr>
            </w:pPr>
          </w:p>
        </w:tc>
      </w:tr>
      <w:tr w:rsidR="00E63546" w:rsidRPr="009E17AC" w14:paraId="26D906BB" w14:textId="77777777" w:rsidTr="001061B5">
        <w:trPr>
          <w:trHeight w:val="376"/>
          <w:jc w:val="center"/>
        </w:trPr>
        <w:tc>
          <w:tcPr>
            <w:tcW w:w="757" w:type="dxa"/>
            <w:vAlign w:val="center"/>
          </w:tcPr>
          <w:p w14:paraId="02176F62"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8.1.</w:t>
            </w:r>
          </w:p>
        </w:tc>
        <w:tc>
          <w:tcPr>
            <w:tcW w:w="3354" w:type="dxa"/>
          </w:tcPr>
          <w:p w14:paraId="5818B1CE"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Liflere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Paralel</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Doğrultuda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Basınç</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466A1650" w14:textId="77777777" w:rsidR="00E63546" w:rsidRPr="009E17AC" w:rsidRDefault="00E63546" w:rsidP="001061B5">
            <w:pPr>
              <w:rPr>
                <w:rFonts w:ascii="Times New Roman" w:eastAsia="Calibri"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EE6C9CF"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200</w:t>
            </w:r>
          </w:p>
        </w:tc>
      </w:tr>
      <w:tr w:rsidR="00E63546" w:rsidRPr="009E17AC" w14:paraId="7F2BEE76" w14:textId="77777777" w:rsidTr="001061B5">
        <w:trPr>
          <w:trHeight w:val="376"/>
          <w:jc w:val="center"/>
        </w:trPr>
        <w:tc>
          <w:tcPr>
            <w:tcW w:w="757" w:type="dxa"/>
            <w:vAlign w:val="center"/>
          </w:tcPr>
          <w:p w14:paraId="6EE40993"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8.2.</w:t>
            </w:r>
          </w:p>
        </w:tc>
        <w:tc>
          <w:tcPr>
            <w:tcW w:w="3354" w:type="dxa"/>
          </w:tcPr>
          <w:p w14:paraId="3D503DD8"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Liflere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Dik</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Doğrultuda</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Basınç</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4A61619B"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ISO 13061-5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EA64DB"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200</w:t>
            </w:r>
          </w:p>
        </w:tc>
      </w:tr>
      <w:tr w:rsidR="00E63546" w:rsidRPr="009E17AC" w14:paraId="7BB33D93" w14:textId="77777777" w:rsidTr="001061B5">
        <w:trPr>
          <w:trHeight w:val="376"/>
          <w:jc w:val="center"/>
        </w:trPr>
        <w:tc>
          <w:tcPr>
            <w:tcW w:w="757" w:type="dxa"/>
            <w:vAlign w:val="center"/>
          </w:tcPr>
          <w:p w14:paraId="53681AF4"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8.3.</w:t>
            </w:r>
          </w:p>
        </w:tc>
        <w:tc>
          <w:tcPr>
            <w:tcW w:w="3354" w:type="dxa"/>
          </w:tcPr>
          <w:p w14:paraId="5BDEE6AB"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Eğilme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Deneyi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11441AC5"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ISO 13061-3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C3B993"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300</w:t>
            </w:r>
          </w:p>
        </w:tc>
      </w:tr>
      <w:tr w:rsidR="00E63546" w:rsidRPr="009E17AC" w14:paraId="3FA49A7D" w14:textId="77777777" w:rsidTr="001061B5">
        <w:trPr>
          <w:trHeight w:val="376"/>
          <w:jc w:val="center"/>
        </w:trPr>
        <w:tc>
          <w:tcPr>
            <w:tcW w:w="757" w:type="dxa"/>
            <w:vAlign w:val="center"/>
          </w:tcPr>
          <w:p w14:paraId="264E364D" w14:textId="77777777" w:rsidR="00E63546" w:rsidRPr="009E17AC" w:rsidRDefault="00E63546" w:rsidP="001061B5">
            <w:pPr>
              <w:rPr>
                <w:rFonts w:ascii="Times New Roman" w:eastAsia="Calibri" w:hAnsi="Times New Roman" w:cs="Times New Roman"/>
              </w:rPr>
            </w:pPr>
            <w:r w:rsidRPr="009E17AC">
              <w:rPr>
                <w:rFonts w:ascii="Times New Roman" w:eastAsia="Calibri" w:hAnsi="Times New Roman" w:cs="Times New Roman"/>
              </w:rPr>
              <w:t>8.4.</w:t>
            </w:r>
          </w:p>
        </w:tc>
        <w:tc>
          <w:tcPr>
            <w:tcW w:w="3354" w:type="dxa"/>
          </w:tcPr>
          <w:p w14:paraId="2185F23B" w14:textId="77777777" w:rsidR="00E63546" w:rsidRPr="009E17AC" w:rsidRDefault="00E63546" w:rsidP="001061B5">
            <w:pPr>
              <w:rPr>
                <w:rFonts w:ascii="Times New Roman" w:eastAsia="Calibri" w:hAnsi="Times New Roman" w:cs="Times New Roman"/>
              </w:rPr>
            </w:pPr>
            <w:proofErr w:type="spellStart"/>
            <w:r w:rsidRPr="009E17AC">
              <w:rPr>
                <w:rFonts w:ascii="Times New Roman" w:eastAsia="Calibri" w:hAnsi="Times New Roman" w:cs="Times New Roman"/>
              </w:rPr>
              <w:t>Rutubet</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Miktarı</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Tayini</w:t>
            </w:r>
            <w:proofErr w:type="spellEnd"/>
            <w:r w:rsidRPr="009E17AC">
              <w:rPr>
                <w:rFonts w:ascii="Times New Roman" w:eastAsia="Calibri" w:hAnsi="Times New Roman" w:cs="Times New Roman"/>
              </w:rPr>
              <w:t xml:space="preserve"> (1 </w:t>
            </w:r>
            <w:proofErr w:type="spellStart"/>
            <w:r w:rsidRPr="009E17AC">
              <w:rPr>
                <w:rFonts w:ascii="Times New Roman" w:eastAsia="Calibri" w:hAnsi="Times New Roman" w:cs="Times New Roman"/>
              </w:rPr>
              <w:t>Numune</w:t>
            </w:r>
            <w:proofErr w:type="spellEnd"/>
            <w:r w:rsidRPr="009E17AC">
              <w:rPr>
                <w:rFonts w:ascii="Times New Roman" w:eastAsia="Calibri" w:hAnsi="Times New Roman" w:cs="Times New Roman"/>
              </w:rPr>
              <w:t xml:space="preserve"> </w:t>
            </w:r>
            <w:proofErr w:type="spellStart"/>
            <w:r w:rsidRPr="009E17AC">
              <w:rPr>
                <w:rFonts w:ascii="Times New Roman" w:eastAsia="Calibri" w:hAnsi="Times New Roman" w:cs="Times New Roman"/>
              </w:rPr>
              <w:t>İçin</w:t>
            </w:r>
            <w:proofErr w:type="spellEnd"/>
            <w:r w:rsidRPr="009E17AC">
              <w:rPr>
                <w:rFonts w:ascii="Times New Roman" w:eastAsia="Calibri" w:hAnsi="Times New Roman" w:cs="Times New Roman"/>
              </w:rPr>
              <w:t>)</w:t>
            </w:r>
          </w:p>
        </w:tc>
        <w:tc>
          <w:tcPr>
            <w:tcW w:w="1982" w:type="dxa"/>
            <w:vAlign w:val="center"/>
          </w:tcPr>
          <w:p w14:paraId="2AAA7523"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ISO 13061-1</w:t>
            </w:r>
          </w:p>
        </w:tc>
        <w:tc>
          <w:tcPr>
            <w:tcW w:w="1275" w:type="dxa"/>
            <w:tcBorders>
              <w:top w:val="single" w:sz="4" w:space="0" w:color="auto"/>
              <w:left w:val="nil"/>
              <w:bottom w:val="nil"/>
              <w:right w:val="single" w:sz="4" w:space="0" w:color="auto"/>
            </w:tcBorders>
            <w:shd w:val="clear" w:color="auto" w:fill="auto"/>
            <w:vAlign w:val="center"/>
          </w:tcPr>
          <w:p w14:paraId="685C7FED" w14:textId="77777777" w:rsidR="00E63546" w:rsidRPr="009E17AC" w:rsidRDefault="00E63546" w:rsidP="001061B5">
            <w:pPr>
              <w:jc w:val="center"/>
              <w:rPr>
                <w:rFonts w:ascii="Times New Roman" w:eastAsia="Times New Roman" w:hAnsi="Times New Roman" w:cs="Times New Roman"/>
                <w:color w:val="000000"/>
              </w:rPr>
            </w:pPr>
            <w:r w:rsidRPr="009E17AC">
              <w:rPr>
                <w:rFonts w:ascii="Times New Roman" w:eastAsia="Times New Roman" w:hAnsi="Times New Roman" w:cs="Times New Roman"/>
                <w:color w:val="000000"/>
              </w:rPr>
              <w:t>300</w:t>
            </w:r>
          </w:p>
        </w:tc>
      </w:tr>
      <w:tr w:rsidR="00E63546" w:rsidRPr="009E17AC" w14:paraId="1AAEB24B" w14:textId="77777777" w:rsidTr="001061B5">
        <w:trPr>
          <w:trHeight w:val="376"/>
          <w:jc w:val="center"/>
        </w:trPr>
        <w:tc>
          <w:tcPr>
            <w:tcW w:w="757" w:type="dxa"/>
          </w:tcPr>
          <w:p w14:paraId="28C77CC3" w14:textId="77777777" w:rsidR="00E63546" w:rsidRPr="009E17AC" w:rsidRDefault="00E63546" w:rsidP="001061B5">
            <w:pPr>
              <w:spacing w:before="5" w:line="243" w:lineRule="exact"/>
              <w:ind w:left="110"/>
              <w:rPr>
                <w:rFonts w:ascii="Times New Roman" w:eastAsia="Times New Roman" w:hAnsi="Times New Roman" w:cs="Times New Roman"/>
              </w:rPr>
            </w:pPr>
          </w:p>
        </w:tc>
        <w:tc>
          <w:tcPr>
            <w:tcW w:w="3354" w:type="dxa"/>
          </w:tcPr>
          <w:p w14:paraId="080A0608" w14:textId="77777777" w:rsidR="00E63546" w:rsidRPr="009E17AC" w:rsidRDefault="00E63546" w:rsidP="001061B5">
            <w:pPr>
              <w:spacing w:line="248" w:lineRule="exact"/>
              <w:ind w:left="108"/>
              <w:rPr>
                <w:rFonts w:ascii="Times New Roman" w:eastAsia="Times New Roman" w:hAnsi="Times New Roman" w:cs="Times New Roman"/>
              </w:rPr>
            </w:pPr>
          </w:p>
        </w:tc>
        <w:tc>
          <w:tcPr>
            <w:tcW w:w="1982" w:type="dxa"/>
          </w:tcPr>
          <w:p w14:paraId="0396156F" w14:textId="77777777" w:rsidR="00E63546" w:rsidRPr="009E17AC" w:rsidRDefault="00E63546" w:rsidP="001061B5">
            <w:pPr>
              <w:spacing w:line="248" w:lineRule="exact"/>
              <w:ind w:left="555"/>
              <w:rPr>
                <w:rFonts w:ascii="Calibri" w:eastAsia="Times New Roman" w:hAnsi="Times New Roman" w:cs="Times New Roman"/>
              </w:rPr>
            </w:pPr>
          </w:p>
        </w:tc>
        <w:tc>
          <w:tcPr>
            <w:tcW w:w="1275" w:type="dxa"/>
          </w:tcPr>
          <w:p w14:paraId="2FC10377" w14:textId="77777777" w:rsidR="00E63546" w:rsidRPr="009E17AC" w:rsidRDefault="00E63546" w:rsidP="001061B5">
            <w:pPr>
              <w:spacing w:line="248" w:lineRule="exact"/>
              <w:ind w:left="11"/>
              <w:jc w:val="center"/>
              <w:rPr>
                <w:rFonts w:ascii="Calibri" w:eastAsia="Times New Roman" w:hAnsi="Times New Roman" w:cs="Times New Roman"/>
              </w:rPr>
            </w:pPr>
          </w:p>
        </w:tc>
      </w:tr>
      <w:tr w:rsidR="00E63546" w:rsidRPr="009E17AC" w14:paraId="3A1A27DF" w14:textId="77777777" w:rsidTr="001061B5">
        <w:trPr>
          <w:trHeight w:val="376"/>
          <w:jc w:val="center"/>
        </w:trPr>
        <w:tc>
          <w:tcPr>
            <w:tcW w:w="7368" w:type="dxa"/>
            <w:gridSpan w:val="4"/>
          </w:tcPr>
          <w:p w14:paraId="3AFA945B" w14:textId="77777777" w:rsidR="00E63546" w:rsidRPr="009E17AC" w:rsidRDefault="00E63546" w:rsidP="001061B5">
            <w:pPr>
              <w:spacing w:line="251" w:lineRule="exact"/>
              <w:ind w:left="11"/>
              <w:jc w:val="center"/>
              <w:rPr>
                <w:rFonts w:ascii="Calibri" w:eastAsia="Times New Roman" w:hAnsi="Times New Roman" w:cs="Times New Roman"/>
              </w:rPr>
            </w:pPr>
          </w:p>
        </w:tc>
      </w:tr>
      <w:tr w:rsidR="00E63546" w:rsidRPr="009E17AC" w14:paraId="178C6AFE" w14:textId="77777777" w:rsidTr="001061B5">
        <w:trPr>
          <w:trHeight w:val="376"/>
          <w:jc w:val="center"/>
        </w:trPr>
        <w:tc>
          <w:tcPr>
            <w:tcW w:w="757" w:type="dxa"/>
          </w:tcPr>
          <w:p w14:paraId="1878746D" w14:textId="77777777" w:rsidR="00E63546" w:rsidRPr="009E17AC" w:rsidRDefault="00E63546" w:rsidP="001061B5">
            <w:pPr>
              <w:spacing w:before="99"/>
              <w:ind w:left="110"/>
              <w:rPr>
                <w:rFonts w:ascii="Times New Roman" w:eastAsia="Times New Roman" w:hAnsi="Times New Roman" w:cs="Times New Roman"/>
              </w:rPr>
            </w:pPr>
          </w:p>
        </w:tc>
        <w:tc>
          <w:tcPr>
            <w:tcW w:w="3354" w:type="dxa"/>
            <w:vAlign w:val="center"/>
          </w:tcPr>
          <w:p w14:paraId="601727FA" w14:textId="77777777" w:rsidR="00E63546" w:rsidRPr="009E17AC" w:rsidRDefault="00E63546" w:rsidP="001061B5">
            <w:pPr>
              <w:spacing w:before="9"/>
              <w:rPr>
                <w:rFonts w:ascii="Times New Roman" w:eastAsia="Times New Roman" w:hAnsi="Times New Roman" w:cs="Times New Roman"/>
                <w:b/>
              </w:rPr>
            </w:pPr>
          </w:p>
          <w:p w14:paraId="73658C5E" w14:textId="77777777" w:rsidR="00E63546" w:rsidRPr="009E17AC" w:rsidRDefault="00E63546" w:rsidP="001061B5">
            <w:pPr>
              <w:ind w:left="108"/>
              <w:rPr>
                <w:rFonts w:ascii="Times New Roman" w:eastAsia="Times New Roman" w:hAnsi="Times New Roman" w:cs="Times New Roman"/>
                <w:b/>
              </w:rPr>
            </w:pPr>
            <w:r w:rsidRPr="009E17AC">
              <w:rPr>
                <w:rFonts w:ascii="Times New Roman" w:eastAsia="Times New Roman" w:hAnsi="Times New Roman" w:cs="Times New Roman"/>
                <w:b/>
              </w:rPr>
              <w:t>YAPILACAK ÇALIŞMA</w:t>
            </w:r>
          </w:p>
        </w:tc>
        <w:tc>
          <w:tcPr>
            <w:tcW w:w="1982" w:type="dxa"/>
            <w:vAlign w:val="center"/>
          </w:tcPr>
          <w:p w14:paraId="19C6D73B"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STANDARTLAR</w:t>
            </w:r>
          </w:p>
        </w:tc>
        <w:tc>
          <w:tcPr>
            <w:tcW w:w="1275" w:type="dxa"/>
            <w:vAlign w:val="center"/>
          </w:tcPr>
          <w:p w14:paraId="7C3BA741" w14:textId="77777777" w:rsidR="00E63546" w:rsidRPr="009E17AC" w:rsidRDefault="00E63546" w:rsidP="001061B5">
            <w:pPr>
              <w:jc w:val="center"/>
              <w:rPr>
                <w:rFonts w:ascii="Times New Roman" w:eastAsia="Calibri" w:hAnsi="Times New Roman" w:cs="Times New Roman"/>
                <w:b/>
                <w:sz w:val="24"/>
                <w:szCs w:val="24"/>
              </w:rPr>
            </w:pPr>
            <w:r w:rsidRPr="009E17AC">
              <w:rPr>
                <w:rFonts w:ascii="Times New Roman" w:eastAsia="Calibri" w:hAnsi="Times New Roman" w:cs="Times New Roman"/>
                <w:b/>
                <w:sz w:val="24"/>
                <w:szCs w:val="24"/>
              </w:rPr>
              <w:t>FİYATI (TL)</w:t>
            </w:r>
          </w:p>
        </w:tc>
      </w:tr>
      <w:tr w:rsidR="00E63546" w:rsidRPr="009E17AC" w14:paraId="4BADDAFE" w14:textId="77777777" w:rsidTr="001061B5">
        <w:trPr>
          <w:trHeight w:val="376"/>
          <w:jc w:val="center"/>
        </w:trPr>
        <w:tc>
          <w:tcPr>
            <w:tcW w:w="757" w:type="dxa"/>
            <w:vAlign w:val="center"/>
          </w:tcPr>
          <w:p w14:paraId="00F147DA"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 xml:space="preserve">  9.</w:t>
            </w:r>
          </w:p>
        </w:tc>
        <w:tc>
          <w:tcPr>
            <w:tcW w:w="3354" w:type="dxa"/>
          </w:tcPr>
          <w:p w14:paraId="435E24CD" w14:textId="77777777" w:rsidR="00E63546" w:rsidRPr="009E17AC" w:rsidRDefault="00E63546" w:rsidP="001061B5">
            <w:pPr>
              <w:rPr>
                <w:rFonts w:ascii="Times New Roman" w:eastAsia="Calibri" w:hAnsi="Times New Roman" w:cs="Times New Roman"/>
                <w:b/>
              </w:rPr>
            </w:pPr>
            <w:r w:rsidRPr="009E17AC">
              <w:rPr>
                <w:rFonts w:ascii="Times New Roman" w:eastAsia="Calibri" w:hAnsi="Times New Roman" w:cs="Times New Roman"/>
                <w:b/>
              </w:rPr>
              <w:t>SERAMİK MALZEME İLE İLGİLİ DENEYLER</w:t>
            </w:r>
          </w:p>
        </w:tc>
        <w:tc>
          <w:tcPr>
            <w:tcW w:w="1982" w:type="dxa"/>
            <w:vAlign w:val="center"/>
          </w:tcPr>
          <w:p w14:paraId="0DB6A591" w14:textId="77777777" w:rsidR="00E63546" w:rsidRPr="009E17AC" w:rsidRDefault="00E63546" w:rsidP="001061B5">
            <w:pPr>
              <w:rPr>
                <w:rFonts w:ascii="Times New Roman" w:eastAsia="Calibri" w:hAnsi="Times New Roman" w:cs="Times New Roman"/>
                <w:sz w:val="20"/>
                <w:szCs w:val="20"/>
              </w:rPr>
            </w:pPr>
          </w:p>
        </w:tc>
        <w:tc>
          <w:tcPr>
            <w:tcW w:w="1275" w:type="dxa"/>
          </w:tcPr>
          <w:p w14:paraId="32FA697E" w14:textId="77777777" w:rsidR="00E63546" w:rsidRPr="009E17AC" w:rsidRDefault="00E63546" w:rsidP="001061B5">
            <w:pPr>
              <w:rPr>
                <w:rFonts w:ascii="Times New Roman" w:eastAsia="Times New Roman" w:hAnsi="Times New Roman" w:cs="Times New Roman"/>
              </w:rPr>
            </w:pPr>
          </w:p>
        </w:tc>
      </w:tr>
      <w:tr w:rsidR="00E63546" w:rsidRPr="009E17AC" w14:paraId="700B783D" w14:textId="77777777" w:rsidTr="001061B5">
        <w:trPr>
          <w:trHeight w:val="376"/>
          <w:jc w:val="center"/>
        </w:trPr>
        <w:tc>
          <w:tcPr>
            <w:tcW w:w="757" w:type="dxa"/>
          </w:tcPr>
          <w:p w14:paraId="67B72268" w14:textId="77777777" w:rsidR="00E63546" w:rsidRPr="009E17AC" w:rsidRDefault="00E63546" w:rsidP="001061B5">
            <w:pPr>
              <w:spacing w:before="4" w:line="245" w:lineRule="exact"/>
              <w:ind w:left="110"/>
              <w:rPr>
                <w:rFonts w:ascii="Times New Roman" w:eastAsia="Times New Roman" w:hAnsi="Times New Roman" w:cs="Times New Roman"/>
              </w:rPr>
            </w:pPr>
            <w:r w:rsidRPr="009E17AC">
              <w:rPr>
                <w:rFonts w:ascii="Times New Roman" w:eastAsia="Times New Roman" w:hAnsi="Times New Roman" w:cs="Times New Roman"/>
              </w:rPr>
              <w:t>9.1.</w:t>
            </w:r>
          </w:p>
        </w:tc>
        <w:tc>
          <w:tcPr>
            <w:tcW w:w="3354" w:type="dxa"/>
          </w:tcPr>
          <w:p w14:paraId="77AFCB57" w14:textId="77777777" w:rsidR="00E63546" w:rsidRPr="009E17AC" w:rsidRDefault="00E63546" w:rsidP="001061B5">
            <w:pPr>
              <w:spacing w:line="249"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Boyut</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Muayenesi</w:t>
            </w:r>
            <w:proofErr w:type="spellEnd"/>
            <w:r w:rsidRPr="009E17AC">
              <w:rPr>
                <w:rFonts w:ascii="Times New Roman" w:eastAsia="Times New Roman" w:hAnsi="Times New Roman" w:cs="Times New Roman"/>
              </w:rPr>
              <w:t xml:space="preserve"> (20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vAlign w:val="center"/>
          </w:tcPr>
          <w:p w14:paraId="2E18C776" w14:textId="77777777" w:rsidR="00E63546" w:rsidRPr="009E17AC" w:rsidRDefault="00E63546" w:rsidP="001061B5">
            <w:pPr>
              <w:jc w:val="both"/>
              <w:rPr>
                <w:rFonts w:ascii="Times New Roman" w:eastAsia="Calibri" w:hAnsi="Times New Roman" w:cs="Times New Roman"/>
                <w:sz w:val="20"/>
                <w:szCs w:val="20"/>
              </w:rPr>
            </w:pPr>
            <w:r w:rsidRPr="009E17AC">
              <w:rPr>
                <w:rFonts w:ascii="Times New Roman" w:eastAsia="Calibri" w:hAnsi="Times New Roman" w:cs="Times New Roman"/>
                <w:sz w:val="20"/>
                <w:szCs w:val="20"/>
              </w:rPr>
              <w:t>TS 202/T1</w:t>
            </w:r>
          </w:p>
        </w:tc>
        <w:tc>
          <w:tcPr>
            <w:tcW w:w="1275" w:type="dxa"/>
            <w:vAlign w:val="center"/>
          </w:tcPr>
          <w:p w14:paraId="07A8C147"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300</w:t>
            </w:r>
          </w:p>
        </w:tc>
      </w:tr>
      <w:tr w:rsidR="00E63546" w:rsidRPr="009E17AC" w14:paraId="1129E76E" w14:textId="77777777" w:rsidTr="001061B5">
        <w:trPr>
          <w:trHeight w:val="376"/>
          <w:jc w:val="center"/>
        </w:trPr>
        <w:tc>
          <w:tcPr>
            <w:tcW w:w="757" w:type="dxa"/>
          </w:tcPr>
          <w:p w14:paraId="0310A5E3"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9.2.</w:t>
            </w:r>
          </w:p>
        </w:tc>
        <w:tc>
          <w:tcPr>
            <w:tcW w:w="3354" w:type="dxa"/>
          </w:tcPr>
          <w:p w14:paraId="30B8B455"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Gönyeden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Kaçma</w:t>
            </w:r>
            <w:proofErr w:type="spellEnd"/>
            <w:r w:rsidRPr="009E17AC">
              <w:rPr>
                <w:rFonts w:ascii="Times New Roman" w:eastAsia="Times New Roman" w:hAnsi="Times New Roman" w:cs="Times New Roman"/>
              </w:rPr>
              <w:t xml:space="preserve"> (20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38EAE391"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2629157B"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300</w:t>
            </w:r>
          </w:p>
        </w:tc>
      </w:tr>
      <w:tr w:rsidR="00E63546" w:rsidRPr="009E17AC" w14:paraId="5C8C3CAD" w14:textId="77777777" w:rsidTr="001061B5">
        <w:trPr>
          <w:trHeight w:val="376"/>
          <w:jc w:val="center"/>
        </w:trPr>
        <w:tc>
          <w:tcPr>
            <w:tcW w:w="757" w:type="dxa"/>
          </w:tcPr>
          <w:p w14:paraId="0FA00EFA"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9.3.</w:t>
            </w:r>
          </w:p>
        </w:tc>
        <w:tc>
          <w:tcPr>
            <w:tcW w:w="3354" w:type="dxa"/>
          </w:tcPr>
          <w:p w14:paraId="0A6B4026"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Birim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Ağırlık</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r w:rsidRPr="009E17AC">
              <w:rPr>
                <w:rFonts w:ascii="Times New Roman" w:eastAsia="Times New Roman" w:hAnsi="Times New Roman" w:cs="Times New Roman"/>
              </w:rPr>
              <w:t xml:space="preserve"> (5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4F88B58A"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4AA950C4"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350</w:t>
            </w:r>
          </w:p>
        </w:tc>
      </w:tr>
      <w:tr w:rsidR="00E63546" w:rsidRPr="009E17AC" w14:paraId="577088A0" w14:textId="77777777" w:rsidTr="001061B5">
        <w:trPr>
          <w:trHeight w:val="376"/>
          <w:jc w:val="center"/>
        </w:trPr>
        <w:tc>
          <w:tcPr>
            <w:tcW w:w="757" w:type="dxa"/>
          </w:tcPr>
          <w:p w14:paraId="0B00B203"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9.4.</w:t>
            </w:r>
          </w:p>
        </w:tc>
        <w:tc>
          <w:tcPr>
            <w:tcW w:w="3354" w:type="dxa"/>
          </w:tcPr>
          <w:p w14:paraId="34B9C58D"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Su</w:t>
            </w:r>
            <w:proofErr w:type="spellEnd"/>
            <w:r w:rsidRPr="009E17AC">
              <w:rPr>
                <w:rFonts w:ascii="Times New Roman" w:eastAsia="Times New Roman" w:hAnsi="Times New Roman" w:cs="Times New Roman"/>
              </w:rPr>
              <w:t xml:space="preserve"> Emme </w:t>
            </w:r>
            <w:proofErr w:type="spellStart"/>
            <w:r w:rsidRPr="009E17AC">
              <w:rPr>
                <w:rFonts w:ascii="Times New Roman" w:eastAsia="Times New Roman" w:hAnsi="Times New Roman" w:cs="Times New Roman"/>
              </w:rPr>
              <w:t>Oranı</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Tayini</w:t>
            </w:r>
            <w:proofErr w:type="spellEnd"/>
            <w:r w:rsidRPr="009E17AC">
              <w:rPr>
                <w:rFonts w:ascii="Times New Roman" w:eastAsia="Times New Roman" w:hAnsi="Times New Roman" w:cs="Times New Roman"/>
              </w:rPr>
              <w:t xml:space="preserve"> (5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55DC8F5C"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09748DCC"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350</w:t>
            </w:r>
          </w:p>
        </w:tc>
      </w:tr>
      <w:tr w:rsidR="00E63546" w:rsidRPr="009E17AC" w14:paraId="72F25355" w14:textId="77777777" w:rsidTr="001061B5">
        <w:trPr>
          <w:trHeight w:val="376"/>
          <w:jc w:val="center"/>
        </w:trPr>
        <w:tc>
          <w:tcPr>
            <w:tcW w:w="757" w:type="dxa"/>
          </w:tcPr>
          <w:p w14:paraId="133640D6"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9.5.</w:t>
            </w:r>
          </w:p>
        </w:tc>
        <w:tc>
          <w:tcPr>
            <w:tcW w:w="3354" w:type="dxa"/>
          </w:tcPr>
          <w:p w14:paraId="23621C00"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Yüzey</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Düzgünlüğünün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r w:rsidRPr="009E17AC">
              <w:rPr>
                <w:rFonts w:ascii="Times New Roman" w:eastAsia="Times New Roman" w:hAnsi="Times New Roman" w:cs="Times New Roman"/>
              </w:rPr>
              <w:t xml:space="preserve"> (20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05D8DFB4"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6C0ABC9A"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350</w:t>
            </w:r>
          </w:p>
        </w:tc>
      </w:tr>
      <w:tr w:rsidR="00E63546" w:rsidRPr="009E17AC" w14:paraId="6D2C7F62" w14:textId="77777777" w:rsidTr="001061B5">
        <w:trPr>
          <w:trHeight w:val="371"/>
          <w:jc w:val="center"/>
        </w:trPr>
        <w:tc>
          <w:tcPr>
            <w:tcW w:w="757" w:type="dxa"/>
          </w:tcPr>
          <w:p w14:paraId="5573D997"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9.6.</w:t>
            </w:r>
          </w:p>
        </w:tc>
        <w:tc>
          <w:tcPr>
            <w:tcW w:w="3354" w:type="dxa"/>
          </w:tcPr>
          <w:p w14:paraId="586F5D7B"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Dış</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Görünüş</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Muayenesi</w:t>
            </w:r>
            <w:proofErr w:type="spellEnd"/>
            <w:r w:rsidRPr="009E17AC">
              <w:rPr>
                <w:rFonts w:ascii="Times New Roman" w:eastAsia="Times New Roman" w:hAnsi="Times New Roman" w:cs="Times New Roman"/>
              </w:rPr>
              <w:t xml:space="preserve"> (50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4362198A"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257AA584"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500</w:t>
            </w:r>
          </w:p>
        </w:tc>
      </w:tr>
      <w:tr w:rsidR="00E63546" w:rsidRPr="009E17AC" w14:paraId="403D8E73" w14:textId="77777777" w:rsidTr="001061B5">
        <w:trPr>
          <w:trHeight w:val="376"/>
          <w:jc w:val="center"/>
        </w:trPr>
        <w:tc>
          <w:tcPr>
            <w:tcW w:w="757" w:type="dxa"/>
          </w:tcPr>
          <w:p w14:paraId="5F1FC8E9"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9.7.</w:t>
            </w:r>
          </w:p>
        </w:tc>
        <w:tc>
          <w:tcPr>
            <w:tcW w:w="3354" w:type="dxa"/>
          </w:tcPr>
          <w:p w14:paraId="616B8BA7"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Eğilme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Dayanımının</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Belirlenmesi</w:t>
            </w:r>
            <w:proofErr w:type="spellEnd"/>
            <w:r w:rsidRPr="009E17AC">
              <w:rPr>
                <w:rFonts w:ascii="Times New Roman" w:eastAsia="Times New Roman" w:hAnsi="Times New Roman" w:cs="Times New Roman"/>
              </w:rPr>
              <w:t xml:space="preserve"> (5 </w:t>
            </w:r>
            <w:proofErr w:type="spellStart"/>
            <w:r w:rsidRPr="009E17AC">
              <w:rPr>
                <w:rFonts w:ascii="Times New Roman" w:eastAsia="Times New Roman" w:hAnsi="Times New Roman" w:cs="Times New Roman"/>
              </w:rPr>
              <w:t>Numune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İçin</w:t>
            </w:r>
            <w:proofErr w:type="spellEnd"/>
            <w:r w:rsidRPr="009E17AC">
              <w:rPr>
                <w:rFonts w:ascii="Times New Roman" w:eastAsia="Times New Roman" w:hAnsi="Times New Roman" w:cs="Times New Roman"/>
              </w:rPr>
              <w:t>)</w:t>
            </w:r>
          </w:p>
        </w:tc>
        <w:tc>
          <w:tcPr>
            <w:tcW w:w="1982" w:type="dxa"/>
          </w:tcPr>
          <w:p w14:paraId="75D96CEB" w14:textId="77777777" w:rsidR="00E63546" w:rsidRPr="009E17AC" w:rsidRDefault="00E63546" w:rsidP="001061B5">
            <w:pPr>
              <w:rPr>
                <w:rFonts w:ascii="Times New Roman" w:eastAsia="Times New Roman" w:hAnsi="Times New Roman" w:cs="Times New Roman"/>
                <w:sz w:val="20"/>
                <w:szCs w:val="20"/>
              </w:rPr>
            </w:pPr>
            <w:r w:rsidRPr="009E17AC">
              <w:rPr>
                <w:rFonts w:ascii="Times New Roman" w:eastAsia="Times New Roman" w:hAnsi="Times New Roman" w:cs="Times New Roman"/>
                <w:sz w:val="20"/>
                <w:szCs w:val="20"/>
              </w:rPr>
              <w:t>TS 202/T1</w:t>
            </w:r>
          </w:p>
        </w:tc>
        <w:tc>
          <w:tcPr>
            <w:tcW w:w="1275" w:type="dxa"/>
            <w:vAlign w:val="center"/>
          </w:tcPr>
          <w:p w14:paraId="313458C0"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400</w:t>
            </w:r>
          </w:p>
        </w:tc>
      </w:tr>
      <w:tr w:rsidR="00E63546" w:rsidRPr="009E17AC" w14:paraId="709A4D36" w14:textId="77777777" w:rsidTr="001061B5">
        <w:trPr>
          <w:trHeight w:val="376"/>
          <w:jc w:val="center"/>
        </w:trPr>
        <w:tc>
          <w:tcPr>
            <w:tcW w:w="757" w:type="dxa"/>
          </w:tcPr>
          <w:p w14:paraId="148E9D4F" w14:textId="77777777" w:rsidR="00E63546" w:rsidRPr="009E17AC" w:rsidRDefault="00E63546" w:rsidP="001061B5">
            <w:pPr>
              <w:spacing w:before="5" w:line="243" w:lineRule="exact"/>
              <w:ind w:left="110"/>
              <w:rPr>
                <w:rFonts w:ascii="Times New Roman" w:eastAsia="Times New Roman" w:hAnsi="Times New Roman" w:cs="Times New Roman"/>
              </w:rPr>
            </w:pPr>
          </w:p>
        </w:tc>
        <w:tc>
          <w:tcPr>
            <w:tcW w:w="3354" w:type="dxa"/>
          </w:tcPr>
          <w:p w14:paraId="3E3596C6" w14:textId="77777777" w:rsidR="00E63546" w:rsidRPr="009E17AC" w:rsidRDefault="00E63546" w:rsidP="001061B5">
            <w:pPr>
              <w:spacing w:line="248" w:lineRule="exact"/>
              <w:ind w:left="108"/>
              <w:rPr>
                <w:rFonts w:ascii="Times New Roman" w:eastAsia="Times New Roman" w:hAnsi="Times New Roman" w:cs="Times New Roman"/>
              </w:rPr>
            </w:pPr>
          </w:p>
        </w:tc>
        <w:tc>
          <w:tcPr>
            <w:tcW w:w="1982" w:type="dxa"/>
          </w:tcPr>
          <w:p w14:paraId="28E5F0D0" w14:textId="77777777" w:rsidR="00E63546" w:rsidRPr="009E17AC" w:rsidRDefault="00E63546" w:rsidP="001061B5">
            <w:pPr>
              <w:rPr>
                <w:rFonts w:ascii="Times New Roman" w:eastAsia="Times New Roman" w:hAnsi="Times New Roman" w:cs="Times New Roman"/>
              </w:rPr>
            </w:pPr>
          </w:p>
        </w:tc>
        <w:tc>
          <w:tcPr>
            <w:tcW w:w="1275" w:type="dxa"/>
            <w:vAlign w:val="center"/>
          </w:tcPr>
          <w:p w14:paraId="18542EF6" w14:textId="77777777" w:rsidR="00E63546" w:rsidRPr="009E17AC" w:rsidRDefault="00E63546" w:rsidP="001061B5">
            <w:pPr>
              <w:jc w:val="center"/>
              <w:rPr>
                <w:rFonts w:ascii="Times New Roman" w:eastAsia="Times New Roman" w:hAnsi="Times New Roman" w:cs="Times New Roman"/>
              </w:rPr>
            </w:pPr>
          </w:p>
        </w:tc>
      </w:tr>
      <w:tr w:rsidR="00E63546" w:rsidRPr="009E17AC" w14:paraId="573017D6" w14:textId="77777777" w:rsidTr="001061B5">
        <w:trPr>
          <w:trHeight w:val="376"/>
          <w:jc w:val="center"/>
        </w:trPr>
        <w:tc>
          <w:tcPr>
            <w:tcW w:w="757" w:type="dxa"/>
          </w:tcPr>
          <w:p w14:paraId="6A90F325" w14:textId="77777777" w:rsidR="00E63546" w:rsidRPr="009E17AC" w:rsidRDefault="00E63546" w:rsidP="001061B5">
            <w:pPr>
              <w:spacing w:before="123"/>
              <w:ind w:left="110"/>
              <w:rPr>
                <w:rFonts w:ascii="Times New Roman" w:eastAsia="Times New Roman" w:hAnsi="Times New Roman" w:cs="Times New Roman"/>
                <w:b/>
              </w:rPr>
            </w:pPr>
            <w:r w:rsidRPr="009E17AC">
              <w:rPr>
                <w:rFonts w:ascii="Times New Roman" w:eastAsia="Times New Roman" w:hAnsi="Times New Roman" w:cs="Times New Roman"/>
                <w:b/>
              </w:rPr>
              <w:t>10.</w:t>
            </w:r>
          </w:p>
        </w:tc>
        <w:tc>
          <w:tcPr>
            <w:tcW w:w="3354" w:type="dxa"/>
          </w:tcPr>
          <w:p w14:paraId="55CCCD3F" w14:textId="77777777" w:rsidR="00E63546" w:rsidRPr="009E17AC" w:rsidRDefault="00E63546" w:rsidP="001061B5">
            <w:pPr>
              <w:spacing w:line="248" w:lineRule="exact"/>
              <w:ind w:left="108"/>
              <w:rPr>
                <w:rFonts w:ascii="Times New Roman" w:eastAsia="Times New Roman" w:hAnsi="Times New Roman" w:cs="Times New Roman"/>
                <w:b/>
              </w:rPr>
            </w:pPr>
            <w:r w:rsidRPr="009E17AC">
              <w:rPr>
                <w:rFonts w:ascii="Times New Roman" w:eastAsia="Times New Roman" w:hAnsi="Times New Roman" w:cs="Times New Roman"/>
                <w:b/>
              </w:rPr>
              <w:t>SÖNMÜŞ VE SÖNMEMİŞ KİREÇLER İLE İLGİLİ</w:t>
            </w:r>
          </w:p>
          <w:p w14:paraId="2CEADEED" w14:textId="77777777" w:rsidR="00E63546" w:rsidRPr="009E17AC" w:rsidRDefault="00E63546" w:rsidP="001061B5">
            <w:pPr>
              <w:spacing w:line="238" w:lineRule="exact"/>
              <w:ind w:left="108"/>
              <w:rPr>
                <w:rFonts w:ascii="Times New Roman" w:eastAsia="Times New Roman" w:hAnsi="Times New Roman" w:cs="Times New Roman"/>
                <w:b/>
              </w:rPr>
            </w:pPr>
            <w:r w:rsidRPr="009E17AC">
              <w:rPr>
                <w:rFonts w:ascii="Times New Roman" w:eastAsia="Times New Roman" w:hAnsi="Times New Roman" w:cs="Times New Roman"/>
                <w:b/>
              </w:rPr>
              <w:t>DENEYLER</w:t>
            </w:r>
          </w:p>
        </w:tc>
        <w:tc>
          <w:tcPr>
            <w:tcW w:w="1982" w:type="dxa"/>
          </w:tcPr>
          <w:p w14:paraId="4976F94C" w14:textId="77777777" w:rsidR="00E63546" w:rsidRPr="009E17AC" w:rsidRDefault="00E63546" w:rsidP="001061B5">
            <w:pPr>
              <w:rPr>
                <w:rFonts w:ascii="Times New Roman" w:eastAsia="Times New Roman" w:hAnsi="Times New Roman" w:cs="Times New Roman"/>
              </w:rPr>
            </w:pPr>
          </w:p>
        </w:tc>
        <w:tc>
          <w:tcPr>
            <w:tcW w:w="1275" w:type="dxa"/>
          </w:tcPr>
          <w:p w14:paraId="7446B239" w14:textId="77777777" w:rsidR="00E63546" w:rsidRPr="009E17AC" w:rsidRDefault="00E63546" w:rsidP="001061B5">
            <w:pPr>
              <w:rPr>
                <w:rFonts w:ascii="Times New Roman" w:eastAsia="Times New Roman" w:hAnsi="Times New Roman" w:cs="Times New Roman"/>
              </w:rPr>
            </w:pPr>
          </w:p>
        </w:tc>
      </w:tr>
      <w:tr w:rsidR="00E63546" w:rsidRPr="009E17AC" w14:paraId="4366502A" w14:textId="77777777" w:rsidTr="001061B5">
        <w:trPr>
          <w:trHeight w:val="376"/>
          <w:jc w:val="center"/>
        </w:trPr>
        <w:tc>
          <w:tcPr>
            <w:tcW w:w="757" w:type="dxa"/>
          </w:tcPr>
          <w:p w14:paraId="6B0F5291" w14:textId="77777777" w:rsidR="00E63546" w:rsidRPr="009E17AC" w:rsidRDefault="00E63546" w:rsidP="001061B5">
            <w:pPr>
              <w:spacing w:before="5" w:line="243" w:lineRule="exact"/>
              <w:ind w:left="110"/>
              <w:rPr>
                <w:rFonts w:ascii="Times New Roman" w:eastAsia="Times New Roman" w:hAnsi="Times New Roman" w:cs="Times New Roman"/>
              </w:rPr>
            </w:pPr>
            <w:r w:rsidRPr="009E17AC">
              <w:rPr>
                <w:rFonts w:ascii="Times New Roman" w:eastAsia="Times New Roman" w:hAnsi="Times New Roman" w:cs="Times New Roman"/>
              </w:rPr>
              <w:t>10.1.</w:t>
            </w:r>
          </w:p>
        </w:tc>
        <w:tc>
          <w:tcPr>
            <w:tcW w:w="3354" w:type="dxa"/>
          </w:tcPr>
          <w:p w14:paraId="45DF7F1C" w14:textId="77777777" w:rsidR="00E63546" w:rsidRPr="009E17AC" w:rsidRDefault="00E63546" w:rsidP="001061B5">
            <w:pPr>
              <w:spacing w:line="248"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Değişmezliği</w:t>
            </w:r>
            <w:proofErr w:type="spellEnd"/>
          </w:p>
        </w:tc>
        <w:tc>
          <w:tcPr>
            <w:tcW w:w="1982" w:type="dxa"/>
            <w:vAlign w:val="center"/>
          </w:tcPr>
          <w:p w14:paraId="2A1C2785"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459-2</w:t>
            </w:r>
          </w:p>
        </w:tc>
        <w:tc>
          <w:tcPr>
            <w:tcW w:w="1275" w:type="dxa"/>
            <w:vAlign w:val="center"/>
          </w:tcPr>
          <w:p w14:paraId="1524E4B2"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500</w:t>
            </w:r>
          </w:p>
        </w:tc>
      </w:tr>
      <w:tr w:rsidR="00E63546" w:rsidRPr="009E17AC" w14:paraId="2B282929" w14:textId="77777777" w:rsidTr="001061B5">
        <w:trPr>
          <w:trHeight w:val="376"/>
          <w:jc w:val="center"/>
        </w:trPr>
        <w:tc>
          <w:tcPr>
            <w:tcW w:w="757" w:type="dxa"/>
          </w:tcPr>
          <w:p w14:paraId="471E2A62" w14:textId="77777777" w:rsidR="00E63546" w:rsidRPr="009E17AC" w:rsidRDefault="00E63546" w:rsidP="001061B5">
            <w:pPr>
              <w:spacing w:before="5" w:line="245" w:lineRule="exact"/>
              <w:ind w:left="110"/>
              <w:rPr>
                <w:rFonts w:ascii="Times New Roman" w:eastAsia="Times New Roman" w:hAnsi="Times New Roman" w:cs="Times New Roman"/>
              </w:rPr>
            </w:pPr>
            <w:r w:rsidRPr="009E17AC">
              <w:rPr>
                <w:rFonts w:ascii="Times New Roman" w:eastAsia="Times New Roman" w:hAnsi="Times New Roman" w:cs="Times New Roman"/>
              </w:rPr>
              <w:t>10.2.</w:t>
            </w:r>
          </w:p>
        </w:tc>
        <w:tc>
          <w:tcPr>
            <w:tcW w:w="3354" w:type="dxa"/>
          </w:tcPr>
          <w:p w14:paraId="6B4CC43F" w14:textId="77777777" w:rsidR="00E63546" w:rsidRPr="009E17AC" w:rsidRDefault="00E63546" w:rsidP="001061B5">
            <w:pPr>
              <w:spacing w:line="251"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İşlenebilme</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Yeteneği</w:t>
            </w:r>
            <w:proofErr w:type="spellEnd"/>
          </w:p>
        </w:tc>
        <w:tc>
          <w:tcPr>
            <w:tcW w:w="1982" w:type="dxa"/>
            <w:vAlign w:val="center"/>
          </w:tcPr>
          <w:p w14:paraId="7B118C22"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459-2</w:t>
            </w:r>
          </w:p>
        </w:tc>
        <w:tc>
          <w:tcPr>
            <w:tcW w:w="1275" w:type="dxa"/>
            <w:vAlign w:val="center"/>
          </w:tcPr>
          <w:p w14:paraId="6B3A003E"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500</w:t>
            </w:r>
          </w:p>
        </w:tc>
      </w:tr>
      <w:tr w:rsidR="00E63546" w:rsidRPr="009E17AC" w14:paraId="40A17C7C" w14:textId="77777777" w:rsidTr="001061B5">
        <w:trPr>
          <w:trHeight w:val="376"/>
          <w:jc w:val="center"/>
        </w:trPr>
        <w:tc>
          <w:tcPr>
            <w:tcW w:w="757" w:type="dxa"/>
          </w:tcPr>
          <w:p w14:paraId="3EBFCD41" w14:textId="77777777" w:rsidR="00E63546" w:rsidRPr="009E17AC" w:rsidRDefault="00E63546" w:rsidP="001061B5">
            <w:pPr>
              <w:spacing w:before="3" w:line="245" w:lineRule="exact"/>
              <w:ind w:left="110"/>
              <w:rPr>
                <w:rFonts w:ascii="Times New Roman" w:eastAsia="Times New Roman" w:hAnsi="Times New Roman" w:cs="Times New Roman"/>
              </w:rPr>
            </w:pPr>
            <w:r w:rsidRPr="009E17AC">
              <w:rPr>
                <w:rFonts w:ascii="Times New Roman" w:eastAsia="Times New Roman" w:hAnsi="Times New Roman" w:cs="Times New Roman"/>
              </w:rPr>
              <w:t>10.3.</w:t>
            </w:r>
          </w:p>
        </w:tc>
        <w:tc>
          <w:tcPr>
            <w:tcW w:w="3354" w:type="dxa"/>
          </w:tcPr>
          <w:p w14:paraId="5F321BC4" w14:textId="77777777" w:rsidR="00E63546" w:rsidRPr="009E17AC" w:rsidRDefault="00E63546" w:rsidP="001061B5">
            <w:pPr>
              <w:spacing w:line="249" w:lineRule="exact"/>
              <w:ind w:left="108"/>
              <w:rPr>
                <w:rFonts w:ascii="Times New Roman" w:eastAsia="Times New Roman" w:hAnsi="Times New Roman" w:cs="Times New Roman"/>
              </w:rPr>
            </w:pPr>
            <w:proofErr w:type="spellStart"/>
            <w:r w:rsidRPr="009E17AC">
              <w:rPr>
                <w:rFonts w:ascii="Times New Roman" w:eastAsia="Times New Roman" w:hAnsi="Times New Roman" w:cs="Times New Roman"/>
              </w:rPr>
              <w:t>Birim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Hacim</w:t>
            </w:r>
            <w:proofErr w:type="spellEnd"/>
            <w:r w:rsidRPr="009E17AC">
              <w:rPr>
                <w:rFonts w:ascii="Times New Roman" w:eastAsia="Times New Roman" w:hAnsi="Times New Roman" w:cs="Times New Roman"/>
              </w:rPr>
              <w:t xml:space="preserve"> </w:t>
            </w:r>
            <w:proofErr w:type="spellStart"/>
            <w:r w:rsidRPr="009E17AC">
              <w:rPr>
                <w:rFonts w:ascii="Times New Roman" w:eastAsia="Times New Roman" w:hAnsi="Times New Roman" w:cs="Times New Roman"/>
              </w:rPr>
              <w:t>Ağırlığı</w:t>
            </w:r>
            <w:proofErr w:type="spellEnd"/>
          </w:p>
        </w:tc>
        <w:tc>
          <w:tcPr>
            <w:tcW w:w="1982" w:type="dxa"/>
            <w:vAlign w:val="center"/>
          </w:tcPr>
          <w:p w14:paraId="20601049" w14:textId="77777777" w:rsidR="00E63546" w:rsidRPr="009E17AC" w:rsidRDefault="00E63546" w:rsidP="001061B5">
            <w:pPr>
              <w:rPr>
                <w:rFonts w:ascii="Times New Roman" w:eastAsia="Calibri" w:hAnsi="Times New Roman" w:cs="Times New Roman"/>
                <w:sz w:val="20"/>
                <w:szCs w:val="20"/>
              </w:rPr>
            </w:pPr>
            <w:r w:rsidRPr="009E17AC">
              <w:rPr>
                <w:rFonts w:ascii="Times New Roman" w:eastAsia="Calibri" w:hAnsi="Times New Roman" w:cs="Times New Roman"/>
                <w:sz w:val="20"/>
                <w:szCs w:val="20"/>
              </w:rPr>
              <w:t>TS EN 459-2</w:t>
            </w:r>
          </w:p>
        </w:tc>
        <w:tc>
          <w:tcPr>
            <w:tcW w:w="1275" w:type="dxa"/>
            <w:vAlign w:val="center"/>
          </w:tcPr>
          <w:p w14:paraId="205D9172" w14:textId="77777777" w:rsidR="00E63546" w:rsidRPr="009E17AC" w:rsidRDefault="00E63546" w:rsidP="001061B5">
            <w:pPr>
              <w:jc w:val="center"/>
              <w:rPr>
                <w:rFonts w:ascii="Times New Roman" w:eastAsia="Times New Roman" w:hAnsi="Times New Roman" w:cs="Times New Roman"/>
              </w:rPr>
            </w:pPr>
            <w:r w:rsidRPr="009E17AC">
              <w:rPr>
                <w:rFonts w:ascii="Times New Roman" w:eastAsia="Times New Roman" w:hAnsi="Times New Roman" w:cs="Times New Roman"/>
              </w:rPr>
              <w:t>500</w:t>
            </w:r>
          </w:p>
        </w:tc>
      </w:tr>
    </w:tbl>
    <w:p w14:paraId="0E31721F" w14:textId="77777777" w:rsidR="00E63546" w:rsidRPr="009E17AC" w:rsidRDefault="00E63546" w:rsidP="00E63546">
      <w:pPr>
        <w:widowControl w:val="0"/>
        <w:autoSpaceDE w:val="0"/>
        <w:autoSpaceDN w:val="0"/>
        <w:spacing w:before="92" w:after="0" w:line="240" w:lineRule="auto"/>
        <w:ind w:left="456"/>
        <w:rPr>
          <w:rFonts w:ascii="Times New Roman" w:eastAsia="Times New Roman" w:hAnsi="Times New Roman" w:cs="Times New Roman"/>
          <w:b/>
        </w:rPr>
      </w:pPr>
    </w:p>
    <w:p w14:paraId="551C8BB1" w14:textId="77777777" w:rsidR="00C0581C" w:rsidRDefault="00C0581C" w:rsidP="00E63546">
      <w:pPr>
        <w:widowControl w:val="0"/>
        <w:autoSpaceDE w:val="0"/>
        <w:autoSpaceDN w:val="0"/>
        <w:spacing w:before="92" w:after="0" w:line="240" w:lineRule="auto"/>
        <w:ind w:left="456"/>
        <w:rPr>
          <w:rFonts w:ascii="Times New Roman" w:eastAsia="Times New Roman" w:hAnsi="Times New Roman" w:cs="Times New Roman"/>
          <w:b/>
        </w:rPr>
      </w:pPr>
    </w:p>
    <w:p w14:paraId="6B913AC8" w14:textId="74976549" w:rsidR="00C0581C" w:rsidRDefault="00C0581C" w:rsidP="00E63546">
      <w:pPr>
        <w:widowControl w:val="0"/>
        <w:autoSpaceDE w:val="0"/>
        <w:autoSpaceDN w:val="0"/>
        <w:spacing w:before="92" w:after="0" w:line="240" w:lineRule="auto"/>
        <w:ind w:left="456"/>
        <w:rPr>
          <w:rFonts w:ascii="Times New Roman" w:eastAsia="Times New Roman" w:hAnsi="Times New Roman" w:cs="Times New Roman"/>
          <w:b/>
        </w:rPr>
      </w:pPr>
    </w:p>
    <w:p w14:paraId="6F158AF1" w14:textId="28802F45"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58A23D50" w14:textId="6316F855"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0341BFA8" w14:textId="0C623D4B"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2FD60EA3" w14:textId="41FC4A03"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06B038A3" w14:textId="3179716C"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1B011C85" w14:textId="77777777" w:rsidR="009733DA" w:rsidRDefault="009733DA" w:rsidP="00E63546">
      <w:pPr>
        <w:widowControl w:val="0"/>
        <w:autoSpaceDE w:val="0"/>
        <w:autoSpaceDN w:val="0"/>
        <w:spacing w:before="92" w:after="0" w:line="240" w:lineRule="auto"/>
        <w:ind w:left="456"/>
        <w:rPr>
          <w:rFonts w:ascii="Times New Roman" w:eastAsia="Times New Roman" w:hAnsi="Times New Roman" w:cs="Times New Roman"/>
          <w:b/>
        </w:rPr>
      </w:pPr>
    </w:p>
    <w:p w14:paraId="4C9235C1" w14:textId="77777777" w:rsidR="00C0581C" w:rsidRDefault="00C0581C" w:rsidP="00E63546">
      <w:pPr>
        <w:widowControl w:val="0"/>
        <w:autoSpaceDE w:val="0"/>
        <w:autoSpaceDN w:val="0"/>
        <w:spacing w:before="92" w:after="0" w:line="240" w:lineRule="auto"/>
        <w:ind w:left="456"/>
        <w:rPr>
          <w:rFonts w:ascii="Times New Roman" w:eastAsia="Times New Roman" w:hAnsi="Times New Roman" w:cs="Times New Roman"/>
          <w:b/>
        </w:rPr>
      </w:pPr>
    </w:p>
    <w:p w14:paraId="4AB04BF9" w14:textId="77777777" w:rsidR="00C0581C" w:rsidRDefault="00C0581C" w:rsidP="00E63546">
      <w:pPr>
        <w:widowControl w:val="0"/>
        <w:autoSpaceDE w:val="0"/>
        <w:autoSpaceDN w:val="0"/>
        <w:spacing w:before="92" w:after="0" w:line="240" w:lineRule="auto"/>
        <w:ind w:left="456"/>
        <w:rPr>
          <w:rFonts w:ascii="Times New Roman" w:eastAsia="Times New Roman" w:hAnsi="Times New Roman" w:cs="Times New Roman"/>
          <w:b/>
        </w:rPr>
      </w:pPr>
    </w:p>
    <w:p w14:paraId="2E350758" w14:textId="77777777" w:rsidR="00C0581C" w:rsidRDefault="00C0581C" w:rsidP="00E63546">
      <w:pPr>
        <w:widowControl w:val="0"/>
        <w:autoSpaceDE w:val="0"/>
        <w:autoSpaceDN w:val="0"/>
        <w:spacing w:before="92" w:after="0" w:line="240" w:lineRule="auto"/>
        <w:ind w:left="456"/>
        <w:rPr>
          <w:rFonts w:ascii="Times New Roman" w:eastAsia="Times New Roman" w:hAnsi="Times New Roman" w:cs="Times New Roman"/>
          <w:b/>
        </w:rPr>
      </w:pPr>
    </w:p>
    <w:p w14:paraId="56E10E14" w14:textId="6113C88A" w:rsidR="00E63546" w:rsidRPr="009750EC" w:rsidRDefault="00E63546" w:rsidP="00E63546">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lastRenderedPageBreak/>
        <w:t>ULAŞTIRMA ANABİLİM DALINCA 202</w:t>
      </w:r>
      <w:r w:rsidR="00DE2E51">
        <w:rPr>
          <w:rFonts w:ascii="Times New Roman" w:eastAsia="Calibri" w:hAnsi="Times New Roman" w:cs="Times New Roman"/>
          <w:b/>
          <w:sz w:val="24"/>
          <w:szCs w:val="24"/>
        </w:rPr>
        <w:t>3</w:t>
      </w:r>
      <w:r w:rsidRPr="009750EC">
        <w:rPr>
          <w:rFonts w:ascii="Times New Roman" w:eastAsia="Calibri" w:hAnsi="Times New Roman" w:cs="Times New Roman"/>
          <w:b/>
          <w:sz w:val="24"/>
          <w:szCs w:val="24"/>
        </w:rPr>
        <w:t xml:space="preserve"> YILINDA YAPILABİLECEK DÖNER SERMAYE İŞLERİ FİYAT LİSTESİ</w:t>
      </w:r>
    </w:p>
    <w:p w14:paraId="12E5E9F0" w14:textId="77777777" w:rsidR="00E63546" w:rsidRPr="009750EC" w:rsidRDefault="00E63546" w:rsidP="00E63546">
      <w:pPr>
        <w:rPr>
          <w:rFonts w:ascii="Times New Roman" w:eastAsia="Calibri" w:hAnsi="Times New Roman" w:cs="Times New Roman"/>
          <w:sz w:val="24"/>
          <w:szCs w:val="24"/>
        </w:rPr>
      </w:pPr>
    </w:p>
    <w:tbl>
      <w:tblPr>
        <w:tblStyle w:val="TabloKlavuzu2"/>
        <w:tblW w:w="7534" w:type="dxa"/>
        <w:jc w:val="center"/>
        <w:tblLook w:val="04A0" w:firstRow="1" w:lastRow="0" w:firstColumn="1" w:lastColumn="0" w:noHBand="0" w:noVBand="1"/>
      </w:tblPr>
      <w:tblGrid>
        <w:gridCol w:w="996"/>
        <w:gridCol w:w="3234"/>
        <w:gridCol w:w="2057"/>
        <w:gridCol w:w="1247"/>
      </w:tblGrid>
      <w:tr w:rsidR="00E63546" w:rsidRPr="009750EC" w14:paraId="139C1C76" w14:textId="77777777" w:rsidTr="001061B5">
        <w:trPr>
          <w:jc w:val="center"/>
        </w:trPr>
        <w:tc>
          <w:tcPr>
            <w:tcW w:w="996" w:type="dxa"/>
            <w:vAlign w:val="center"/>
          </w:tcPr>
          <w:p w14:paraId="194C5968" w14:textId="77777777" w:rsidR="00E63546" w:rsidRPr="009750EC" w:rsidRDefault="00E63546" w:rsidP="001061B5">
            <w:pPr>
              <w:jc w:val="center"/>
              <w:rPr>
                <w:rFonts w:ascii="Times New Roman" w:eastAsia="Calibri" w:hAnsi="Times New Roman" w:cs="Times New Roman"/>
                <w:b/>
                <w:sz w:val="24"/>
                <w:szCs w:val="24"/>
              </w:rPr>
            </w:pPr>
          </w:p>
        </w:tc>
        <w:tc>
          <w:tcPr>
            <w:tcW w:w="3234" w:type="dxa"/>
            <w:vAlign w:val="center"/>
          </w:tcPr>
          <w:p w14:paraId="210EAD9F" w14:textId="77777777" w:rsidR="00E63546" w:rsidRPr="009750EC" w:rsidRDefault="00E63546" w:rsidP="001061B5">
            <w:pPr>
              <w:jc w:val="center"/>
              <w:rPr>
                <w:rFonts w:ascii="Times New Roman" w:eastAsia="Calibri" w:hAnsi="Times New Roman" w:cs="Times New Roman"/>
                <w:b/>
                <w:sz w:val="24"/>
                <w:szCs w:val="24"/>
              </w:rPr>
            </w:pPr>
          </w:p>
        </w:tc>
        <w:tc>
          <w:tcPr>
            <w:tcW w:w="2057" w:type="dxa"/>
            <w:vAlign w:val="center"/>
          </w:tcPr>
          <w:p w14:paraId="4B276123" w14:textId="77777777" w:rsidR="00E63546" w:rsidRPr="009750EC" w:rsidRDefault="00E63546" w:rsidP="001061B5">
            <w:pPr>
              <w:jc w:val="center"/>
              <w:rPr>
                <w:rFonts w:ascii="Times New Roman" w:eastAsia="Calibri" w:hAnsi="Times New Roman" w:cs="Times New Roman"/>
                <w:b/>
                <w:sz w:val="24"/>
                <w:szCs w:val="24"/>
              </w:rPr>
            </w:pPr>
          </w:p>
        </w:tc>
        <w:tc>
          <w:tcPr>
            <w:tcW w:w="1247" w:type="dxa"/>
            <w:vAlign w:val="center"/>
          </w:tcPr>
          <w:p w14:paraId="40C65448" w14:textId="77777777" w:rsidR="00E63546" w:rsidRPr="009750EC" w:rsidRDefault="00E63546" w:rsidP="001061B5">
            <w:pPr>
              <w:jc w:val="center"/>
              <w:rPr>
                <w:rFonts w:ascii="Times New Roman" w:eastAsia="Calibri" w:hAnsi="Times New Roman" w:cs="Times New Roman"/>
                <w:b/>
                <w:sz w:val="24"/>
                <w:szCs w:val="24"/>
              </w:rPr>
            </w:pPr>
          </w:p>
        </w:tc>
      </w:tr>
      <w:tr w:rsidR="00E63546" w:rsidRPr="009750EC" w14:paraId="694AC478" w14:textId="77777777" w:rsidTr="001061B5">
        <w:trPr>
          <w:jc w:val="center"/>
        </w:trPr>
        <w:tc>
          <w:tcPr>
            <w:tcW w:w="996" w:type="dxa"/>
            <w:vAlign w:val="center"/>
          </w:tcPr>
          <w:p w14:paraId="66FC8739" w14:textId="77777777" w:rsidR="00E63546" w:rsidRPr="009750EC" w:rsidRDefault="00E63546" w:rsidP="001061B5">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t>Sıra No</w:t>
            </w:r>
          </w:p>
        </w:tc>
        <w:tc>
          <w:tcPr>
            <w:tcW w:w="3234" w:type="dxa"/>
            <w:vAlign w:val="center"/>
          </w:tcPr>
          <w:p w14:paraId="00DC83EE" w14:textId="77777777" w:rsidR="00E63546" w:rsidRPr="009750EC" w:rsidRDefault="00E63546" w:rsidP="001061B5">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t>Deney Adı</w:t>
            </w:r>
          </w:p>
        </w:tc>
        <w:tc>
          <w:tcPr>
            <w:tcW w:w="2057" w:type="dxa"/>
            <w:vAlign w:val="center"/>
          </w:tcPr>
          <w:p w14:paraId="26BDFC5B" w14:textId="77777777" w:rsidR="00E63546" w:rsidRPr="009750EC" w:rsidRDefault="00E63546" w:rsidP="001061B5">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t>Deney Standardı</w:t>
            </w:r>
          </w:p>
        </w:tc>
        <w:tc>
          <w:tcPr>
            <w:tcW w:w="1247" w:type="dxa"/>
            <w:vAlign w:val="center"/>
          </w:tcPr>
          <w:p w14:paraId="6187000E" w14:textId="77777777" w:rsidR="00E63546" w:rsidRPr="009750EC" w:rsidRDefault="00E63546" w:rsidP="001061B5">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t>Fiyat (TL)</w:t>
            </w:r>
          </w:p>
          <w:p w14:paraId="131A0BFE" w14:textId="77777777" w:rsidR="00E63546" w:rsidRPr="009750EC" w:rsidRDefault="00E63546" w:rsidP="001061B5">
            <w:pPr>
              <w:jc w:val="center"/>
              <w:rPr>
                <w:rFonts w:ascii="Times New Roman" w:eastAsia="Calibri" w:hAnsi="Times New Roman" w:cs="Times New Roman"/>
                <w:b/>
                <w:sz w:val="24"/>
                <w:szCs w:val="24"/>
              </w:rPr>
            </w:pPr>
            <w:r w:rsidRPr="009750EC">
              <w:rPr>
                <w:rFonts w:ascii="Times New Roman" w:eastAsia="Calibri" w:hAnsi="Times New Roman" w:cs="Times New Roman"/>
                <w:b/>
                <w:sz w:val="24"/>
                <w:szCs w:val="24"/>
              </w:rPr>
              <w:t>(KDV hariç)</w:t>
            </w:r>
          </w:p>
        </w:tc>
      </w:tr>
      <w:tr w:rsidR="00E63546" w:rsidRPr="009750EC" w14:paraId="28E2B91C" w14:textId="77777777" w:rsidTr="001061B5">
        <w:trPr>
          <w:jc w:val="center"/>
        </w:trPr>
        <w:tc>
          <w:tcPr>
            <w:tcW w:w="7534" w:type="dxa"/>
            <w:gridSpan w:val="4"/>
          </w:tcPr>
          <w:p w14:paraId="74602E72" w14:textId="77777777" w:rsidR="00E63546" w:rsidRPr="009750EC" w:rsidRDefault="00E63546" w:rsidP="001061B5">
            <w:pPr>
              <w:jc w:val="both"/>
              <w:rPr>
                <w:rFonts w:ascii="Times New Roman" w:eastAsia="Calibri" w:hAnsi="Times New Roman" w:cs="Times New Roman"/>
                <w:sz w:val="18"/>
                <w:szCs w:val="18"/>
              </w:rPr>
            </w:pPr>
            <w:r w:rsidRPr="009750EC">
              <w:rPr>
                <w:rFonts w:ascii="Times New Roman" w:eastAsia="Calibri" w:hAnsi="Times New Roman" w:cs="Times New Roman"/>
                <w:sz w:val="18"/>
                <w:szCs w:val="18"/>
              </w:rPr>
              <w:t>Karayolu Teknik Şartnamesine Göre yol yapımında kullanılan kaplama sınıfı bitümler üzerinde yapılması gereken deneyler (TS 1081 EN 12591)</w:t>
            </w:r>
          </w:p>
        </w:tc>
      </w:tr>
      <w:tr w:rsidR="00E63546" w:rsidRPr="009750EC" w14:paraId="6D96D041" w14:textId="77777777" w:rsidTr="001061B5">
        <w:trPr>
          <w:jc w:val="center"/>
        </w:trPr>
        <w:tc>
          <w:tcPr>
            <w:tcW w:w="996" w:type="dxa"/>
            <w:vAlign w:val="center"/>
          </w:tcPr>
          <w:p w14:paraId="1CE43E04"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1</w:t>
            </w:r>
          </w:p>
        </w:tc>
        <w:tc>
          <w:tcPr>
            <w:tcW w:w="3234" w:type="dxa"/>
          </w:tcPr>
          <w:p w14:paraId="7B2BE6EE" w14:textId="77777777" w:rsidR="00E63546" w:rsidRPr="009750EC" w:rsidRDefault="00E63546" w:rsidP="001061B5">
            <w:pPr>
              <w:jc w:val="both"/>
              <w:rPr>
                <w:rFonts w:ascii="Times New Roman" w:eastAsia="Calibri" w:hAnsi="Times New Roman" w:cs="Times New Roman"/>
                <w:sz w:val="24"/>
                <w:szCs w:val="24"/>
              </w:rPr>
            </w:pPr>
            <w:proofErr w:type="spellStart"/>
            <w:r w:rsidRPr="009750EC">
              <w:rPr>
                <w:rFonts w:ascii="Times New Roman" w:eastAsia="Calibri" w:hAnsi="Times New Roman" w:cs="Times New Roman"/>
                <w:sz w:val="24"/>
                <w:szCs w:val="24"/>
              </w:rPr>
              <w:t>Penetrasyon</w:t>
            </w:r>
            <w:proofErr w:type="spellEnd"/>
            <w:r w:rsidRPr="009750EC">
              <w:rPr>
                <w:rFonts w:ascii="Times New Roman" w:eastAsia="Calibri" w:hAnsi="Times New Roman" w:cs="Times New Roman"/>
                <w:sz w:val="24"/>
                <w:szCs w:val="24"/>
              </w:rPr>
              <w:t xml:space="preserve"> (25</w:t>
            </w:r>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 0.1 mm</w:t>
            </w:r>
          </w:p>
        </w:tc>
        <w:tc>
          <w:tcPr>
            <w:tcW w:w="2057" w:type="dxa"/>
            <w:vAlign w:val="center"/>
          </w:tcPr>
          <w:p w14:paraId="5E47439A"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118 EN 1426</w:t>
            </w:r>
          </w:p>
        </w:tc>
        <w:tc>
          <w:tcPr>
            <w:tcW w:w="1247" w:type="dxa"/>
            <w:vAlign w:val="center"/>
          </w:tcPr>
          <w:p w14:paraId="6EF9509F"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6C95F88E" w14:textId="77777777" w:rsidTr="001061B5">
        <w:trPr>
          <w:jc w:val="center"/>
        </w:trPr>
        <w:tc>
          <w:tcPr>
            <w:tcW w:w="996" w:type="dxa"/>
            <w:vAlign w:val="center"/>
          </w:tcPr>
          <w:p w14:paraId="4DC04E6A"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2</w:t>
            </w:r>
          </w:p>
        </w:tc>
        <w:tc>
          <w:tcPr>
            <w:tcW w:w="3234" w:type="dxa"/>
          </w:tcPr>
          <w:p w14:paraId="658D1BA3"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Yumuşama Noktası (</w:t>
            </w:r>
            <w:proofErr w:type="spellStart"/>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w:t>
            </w:r>
            <w:proofErr w:type="spellEnd"/>
            <w:r w:rsidRPr="009750EC">
              <w:rPr>
                <w:rFonts w:ascii="Times New Roman" w:eastAsia="Calibri" w:hAnsi="Times New Roman" w:cs="Times New Roman"/>
                <w:sz w:val="24"/>
                <w:szCs w:val="24"/>
              </w:rPr>
              <w:t>)</w:t>
            </w:r>
          </w:p>
        </w:tc>
        <w:tc>
          <w:tcPr>
            <w:tcW w:w="2057" w:type="dxa"/>
            <w:vAlign w:val="center"/>
          </w:tcPr>
          <w:p w14:paraId="716A21F7"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120 EN 1427</w:t>
            </w:r>
          </w:p>
        </w:tc>
        <w:tc>
          <w:tcPr>
            <w:tcW w:w="1247" w:type="dxa"/>
            <w:vAlign w:val="center"/>
          </w:tcPr>
          <w:p w14:paraId="0FA5F433"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1094F83D" w14:textId="77777777" w:rsidTr="001061B5">
        <w:trPr>
          <w:jc w:val="center"/>
        </w:trPr>
        <w:tc>
          <w:tcPr>
            <w:tcW w:w="996" w:type="dxa"/>
            <w:vAlign w:val="center"/>
          </w:tcPr>
          <w:p w14:paraId="506D49FC"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3</w:t>
            </w:r>
          </w:p>
        </w:tc>
        <w:tc>
          <w:tcPr>
            <w:tcW w:w="3234" w:type="dxa"/>
          </w:tcPr>
          <w:p w14:paraId="0BBC1FB1" w14:textId="77777777" w:rsidR="00E63546" w:rsidRPr="009750EC" w:rsidRDefault="00E63546" w:rsidP="001061B5">
            <w:pPr>
              <w:jc w:val="both"/>
              <w:rPr>
                <w:rFonts w:ascii="Times New Roman" w:eastAsia="Calibri" w:hAnsi="Times New Roman" w:cs="Times New Roman"/>
                <w:sz w:val="24"/>
                <w:szCs w:val="24"/>
              </w:rPr>
            </w:pPr>
            <w:proofErr w:type="spellStart"/>
            <w:r w:rsidRPr="009750EC">
              <w:rPr>
                <w:rFonts w:ascii="Times New Roman" w:eastAsia="Calibri" w:hAnsi="Times New Roman" w:cs="Times New Roman"/>
                <w:sz w:val="24"/>
                <w:szCs w:val="24"/>
              </w:rPr>
              <w:t>Frass</w:t>
            </w:r>
            <w:proofErr w:type="spellEnd"/>
            <w:r w:rsidRPr="009750EC">
              <w:rPr>
                <w:rFonts w:ascii="Times New Roman" w:eastAsia="Calibri" w:hAnsi="Times New Roman" w:cs="Times New Roman"/>
                <w:sz w:val="24"/>
                <w:szCs w:val="24"/>
              </w:rPr>
              <w:t xml:space="preserve"> Kırılma Noktası (</w:t>
            </w:r>
            <w:proofErr w:type="spellStart"/>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w:t>
            </w:r>
            <w:proofErr w:type="spellEnd"/>
            <w:r w:rsidRPr="009750EC">
              <w:rPr>
                <w:rFonts w:ascii="Times New Roman" w:eastAsia="Calibri" w:hAnsi="Times New Roman" w:cs="Times New Roman"/>
                <w:sz w:val="24"/>
                <w:szCs w:val="24"/>
              </w:rPr>
              <w:t>) (</w:t>
            </w:r>
            <w:proofErr w:type="spellStart"/>
            <w:r w:rsidRPr="009750EC">
              <w:rPr>
                <w:rFonts w:ascii="Times New Roman" w:eastAsia="Calibri" w:hAnsi="Times New Roman" w:cs="Times New Roman"/>
                <w:sz w:val="24"/>
                <w:szCs w:val="24"/>
              </w:rPr>
              <w:t>maks</w:t>
            </w:r>
            <w:proofErr w:type="spellEnd"/>
            <w:r w:rsidRPr="009750EC">
              <w:rPr>
                <w:rFonts w:ascii="Times New Roman" w:eastAsia="Calibri" w:hAnsi="Times New Roman" w:cs="Times New Roman"/>
                <w:sz w:val="24"/>
                <w:szCs w:val="24"/>
              </w:rPr>
              <w:t>)</w:t>
            </w:r>
          </w:p>
        </w:tc>
        <w:tc>
          <w:tcPr>
            <w:tcW w:w="2057" w:type="dxa"/>
            <w:vAlign w:val="center"/>
          </w:tcPr>
          <w:p w14:paraId="4B18864B"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EN 12593</w:t>
            </w:r>
          </w:p>
        </w:tc>
        <w:tc>
          <w:tcPr>
            <w:tcW w:w="1247" w:type="dxa"/>
            <w:vAlign w:val="center"/>
          </w:tcPr>
          <w:p w14:paraId="06E4BF8B"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61FE25E6" w14:textId="77777777" w:rsidTr="001061B5">
        <w:trPr>
          <w:jc w:val="center"/>
        </w:trPr>
        <w:tc>
          <w:tcPr>
            <w:tcW w:w="996" w:type="dxa"/>
            <w:vAlign w:val="center"/>
          </w:tcPr>
          <w:p w14:paraId="3E03ED3D"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4</w:t>
            </w:r>
          </w:p>
        </w:tc>
        <w:tc>
          <w:tcPr>
            <w:tcW w:w="3234" w:type="dxa"/>
          </w:tcPr>
          <w:p w14:paraId="37B11607"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İnce Film Halinde Isıtma Deneyi</w:t>
            </w:r>
          </w:p>
          <w:p w14:paraId="1FA6CE5B"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(163</w:t>
            </w:r>
            <w:r w:rsidRPr="009750EC">
              <w:rPr>
                <w:rFonts w:ascii="Times New Roman" w:eastAsia="Calibri" w:hAnsi="Times New Roman" w:cs="Times New Roman"/>
                <w:sz w:val="24"/>
                <w:szCs w:val="24"/>
                <w:vertAlign w:val="superscript"/>
              </w:rPr>
              <w:t xml:space="preserve"> </w:t>
            </w:r>
            <w:proofErr w:type="spellStart"/>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C’de</w:t>
            </w:r>
            <w:proofErr w:type="spellEnd"/>
            <w:r w:rsidRPr="009750EC">
              <w:rPr>
                <w:rFonts w:ascii="Times New Roman" w:eastAsia="Calibri" w:hAnsi="Times New Roman" w:cs="Times New Roman"/>
                <w:sz w:val="24"/>
                <w:szCs w:val="24"/>
              </w:rPr>
              <w:t xml:space="preserve"> 5 saat)</w:t>
            </w:r>
          </w:p>
        </w:tc>
        <w:tc>
          <w:tcPr>
            <w:tcW w:w="2057" w:type="dxa"/>
            <w:vMerge w:val="restart"/>
            <w:vAlign w:val="center"/>
          </w:tcPr>
          <w:p w14:paraId="5D473B4B"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EN 12607-2</w:t>
            </w:r>
          </w:p>
        </w:tc>
        <w:tc>
          <w:tcPr>
            <w:tcW w:w="1247" w:type="dxa"/>
            <w:vMerge w:val="restart"/>
            <w:vAlign w:val="center"/>
          </w:tcPr>
          <w:p w14:paraId="10BA9BF8"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825</w:t>
            </w:r>
          </w:p>
        </w:tc>
      </w:tr>
      <w:tr w:rsidR="00E63546" w:rsidRPr="009750EC" w14:paraId="70152D7E" w14:textId="77777777" w:rsidTr="001061B5">
        <w:trPr>
          <w:jc w:val="center"/>
        </w:trPr>
        <w:tc>
          <w:tcPr>
            <w:tcW w:w="996" w:type="dxa"/>
            <w:vAlign w:val="center"/>
          </w:tcPr>
          <w:p w14:paraId="6E00DA38"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4.1</w:t>
            </w:r>
          </w:p>
        </w:tc>
        <w:tc>
          <w:tcPr>
            <w:tcW w:w="3234" w:type="dxa"/>
          </w:tcPr>
          <w:p w14:paraId="31C0853D"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Kütle Değişimi (%) (</w:t>
            </w:r>
            <w:proofErr w:type="spellStart"/>
            <w:r w:rsidRPr="009750EC">
              <w:rPr>
                <w:rFonts w:ascii="Times New Roman" w:eastAsia="Calibri" w:hAnsi="Times New Roman" w:cs="Times New Roman"/>
                <w:sz w:val="24"/>
                <w:szCs w:val="24"/>
              </w:rPr>
              <w:t>maks</w:t>
            </w:r>
            <w:proofErr w:type="spellEnd"/>
            <w:r w:rsidRPr="009750EC">
              <w:rPr>
                <w:rFonts w:ascii="Times New Roman" w:eastAsia="Calibri" w:hAnsi="Times New Roman" w:cs="Times New Roman"/>
                <w:sz w:val="24"/>
                <w:szCs w:val="24"/>
              </w:rPr>
              <w:t>)</w:t>
            </w:r>
          </w:p>
        </w:tc>
        <w:tc>
          <w:tcPr>
            <w:tcW w:w="2057" w:type="dxa"/>
            <w:vMerge/>
            <w:vAlign w:val="center"/>
          </w:tcPr>
          <w:p w14:paraId="41C44868" w14:textId="77777777" w:rsidR="00E63546" w:rsidRPr="009750EC" w:rsidRDefault="00E63546" w:rsidP="001061B5">
            <w:pPr>
              <w:rPr>
                <w:rFonts w:ascii="Times New Roman" w:eastAsia="Calibri" w:hAnsi="Times New Roman" w:cs="Times New Roman"/>
                <w:sz w:val="24"/>
                <w:szCs w:val="24"/>
              </w:rPr>
            </w:pPr>
          </w:p>
        </w:tc>
        <w:tc>
          <w:tcPr>
            <w:tcW w:w="1247" w:type="dxa"/>
            <w:vMerge/>
            <w:vAlign w:val="center"/>
          </w:tcPr>
          <w:p w14:paraId="221A900E" w14:textId="77777777" w:rsidR="00E63546" w:rsidRPr="009750EC" w:rsidRDefault="00E63546" w:rsidP="001061B5">
            <w:pPr>
              <w:jc w:val="center"/>
              <w:rPr>
                <w:rFonts w:ascii="Times New Roman" w:eastAsia="Calibri" w:hAnsi="Times New Roman" w:cs="Times New Roman"/>
                <w:sz w:val="24"/>
                <w:szCs w:val="24"/>
              </w:rPr>
            </w:pPr>
          </w:p>
        </w:tc>
      </w:tr>
      <w:tr w:rsidR="00E63546" w:rsidRPr="009750EC" w14:paraId="744EA10F" w14:textId="77777777" w:rsidTr="001061B5">
        <w:trPr>
          <w:jc w:val="center"/>
        </w:trPr>
        <w:tc>
          <w:tcPr>
            <w:tcW w:w="996" w:type="dxa"/>
            <w:vAlign w:val="center"/>
          </w:tcPr>
          <w:p w14:paraId="777F34C1"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4.2</w:t>
            </w:r>
          </w:p>
        </w:tc>
        <w:tc>
          <w:tcPr>
            <w:tcW w:w="3234" w:type="dxa"/>
          </w:tcPr>
          <w:p w14:paraId="6617C539"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 xml:space="preserve">Kalıcı </w:t>
            </w:r>
            <w:proofErr w:type="spellStart"/>
            <w:r w:rsidRPr="009750EC">
              <w:rPr>
                <w:rFonts w:ascii="Times New Roman" w:eastAsia="Calibri" w:hAnsi="Times New Roman" w:cs="Times New Roman"/>
                <w:sz w:val="24"/>
                <w:szCs w:val="24"/>
              </w:rPr>
              <w:t>Penetrasyon</w:t>
            </w:r>
            <w:proofErr w:type="spellEnd"/>
            <w:r w:rsidRPr="009750EC">
              <w:rPr>
                <w:rFonts w:ascii="Times New Roman" w:eastAsia="Calibri" w:hAnsi="Times New Roman" w:cs="Times New Roman"/>
                <w:sz w:val="24"/>
                <w:szCs w:val="24"/>
              </w:rPr>
              <w:t xml:space="preserve"> (%) (</w:t>
            </w:r>
            <w:proofErr w:type="spellStart"/>
            <w:r w:rsidRPr="009750EC">
              <w:rPr>
                <w:rFonts w:ascii="Times New Roman" w:eastAsia="Calibri" w:hAnsi="Times New Roman" w:cs="Times New Roman"/>
                <w:sz w:val="24"/>
                <w:szCs w:val="24"/>
              </w:rPr>
              <w:t>min</w:t>
            </w:r>
            <w:proofErr w:type="spellEnd"/>
            <w:r w:rsidRPr="009750EC">
              <w:rPr>
                <w:rFonts w:ascii="Times New Roman" w:eastAsia="Calibri" w:hAnsi="Times New Roman" w:cs="Times New Roman"/>
                <w:sz w:val="24"/>
                <w:szCs w:val="24"/>
              </w:rPr>
              <w:t>)</w:t>
            </w:r>
          </w:p>
        </w:tc>
        <w:tc>
          <w:tcPr>
            <w:tcW w:w="2057" w:type="dxa"/>
            <w:vAlign w:val="center"/>
          </w:tcPr>
          <w:p w14:paraId="38F61850"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118 EN 1426</w:t>
            </w:r>
          </w:p>
        </w:tc>
        <w:tc>
          <w:tcPr>
            <w:tcW w:w="1247" w:type="dxa"/>
            <w:vAlign w:val="center"/>
          </w:tcPr>
          <w:p w14:paraId="540F9186"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2B4CF236" w14:textId="77777777" w:rsidTr="001061B5">
        <w:trPr>
          <w:jc w:val="center"/>
        </w:trPr>
        <w:tc>
          <w:tcPr>
            <w:tcW w:w="996" w:type="dxa"/>
            <w:vAlign w:val="center"/>
          </w:tcPr>
          <w:p w14:paraId="0785C56C"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4.3</w:t>
            </w:r>
          </w:p>
        </w:tc>
        <w:tc>
          <w:tcPr>
            <w:tcW w:w="3234" w:type="dxa"/>
          </w:tcPr>
          <w:p w14:paraId="31F37536"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Yumuşama Noktasında Yükselme (</w:t>
            </w:r>
            <w:proofErr w:type="spellStart"/>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w:t>
            </w:r>
            <w:proofErr w:type="spellEnd"/>
            <w:r w:rsidRPr="009750EC">
              <w:rPr>
                <w:rFonts w:ascii="Times New Roman" w:eastAsia="Calibri" w:hAnsi="Times New Roman" w:cs="Times New Roman"/>
                <w:sz w:val="24"/>
                <w:szCs w:val="24"/>
              </w:rPr>
              <w:t>) (</w:t>
            </w:r>
            <w:proofErr w:type="spellStart"/>
            <w:r w:rsidRPr="009750EC">
              <w:rPr>
                <w:rFonts w:ascii="Times New Roman" w:eastAsia="Calibri" w:hAnsi="Times New Roman" w:cs="Times New Roman"/>
                <w:sz w:val="24"/>
                <w:szCs w:val="24"/>
              </w:rPr>
              <w:t>min</w:t>
            </w:r>
            <w:proofErr w:type="spellEnd"/>
            <w:r w:rsidRPr="009750EC">
              <w:rPr>
                <w:rFonts w:ascii="Times New Roman" w:eastAsia="Calibri" w:hAnsi="Times New Roman" w:cs="Times New Roman"/>
                <w:sz w:val="24"/>
                <w:szCs w:val="24"/>
              </w:rPr>
              <w:t>)</w:t>
            </w:r>
          </w:p>
        </w:tc>
        <w:tc>
          <w:tcPr>
            <w:tcW w:w="2057" w:type="dxa"/>
            <w:vAlign w:val="center"/>
          </w:tcPr>
          <w:p w14:paraId="63E45C33"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120 EN 1427</w:t>
            </w:r>
          </w:p>
        </w:tc>
        <w:tc>
          <w:tcPr>
            <w:tcW w:w="1247" w:type="dxa"/>
            <w:vAlign w:val="center"/>
          </w:tcPr>
          <w:p w14:paraId="4AB20A96"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6D500DD7" w14:textId="77777777" w:rsidTr="001061B5">
        <w:trPr>
          <w:jc w:val="center"/>
        </w:trPr>
        <w:tc>
          <w:tcPr>
            <w:tcW w:w="996" w:type="dxa"/>
            <w:vAlign w:val="center"/>
          </w:tcPr>
          <w:p w14:paraId="41F4D3AA"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5</w:t>
            </w:r>
          </w:p>
        </w:tc>
        <w:tc>
          <w:tcPr>
            <w:tcW w:w="3234" w:type="dxa"/>
          </w:tcPr>
          <w:p w14:paraId="6868F6A0"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Parlama Noktası(</w:t>
            </w:r>
            <w:proofErr w:type="spellStart"/>
            <w:r w:rsidRPr="009750EC">
              <w:rPr>
                <w:rFonts w:ascii="Times New Roman" w:eastAsia="Calibri" w:hAnsi="Times New Roman" w:cs="Times New Roman"/>
                <w:sz w:val="24"/>
                <w:szCs w:val="24"/>
                <w:vertAlign w:val="superscript"/>
              </w:rPr>
              <w:t>o</w:t>
            </w:r>
            <w:r w:rsidRPr="009750EC">
              <w:rPr>
                <w:rFonts w:ascii="Times New Roman" w:eastAsia="Calibri" w:hAnsi="Times New Roman" w:cs="Times New Roman"/>
                <w:sz w:val="24"/>
                <w:szCs w:val="24"/>
              </w:rPr>
              <w:t>C</w:t>
            </w:r>
            <w:proofErr w:type="spellEnd"/>
            <w:r w:rsidRPr="009750EC">
              <w:rPr>
                <w:rFonts w:ascii="Times New Roman" w:eastAsia="Calibri" w:hAnsi="Times New Roman" w:cs="Times New Roman"/>
                <w:sz w:val="24"/>
                <w:szCs w:val="24"/>
              </w:rPr>
              <w:t>) (</w:t>
            </w:r>
            <w:proofErr w:type="spellStart"/>
            <w:r w:rsidRPr="009750EC">
              <w:rPr>
                <w:rFonts w:ascii="Times New Roman" w:eastAsia="Calibri" w:hAnsi="Times New Roman" w:cs="Times New Roman"/>
                <w:sz w:val="24"/>
                <w:szCs w:val="24"/>
              </w:rPr>
              <w:t>min</w:t>
            </w:r>
            <w:proofErr w:type="spellEnd"/>
            <w:r w:rsidRPr="009750EC">
              <w:rPr>
                <w:rFonts w:ascii="Times New Roman" w:eastAsia="Calibri" w:hAnsi="Times New Roman" w:cs="Times New Roman"/>
                <w:sz w:val="24"/>
                <w:szCs w:val="24"/>
              </w:rPr>
              <w:t>)</w:t>
            </w:r>
          </w:p>
        </w:tc>
        <w:tc>
          <w:tcPr>
            <w:tcW w:w="2057" w:type="dxa"/>
            <w:vAlign w:val="center"/>
          </w:tcPr>
          <w:p w14:paraId="1DCA381C"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123 EN 22592</w:t>
            </w:r>
          </w:p>
        </w:tc>
        <w:tc>
          <w:tcPr>
            <w:tcW w:w="1247" w:type="dxa"/>
            <w:vAlign w:val="center"/>
          </w:tcPr>
          <w:p w14:paraId="71D757CB"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600</w:t>
            </w:r>
          </w:p>
        </w:tc>
      </w:tr>
      <w:tr w:rsidR="00E63546" w:rsidRPr="009750EC" w14:paraId="50640AEF" w14:textId="77777777" w:rsidTr="001061B5">
        <w:trPr>
          <w:jc w:val="center"/>
        </w:trPr>
        <w:tc>
          <w:tcPr>
            <w:tcW w:w="996" w:type="dxa"/>
            <w:vAlign w:val="center"/>
          </w:tcPr>
          <w:p w14:paraId="332FDE21"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6</w:t>
            </w:r>
          </w:p>
        </w:tc>
        <w:tc>
          <w:tcPr>
            <w:tcW w:w="3234" w:type="dxa"/>
          </w:tcPr>
          <w:p w14:paraId="4E69568E"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Çözünürlük (%) (</w:t>
            </w:r>
            <w:proofErr w:type="spellStart"/>
            <w:r w:rsidRPr="009750EC">
              <w:rPr>
                <w:rFonts w:ascii="Times New Roman" w:eastAsia="Calibri" w:hAnsi="Times New Roman" w:cs="Times New Roman"/>
                <w:sz w:val="24"/>
                <w:szCs w:val="24"/>
              </w:rPr>
              <w:t>min</w:t>
            </w:r>
            <w:proofErr w:type="spellEnd"/>
            <w:r w:rsidRPr="009750EC">
              <w:rPr>
                <w:rFonts w:ascii="Times New Roman" w:eastAsia="Calibri" w:hAnsi="Times New Roman" w:cs="Times New Roman"/>
                <w:sz w:val="24"/>
                <w:szCs w:val="24"/>
              </w:rPr>
              <w:t>)</w:t>
            </w:r>
          </w:p>
        </w:tc>
        <w:tc>
          <w:tcPr>
            <w:tcW w:w="2057" w:type="dxa"/>
            <w:vAlign w:val="center"/>
          </w:tcPr>
          <w:p w14:paraId="3A2A52C3"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1090 EN 12592</w:t>
            </w:r>
          </w:p>
        </w:tc>
        <w:tc>
          <w:tcPr>
            <w:tcW w:w="1247" w:type="dxa"/>
            <w:vAlign w:val="center"/>
          </w:tcPr>
          <w:p w14:paraId="04B5E021"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1200</w:t>
            </w:r>
          </w:p>
        </w:tc>
      </w:tr>
      <w:tr w:rsidR="00E63546" w:rsidRPr="009750EC" w14:paraId="51037C58" w14:textId="77777777" w:rsidTr="001061B5">
        <w:trPr>
          <w:jc w:val="center"/>
        </w:trPr>
        <w:tc>
          <w:tcPr>
            <w:tcW w:w="996" w:type="dxa"/>
            <w:vAlign w:val="center"/>
          </w:tcPr>
          <w:p w14:paraId="29044E77"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7</w:t>
            </w:r>
          </w:p>
        </w:tc>
        <w:tc>
          <w:tcPr>
            <w:tcW w:w="3234" w:type="dxa"/>
          </w:tcPr>
          <w:p w14:paraId="2542E454" w14:textId="77777777" w:rsidR="00E63546" w:rsidRPr="009750EC" w:rsidRDefault="00E63546" w:rsidP="001061B5">
            <w:pPr>
              <w:jc w:val="both"/>
              <w:rPr>
                <w:rFonts w:ascii="Times New Roman" w:eastAsia="Calibri" w:hAnsi="Times New Roman" w:cs="Times New Roman"/>
                <w:sz w:val="24"/>
                <w:szCs w:val="24"/>
              </w:rPr>
            </w:pPr>
            <w:r w:rsidRPr="009750EC">
              <w:rPr>
                <w:rFonts w:ascii="Times New Roman" w:eastAsia="Calibri" w:hAnsi="Times New Roman" w:cs="Times New Roman"/>
                <w:sz w:val="24"/>
                <w:szCs w:val="24"/>
              </w:rPr>
              <w:t>Bitüm Miktarı Tayini (</w:t>
            </w:r>
            <w:proofErr w:type="spellStart"/>
            <w:r w:rsidRPr="009750EC">
              <w:rPr>
                <w:rFonts w:ascii="Times New Roman" w:eastAsia="Calibri" w:hAnsi="Times New Roman" w:cs="Times New Roman"/>
                <w:sz w:val="24"/>
                <w:szCs w:val="24"/>
              </w:rPr>
              <w:t>Ekstraksiyon</w:t>
            </w:r>
            <w:proofErr w:type="spellEnd"/>
            <w:r w:rsidRPr="009750EC">
              <w:rPr>
                <w:rFonts w:ascii="Times New Roman" w:eastAsia="Calibri" w:hAnsi="Times New Roman" w:cs="Times New Roman"/>
                <w:sz w:val="24"/>
                <w:szCs w:val="24"/>
              </w:rPr>
              <w:t xml:space="preserve">) Cam </w:t>
            </w:r>
            <w:proofErr w:type="spellStart"/>
            <w:r w:rsidRPr="009750EC">
              <w:rPr>
                <w:rFonts w:ascii="Times New Roman" w:eastAsia="Calibri" w:hAnsi="Times New Roman" w:cs="Times New Roman"/>
                <w:sz w:val="24"/>
                <w:szCs w:val="24"/>
              </w:rPr>
              <w:t>Ekstraktör</w:t>
            </w:r>
            <w:proofErr w:type="spellEnd"/>
            <w:r w:rsidRPr="009750EC">
              <w:rPr>
                <w:rFonts w:ascii="Times New Roman" w:eastAsia="Calibri" w:hAnsi="Times New Roman" w:cs="Times New Roman"/>
                <w:sz w:val="24"/>
                <w:szCs w:val="24"/>
              </w:rPr>
              <w:t xml:space="preserve"> ile</w:t>
            </w:r>
          </w:p>
        </w:tc>
        <w:tc>
          <w:tcPr>
            <w:tcW w:w="2057" w:type="dxa"/>
            <w:vAlign w:val="center"/>
          </w:tcPr>
          <w:p w14:paraId="123E2DBB" w14:textId="77777777" w:rsidR="00E63546" w:rsidRPr="009750EC" w:rsidRDefault="00E63546" w:rsidP="001061B5">
            <w:pPr>
              <w:rPr>
                <w:rFonts w:ascii="Times New Roman" w:eastAsia="Calibri" w:hAnsi="Times New Roman" w:cs="Times New Roman"/>
                <w:sz w:val="24"/>
                <w:szCs w:val="24"/>
              </w:rPr>
            </w:pPr>
            <w:r w:rsidRPr="009750EC">
              <w:rPr>
                <w:rFonts w:ascii="Times New Roman" w:eastAsia="Calibri" w:hAnsi="Times New Roman" w:cs="Times New Roman"/>
                <w:sz w:val="24"/>
                <w:szCs w:val="24"/>
              </w:rPr>
              <w:t>TS EN 12697-1</w:t>
            </w:r>
          </w:p>
        </w:tc>
        <w:tc>
          <w:tcPr>
            <w:tcW w:w="1247" w:type="dxa"/>
            <w:vAlign w:val="center"/>
          </w:tcPr>
          <w:p w14:paraId="766D0FC9" w14:textId="77777777" w:rsidR="00E63546" w:rsidRPr="009750EC" w:rsidRDefault="00E63546" w:rsidP="001061B5">
            <w:pPr>
              <w:jc w:val="center"/>
              <w:rPr>
                <w:rFonts w:ascii="Times New Roman" w:eastAsia="Calibri" w:hAnsi="Times New Roman" w:cs="Times New Roman"/>
                <w:sz w:val="24"/>
                <w:szCs w:val="24"/>
              </w:rPr>
            </w:pPr>
            <w:r w:rsidRPr="009750EC">
              <w:rPr>
                <w:rFonts w:ascii="Times New Roman" w:eastAsia="Calibri" w:hAnsi="Times New Roman" w:cs="Times New Roman"/>
                <w:sz w:val="24"/>
                <w:szCs w:val="24"/>
              </w:rPr>
              <w:t>825</w:t>
            </w:r>
          </w:p>
        </w:tc>
      </w:tr>
    </w:tbl>
    <w:p w14:paraId="0DC60C38" w14:textId="77777777" w:rsidR="00E63546" w:rsidRPr="009750EC" w:rsidRDefault="00E63546" w:rsidP="00E63546">
      <w:pPr>
        <w:rPr>
          <w:rFonts w:ascii="Times New Roman" w:eastAsia="Calibri" w:hAnsi="Times New Roman" w:cs="Times New Roman"/>
          <w:sz w:val="24"/>
          <w:szCs w:val="24"/>
        </w:rPr>
      </w:pPr>
    </w:p>
    <w:p w14:paraId="01CF886E" w14:textId="77777777" w:rsidR="00E63546" w:rsidRDefault="00E63546" w:rsidP="00E63546"/>
    <w:p w14:paraId="3DAFC210" w14:textId="1AB4BBAD" w:rsidR="00E63546" w:rsidRDefault="00E63546" w:rsidP="00E63546">
      <w:pPr>
        <w:pStyle w:val="AralkYok"/>
        <w:jc w:val="both"/>
        <w:rPr>
          <w:rFonts w:ascii="Times New Roman" w:hAnsi="Times New Roman" w:cs="Times New Roman"/>
          <w:szCs w:val="24"/>
        </w:rPr>
      </w:pPr>
    </w:p>
    <w:p w14:paraId="2290A9DA" w14:textId="22D0C70C" w:rsidR="00E63546" w:rsidRDefault="00E63546" w:rsidP="00E63546">
      <w:pPr>
        <w:pStyle w:val="AralkYok"/>
        <w:jc w:val="both"/>
        <w:rPr>
          <w:rFonts w:ascii="Times New Roman" w:hAnsi="Times New Roman" w:cs="Times New Roman"/>
          <w:szCs w:val="24"/>
        </w:rPr>
      </w:pPr>
    </w:p>
    <w:p w14:paraId="3E70C956" w14:textId="07E8C801" w:rsidR="00E63546" w:rsidRDefault="00E63546" w:rsidP="00E63546">
      <w:pPr>
        <w:pStyle w:val="AralkYok"/>
        <w:jc w:val="both"/>
        <w:rPr>
          <w:rFonts w:ascii="Times New Roman" w:hAnsi="Times New Roman" w:cs="Times New Roman"/>
          <w:szCs w:val="24"/>
        </w:rPr>
      </w:pPr>
    </w:p>
    <w:p w14:paraId="084D8716" w14:textId="21441DBA" w:rsidR="00E63546" w:rsidRDefault="00E63546" w:rsidP="00E63546">
      <w:pPr>
        <w:pStyle w:val="AralkYok"/>
        <w:jc w:val="both"/>
        <w:rPr>
          <w:rFonts w:ascii="Times New Roman" w:hAnsi="Times New Roman" w:cs="Times New Roman"/>
          <w:szCs w:val="24"/>
        </w:rPr>
      </w:pPr>
    </w:p>
    <w:p w14:paraId="4D352E07" w14:textId="0C33AAFF" w:rsidR="00E63546" w:rsidRDefault="00E63546" w:rsidP="00E63546">
      <w:pPr>
        <w:pStyle w:val="AralkYok"/>
        <w:jc w:val="both"/>
        <w:rPr>
          <w:rFonts w:ascii="Times New Roman" w:hAnsi="Times New Roman" w:cs="Times New Roman"/>
          <w:szCs w:val="24"/>
        </w:rPr>
      </w:pPr>
    </w:p>
    <w:p w14:paraId="3533B40E" w14:textId="1B8F5880" w:rsidR="00E63546" w:rsidRDefault="00E63546" w:rsidP="00E63546">
      <w:pPr>
        <w:pStyle w:val="AralkYok"/>
        <w:jc w:val="both"/>
        <w:rPr>
          <w:rFonts w:ascii="Times New Roman" w:hAnsi="Times New Roman" w:cs="Times New Roman"/>
          <w:szCs w:val="24"/>
        </w:rPr>
      </w:pPr>
    </w:p>
    <w:p w14:paraId="6542F10D" w14:textId="542675A9" w:rsidR="00E63546" w:rsidRDefault="00E63546" w:rsidP="00E63546">
      <w:pPr>
        <w:pStyle w:val="AralkYok"/>
        <w:jc w:val="both"/>
        <w:rPr>
          <w:rFonts w:ascii="Times New Roman" w:hAnsi="Times New Roman" w:cs="Times New Roman"/>
          <w:szCs w:val="24"/>
        </w:rPr>
      </w:pPr>
    </w:p>
    <w:p w14:paraId="627CAA7C" w14:textId="63A54BEF" w:rsidR="00E63546" w:rsidRDefault="00E63546" w:rsidP="00E63546">
      <w:pPr>
        <w:pStyle w:val="AralkYok"/>
        <w:jc w:val="both"/>
        <w:rPr>
          <w:rFonts w:ascii="Times New Roman" w:hAnsi="Times New Roman" w:cs="Times New Roman"/>
          <w:szCs w:val="24"/>
        </w:rPr>
      </w:pPr>
    </w:p>
    <w:p w14:paraId="575EF773" w14:textId="7147D8A2" w:rsidR="00E63546" w:rsidRDefault="00E63546" w:rsidP="00E63546">
      <w:pPr>
        <w:pStyle w:val="AralkYok"/>
        <w:jc w:val="both"/>
        <w:rPr>
          <w:rFonts w:ascii="Times New Roman" w:hAnsi="Times New Roman" w:cs="Times New Roman"/>
          <w:szCs w:val="24"/>
        </w:rPr>
      </w:pPr>
    </w:p>
    <w:p w14:paraId="6C4EA13B" w14:textId="1F8C414F" w:rsidR="00E63546" w:rsidRDefault="00E63546" w:rsidP="00E63546">
      <w:pPr>
        <w:pStyle w:val="AralkYok"/>
        <w:jc w:val="both"/>
        <w:rPr>
          <w:rFonts w:ascii="Times New Roman" w:hAnsi="Times New Roman" w:cs="Times New Roman"/>
          <w:szCs w:val="24"/>
        </w:rPr>
      </w:pPr>
    </w:p>
    <w:p w14:paraId="62B22453" w14:textId="67287FEF" w:rsidR="00E63546" w:rsidRDefault="00E63546" w:rsidP="00E63546">
      <w:pPr>
        <w:pStyle w:val="AralkYok"/>
        <w:jc w:val="both"/>
        <w:rPr>
          <w:rFonts w:ascii="Times New Roman" w:hAnsi="Times New Roman" w:cs="Times New Roman"/>
          <w:szCs w:val="24"/>
        </w:rPr>
      </w:pPr>
    </w:p>
    <w:p w14:paraId="17C0D05D" w14:textId="5B063FC6" w:rsidR="00E63546" w:rsidRDefault="00E63546" w:rsidP="00E63546">
      <w:pPr>
        <w:pStyle w:val="AralkYok"/>
        <w:jc w:val="both"/>
        <w:rPr>
          <w:rFonts w:ascii="Times New Roman" w:hAnsi="Times New Roman" w:cs="Times New Roman"/>
          <w:szCs w:val="24"/>
        </w:rPr>
      </w:pPr>
    </w:p>
    <w:p w14:paraId="19C96D6B" w14:textId="77777777" w:rsidR="00E63546" w:rsidRPr="00AD53AF" w:rsidRDefault="00E63546" w:rsidP="00E63546">
      <w:pPr>
        <w:pStyle w:val="AralkYok"/>
        <w:jc w:val="both"/>
        <w:rPr>
          <w:rFonts w:ascii="Times New Roman" w:hAnsi="Times New Roman" w:cs="Times New Roman"/>
          <w:szCs w:val="24"/>
        </w:rPr>
      </w:pPr>
    </w:p>
    <w:p w14:paraId="3C9909C1" w14:textId="77777777" w:rsidR="00E63546" w:rsidRPr="00AD53AF" w:rsidRDefault="00E63546" w:rsidP="00E63546">
      <w:pPr>
        <w:rPr>
          <w:sz w:val="24"/>
          <w:szCs w:val="24"/>
        </w:rPr>
      </w:pPr>
    </w:p>
    <w:p w14:paraId="0B98FAC9" w14:textId="06D9A65F" w:rsidR="00E63546" w:rsidRDefault="00E63546" w:rsidP="00B938D1">
      <w:pPr>
        <w:pStyle w:val="AralkYok"/>
        <w:rPr>
          <w:rFonts w:ascii="Times New Roman" w:hAnsi="Times New Roman" w:cs="Times New Roman"/>
          <w:b/>
          <w:sz w:val="24"/>
          <w:szCs w:val="24"/>
        </w:rPr>
      </w:pPr>
    </w:p>
    <w:p w14:paraId="66D04A93" w14:textId="5FC9CEDB" w:rsidR="00E63546" w:rsidRDefault="00E63546" w:rsidP="00B938D1">
      <w:pPr>
        <w:pStyle w:val="AralkYok"/>
        <w:rPr>
          <w:rFonts w:ascii="Times New Roman" w:hAnsi="Times New Roman" w:cs="Times New Roman"/>
          <w:b/>
          <w:sz w:val="24"/>
          <w:szCs w:val="24"/>
        </w:rPr>
      </w:pPr>
    </w:p>
    <w:p w14:paraId="5C117F26" w14:textId="77777777" w:rsidR="00E63546" w:rsidRPr="002322A2" w:rsidRDefault="00E63546" w:rsidP="00B938D1">
      <w:pPr>
        <w:pStyle w:val="AralkYok"/>
        <w:rPr>
          <w:rFonts w:ascii="Times New Roman" w:hAnsi="Times New Roman" w:cs="Times New Roman"/>
          <w:b/>
          <w:sz w:val="24"/>
          <w:szCs w:val="24"/>
        </w:rPr>
      </w:pPr>
    </w:p>
    <w:sectPr w:rsidR="00E63546" w:rsidRPr="00232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TE2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02A"/>
    <w:multiLevelType w:val="hybridMultilevel"/>
    <w:tmpl w:val="6DE2D6C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C235B"/>
    <w:multiLevelType w:val="hybridMultilevel"/>
    <w:tmpl w:val="3A0AF782"/>
    <w:lvl w:ilvl="0" w:tplc="FFB2F7AC">
      <w:start w:val="1"/>
      <w:numFmt w:val="decimal"/>
      <w:pStyle w:val="Balk1"/>
      <w:lvlText w:val="%1."/>
      <w:lvlJc w:val="left"/>
      <w:pPr>
        <w:ind w:left="720" w:hanging="360"/>
      </w:pPr>
      <w:rPr>
        <w:rFonts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137997"/>
    <w:multiLevelType w:val="hybridMultilevel"/>
    <w:tmpl w:val="1A4E91DA"/>
    <w:lvl w:ilvl="0" w:tplc="3AFC30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2B450A"/>
    <w:multiLevelType w:val="hybridMultilevel"/>
    <w:tmpl w:val="3E7EC68A"/>
    <w:lvl w:ilvl="0" w:tplc="63E8424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0EE0D8B"/>
    <w:multiLevelType w:val="hybridMultilevel"/>
    <w:tmpl w:val="5FA0059C"/>
    <w:lvl w:ilvl="0" w:tplc="F2F40940">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05"/>
    <w:rsid w:val="000145B7"/>
    <w:rsid w:val="000F38A3"/>
    <w:rsid w:val="001263FF"/>
    <w:rsid w:val="00143E48"/>
    <w:rsid w:val="00155C29"/>
    <w:rsid w:val="00230251"/>
    <w:rsid w:val="002322A2"/>
    <w:rsid w:val="002A2D26"/>
    <w:rsid w:val="002B2EE0"/>
    <w:rsid w:val="002B5F64"/>
    <w:rsid w:val="002E0649"/>
    <w:rsid w:val="00316166"/>
    <w:rsid w:val="0034399C"/>
    <w:rsid w:val="003749C3"/>
    <w:rsid w:val="003B2961"/>
    <w:rsid w:val="003E7C2E"/>
    <w:rsid w:val="003F082B"/>
    <w:rsid w:val="003F2C05"/>
    <w:rsid w:val="003F46B0"/>
    <w:rsid w:val="00474256"/>
    <w:rsid w:val="00485D2A"/>
    <w:rsid w:val="004F6060"/>
    <w:rsid w:val="00543DD0"/>
    <w:rsid w:val="00552C33"/>
    <w:rsid w:val="005564D0"/>
    <w:rsid w:val="00567063"/>
    <w:rsid w:val="005827BF"/>
    <w:rsid w:val="005D08F0"/>
    <w:rsid w:val="00626E25"/>
    <w:rsid w:val="006415EB"/>
    <w:rsid w:val="0066663E"/>
    <w:rsid w:val="00671475"/>
    <w:rsid w:val="006C1051"/>
    <w:rsid w:val="006E51FB"/>
    <w:rsid w:val="00727327"/>
    <w:rsid w:val="00762F49"/>
    <w:rsid w:val="007872A4"/>
    <w:rsid w:val="007E1A3F"/>
    <w:rsid w:val="008516CF"/>
    <w:rsid w:val="008D494A"/>
    <w:rsid w:val="008F433F"/>
    <w:rsid w:val="009205C4"/>
    <w:rsid w:val="009733DA"/>
    <w:rsid w:val="00A30696"/>
    <w:rsid w:val="00A918B7"/>
    <w:rsid w:val="00AC4B0E"/>
    <w:rsid w:val="00B67234"/>
    <w:rsid w:val="00B938D1"/>
    <w:rsid w:val="00BA7F48"/>
    <w:rsid w:val="00BB2C3C"/>
    <w:rsid w:val="00C0581C"/>
    <w:rsid w:val="00C30928"/>
    <w:rsid w:val="00CB77CF"/>
    <w:rsid w:val="00D026E3"/>
    <w:rsid w:val="00D244A8"/>
    <w:rsid w:val="00D4787F"/>
    <w:rsid w:val="00DE2E51"/>
    <w:rsid w:val="00E23343"/>
    <w:rsid w:val="00E46340"/>
    <w:rsid w:val="00E63546"/>
    <w:rsid w:val="00E659D0"/>
    <w:rsid w:val="00E66945"/>
    <w:rsid w:val="00EA7CF4"/>
    <w:rsid w:val="00EF2EC5"/>
    <w:rsid w:val="00EF524A"/>
    <w:rsid w:val="00F45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64C4"/>
  <w15:docId w15:val="{0683835A-EBC5-489B-84E3-C4479F0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D1"/>
  </w:style>
  <w:style w:type="paragraph" w:styleId="Balk1">
    <w:name w:val="heading 1"/>
    <w:basedOn w:val="Normal"/>
    <w:next w:val="Normal"/>
    <w:link w:val="Balk1Char"/>
    <w:uiPriority w:val="9"/>
    <w:qFormat/>
    <w:rsid w:val="00E63546"/>
    <w:pPr>
      <w:keepNext/>
      <w:keepLines/>
      <w:numPr>
        <w:numId w:val="1"/>
      </w:numPr>
      <w:spacing w:before="240" w:after="0" w:line="276" w:lineRule="auto"/>
      <w:outlineLvl w:val="0"/>
    </w:pPr>
    <w:rPr>
      <w:rFonts w:ascii="Times New Roman" w:eastAsiaTheme="majorEastAsia" w:hAnsi="Times New Roman"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B938D1"/>
  </w:style>
  <w:style w:type="paragraph" w:styleId="AralkYok">
    <w:name w:val="No Spacing"/>
    <w:link w:val="AralkYokChar"/>
    <w:uiPriority w:val="1"/>
    <w:qFormat/>
    <w:rsid w:val="00B938D1"/>
    <w:pPr>
      <w:spacing w:after="0" w:line="240" w:lineRule="auto"/>
    </w:pPr>
  </w:style>
  <w:style w:type="paragraph" w:styleId="BalonMetni">
    <w:name w:val="Balloon Text"/>
    <w:basedOn w:val="Normal"/>
    <w:link w:val="BalonMetniChar"/>
    <w:uiPriority w:val="99"/>
    <w:semiHidden/>
    <w:unhideWhenUsed/>
    <w:rsid w:val="00D026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26E3"/>
    <w:rPr>
      <w:rFonts w:ascii="Segoe UI" w:hAnsi="Segoe UI" w:cs="Segoe UI"/>
      <w:sz w:val="18"/>
      <w:szCs w:val="18"/>
    </w:rPr>
  </w:style>
  <w:style w:type="table" w:styleId="TabloKlavuzu">
    <w:name w:val="Table Grid"/>
    <w:basedOn w:val="NormalTablo"/>
    <w:uiPriority w:val="39"/>
    <w:rsid w:val="006415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3546"/>
    <w:rPr>
      <w:rFonts w:ascii="Times New Roman" w:eastAsiaTheme="majorEastAsia" w:hAnsi="Times New Roman" w:cstheme="majorBidi"/>
      <w:b/>
      <w:color w:val="000000" w:themeColor="text1"/>
      <w:szCs w:val="32"/>
    </w:rPr>
  </w:style>
  <w:style w:type="paragraph" w:styleId="ListeParagraf">
    <w:name w:val="List Paragraph"/>
    <w:basedOn w:val="Normal"/>
    <w:uiPriority w:val="34"/>
    <w:qFormat/>
    <w:rsid w:val="00E63546"/>
    <w:pPr>
      <w:spacing w:after="200" w:line="276" w:lineRule="auto"/>
      <w:ind w:left="720"/>
      <w:contextualSpacing/>
    </w:pPr>
  </w:style>
  <w:style w:type="table" w:customStyle="1" w:styleId="TableGrid">
    <w:name w:val="TableGrid"/>
    <w:rsid w:val="00E63546"/>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rsid w:val="00E63546"/>
    <w:pPr>
      <w:spacing w:after="0" w:line="240" w:lineRule="auto"/>
      <w:jc w:val="center"/>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E63546"/>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39"/>
    <w:rsid w:val="00E6354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3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39"/>
    <w:rsid w:val="00E6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4536-A6C1-468E-84B7-E329A02F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5940</Words>
  <Characters>33860</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KAYIT</dc:creator>
  <cp:lastModifiedBy>SA</cp:lastModifiedBy>
  <cp:revision>15</cp:revision>
  <cp:lastPrinted>2022-12-07T12:56:00Z</cp:lastPrinted>
  <dcterms:created xsi:type="dcterms:W3CDTF">2022-12-06T06:34:00Z</dcterms:created>
  <dcterms:modified xsi:type="dcterms:W3CDTF">2022-12-07T12:56:00Z</dcterms:modified>
</cp:coreProperties>
</file>