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38B0" w14:textId="77777777" w:rsidR="00EC26B2" w:rsidRDefault="00EC26B2" w:rsidP="00EC26B2">
      <w:pPr>
        <w:pStyle w:val="AralkYok"/>
        <w:jc w:val="center"/>
        <w:rPr>
          <w:rFonts w:ascii="Times New Roman" w:eastAsia="Times New Roman" w:hAnsi="Times New Roman" w:cs="Times New Roman"/>
          <w:b/>
          <w:bCs/>
          <w:sz w:val="24"/>
          <w:szCs w:val="24"/>
        </w:rPr>
      </w:pPr>
    </w:p>
    <w:p w14:paraId="23A80296" w14:textId="26600923" w:rsidR="00415C43" w:rsidRPr="00EC26B2" w:rsidRDefault="00415C43" w:rsidP="00EC26B2">
      <w:pPr>
        <w:pStyle w:val="AralkYok"/>
        <w:jc w:val="center"/>
        <w:rPr>
          <w:rFonts w:ascii="Times New Roman" w:eastAsia="Times New Roman" w:hAnsi="Times New Roman" w:cs="Times New Roman"/>
          <w:b/>
          <w:bCs/>
        </w:rPr>
      </w:pPr>
      <w:r w:rsidRPr="00EC26B2">
        <w:rPr>
          <w:rFonts w:ascii="Times New Roman" w:eastAsia="Times New Roman" w:hAnsi="Times New Roman" w:cs="Times New Roman"/>
          <w:b/>
          <w:bCs/>
        </w:rPr>
        <w:t>ATATÜRK ÜNİVERSİTESİ MÜHENDİSLİK FAKÜLTESİ</w:t>
      </w:r>
    </w:p>
    <w:p w14:paraId="7F77FF31" w14:textId="77777777" w:rsidR="00415C43" w:rsidRPr="00EC26B2" w:rsidRDefault="00415C43" w:rsidP="00EC26B2">
      <w:pPr>
        <w:pStyle w:val="AralkYok"/>
        <w:jc w:val="center"/>
        <w:rPr>
          <w:rFonts w:ascii="Times New Roman" w:eastAsia="Times New Roman" w:hAnsi="Times New Roman" w:cs="Times New Roman"/>
          <w:b/>
          <w:bCs/>
        </w:rPr>
      </w:pPr>
      <w:r w:rsidRPr="00EC26B2">
        <w:rPr>
          <w:rFonts w:ascii="Times New Roman" w:eastAsia="Times New Roman" w:hAnsi="Times New Roman" w:cs="Times New Roman"/>
          <w:b/>
          <w:bCs/>
        </w:rPr>
        <w:t>İŞLETMEDE MESLEKİ EĞİTİM PROTOKOLÜ</w:t>
      </w:r>
    </w:p>
    <w:p w14:paraId="3985FEAD" w14:textId="77777777" w:rsidR="00415C43" w:rsidRPr="00EC26B2" w:rsidRDefault="00415C43" w:rsidP="00415C43">
      <w:pPr>
        <w:shd w:val="clear" w:color="auto" w:fill="FFFFFF"/>
        <w:spacing w:line="360" w:lineRule="atLeast"/>
        <w:rPr>
          <w:sz w:val="20"/>
          <w:szCs w:val="20"/>
        </w:rPr>
      </w:pPr>
      <w:r w:rsidRPr="00EC26B2">
        <w:rPr>
          <w:b/>
          <w:bCs/>
          <w:sz w:val="20"/>
          <w:szCs w:val="20"/>
        </w:rPr>
        <w:t>Taraflar</w:t>
      </w:r>
    </w:p>
    <w:p w14:paraId="648800B2" w14:textId="55D7EE80" w:rsidR="00415C43" w:rsidRPr="00EC26B2" w:rsidRDefault="00415C43" w:rsidP="00DB0842">
      <w:pPr>
        <w:shd w:val="clear" w:color="auto" w:fill="FFFFFF"/>
        <w:spacing w:line="360" w:lineRule="atLeast"/>
        <w:jc w:val="both"/>
        <w:rPr>
          <w:sz w:val="20"/>
          <w:szCs w:val="20"/>
        </w:rPr>
      </w:pPr>
      <w:r w:rsidRPr="00EC26B2">
        <w:rPr>
          <w:b/>
          <w:bCs/>
          <w:sz w:val="20"/>
          <w:szCs w:val="20"/>
        </w:rPr>
        <w:t>MADDE1:</w:t>
      </w:r>
      <w:r w:rsidRPr="00EC26B2">
        <w:rPr>
          <w:sz w:val="20"/>
          <w:szCs w:val="20"/>
        </w:rPr>
        <w:t> </w:t>
      </w:r>
      <w:r w:rsidRPr="00EC26B2">
        <w:rPr>
          <w:sz w:val="20"/>
          <w:szCs w:val="20"/>
          <w:bdr w:val="none" w:sz="0" w:space="0" w:color="auto" w:frame="1"/>
        </w:rPr>
        <w:t>Bu</w:t>
      </w:r>
      <w:r w:rsidR="00A60A9F">
        <w:rPr>
          <w:sz w:val="20"/>
          <w:szCs w:val="20"/>
          <w:bdr w:val="none" w:sz="0" w:space="0" w:color="auto" w:frame="1"/>
        </w:rPr>
        <w:t xml:space="preserve"> </w:t>
      </w:r>
      <w:r w:rsidRPr="00EC26B2">
        <w:rPr>
          <w:sz w:val="20"/>
          <w:szCs w:val="20"/>
          <w:bdr w:val="none" w:sz="0" w:space="0" w:color="auto" w:frame="1"/>
        </w:rPr>
        <w:t>protokol,</w:t>
      </w:r>
      <w:r w:rsidR="00A60A9F">
        <w:rPr>
          <w:sz w:val="20"/>
          <w:szCs w:val="20"/>
          <w:bdr w:val="none" w:sz="0" w:space="0" w:color="auto" w:frame="1"/>
        </w:rPr>
        <w:t xml:space="preserve"> </w:t>
      </w:r>
      <w:r w:rsidRPr="00EC26B2">
        <w:rPr>
          <w:sz w:val="20"/>
          <w:szCs w:val="20"/>
          <w:bdr w:val="none" w:sz="0" w:space="0" w:color="auto" w:frame="1"/>
        </w:rPr>
        <w:t>………………………………………………………………………</w:t>
      </w:r>
      <w:r w:rsidR="00EC26B2" w:rsidRPr="00EC26B2">
        <w:rPr>
          <w:sz w:val="20"/>
          <w:szCs w:val="20"/>
          <w:bdr w:val="none" w:sz="0" w:space="0" w:color="auto" w:frame="1"/>
        </w:rPr>
        <w:t xml:space="preserve"> </w:t>
      </w:r>
      <w:r w:rsidRPr="00EC26B2">
        <w:rPr>
          <w:sz w:val="20"/>
          <w:szCs w:val="20"/>
          <w:bdr w:val="none" w:sz="0" w:space="0" w:color="auto" w:frame="1"/>
        </w:rPr>
        <w:t>…….…………………… ile Atatürk Üniversitesi, Mühendislik Fakültesi arasında</w:t>
      </w:r>
      <w:r w:rsidRPr="00EC26B2">
        <w:rPr>
          <w:sz w:val="20"/>
          <w:szCs w:val="20"/>
        </w:rPr>
        <w:t> </w:t>
      </w:r>
      <w:r w:rsidRPr="00EC26B2">
        <w:rPr>
          <w:b/>
          <w:bCs/>
          <w:sz w:val="20"/>
          <w:szCs w:val="20"/>
        </w:rPr>
        <w:t>……. /……. /20…</w:t>
      </w:r>
      <w:r w:rsidRPr="00EC26B2">
        <w:rPr>
          <w:sz w:val="20"/>
          <w:szCs w:val="20"/>
        </w:rPr>
        <w:t> </w:t>
      </w:r>
      <w:r w:rsidRPr="00EC26B2">
        <w:rPr>
          <w:sz w:val="20"/>
          <w:szCs w:val="20"/>
          <w:bdr w:val="none" w:sz="0" w:space="0" w:color="auto" w:frame="1"/>
        </w:rPr>
        <w:t>tarihinde imzalanmıştır.</w:t>
      </w:r>
    </w:p>
    <w:p w14:paraId="508FA24D" w14:textId="77777777" w:rsidR="00415C43" w:rsidRPr="00EC26B2" w:rsidRDefault="00415C43" w:rsidP="00415C43">
      <w:pPr>
        <w:shd w:val="clear" w:color="auto" w:fill="FFFFFF"/>
        <w:spacing w:line="360" w:lineRule="atLeast"/>
        <w:rPr>
          <w:b/>
          <w:bCs/>
          <w:sz w:val="20"/>
          <w:szCs w:val="20"/>
        </w:rPr>
      </w:pPr>
    </w:p>
    <w:p w14:paraId="3152448E"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Kapsam</w:t>
      </w:r>
    </w:p>
    <w:p w14:paraId="3C1CDA9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2:</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Bu protokol, Atatürk Üniversitesi Mühendislik Fakültesinde yürütülen lisans programlarına kayıtlı öğrencilerin; eğitimlerini belirli sürelerde kamu veya özel sektör işyerlerinde mesleki uygulama imkânı bularak İşletmede Mesleki Eğitim (İME) yönergesi kapsamında daha iyi yetiştirilmeleri için gerekli kuralları ve esasları içerir.</w:t>
      </w:r>
    </w:p>
    <w:p w14:paraId="39FADF59" w14:textId="77777777" w:rsidR="00415C43" w:rsidRPr="00EC26B2" w:rsidRDefault="00415C43" w:rsidP="00EC26B2">
      <w:pPr>
        <w:pStyle w:val="AralkYok"/>
        <w:rPr>
          <w:rFonts w:ascii="Times New Roman" w:eastAsia="Times New Roman" w:hAnsi="Times New Roman" w:cs="Times New Roman"/>
        </w:rPr>
      </w:pPr>
    </w:p>
    <w:p w14:paraId="685722E9"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Yürürlük</w:t>
      </w:r>
    </w:p>
    <w:p w14:paraId="71E32CB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3:</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Bu protokolün hükümleri, protokolün imzalandığı tarihten itibaren geçerlidir. Taraflar, iki ay öncesinden haber vermek suretiyle </w:t>
      </w:r>
      <w:proofErr w:type="spellStart"/>
      <w:r w:rsidRPr="00EC26B2">
        <w:rPr>
          <w:rFonts w:ascii="Times New Roman" w:eastAsia="Times New Roman" w:hAnsi="Times New Roman" w:cs="Times New Roman"/>
          <w:bdr w:val="none" w:sz="0" w:space="0" w:color="auto" w:frame="1"/>
        </w:rPr>
        <w:t>İME’ye</w:t>
      </w:r>
      <w:proofErr w:type="spellEnd"/>
      <w:r w:rsidRPr="00EC26B2">
        <w:rPr>
          <w:rFonts w:ascii="Times New Roman" w:eastAsia="Times New Roman" w:hAnsi="Times New Roman" w:cs="Times New Roman"/>
          <w:bdr w:val="none" w:sz="0" w:space="0" w:color="auto" w:frame="1"/>
        </w:rPr>
        <w:t xml:space="preserve"> kontenjan ayırmayı ve programın uygulanmasını sona erdirebilir.</w:t>
      </w:r>
    </w:p>
    <w:p w14:paraId="33377426" w14:textId="77777777" w:rsidR="00415C43" w:rsidRPr="00EC26B2" w:rsidRDefault="00415C43" w:rsidP="00EC26B2">
      <w:pPr>
        <w:pStyle w:val="AralkYok"/>
        <w:rPr>
          <w:rFonts w:ascii="Times New Roman" w:eastAsia="Times New Roman" w:hAnsi="Times New Roman" w:cs="Times New Roman"/>
        </w:rPr>
      </w:pPr>
    </w:p>
    <w:p w14:paraId="716F9F75"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Süre</w:t>
      </w:r>
    </w:p>
    <w:p w14:paraId="62453A8C"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4:</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 </w:t>
      </w:r>
      <w:proofErr w:type="spellStart"/>
      <w:r w:rsidRPr="00EC26B2">
        <w:rPr>
          <w:rFonts w:ascii="Times New Roman" w:eastAsia="Times New Roman" w:hAnsi="Times New Roman" w:cs="Times New Roman"/>
          <w:bdr w:val="none" w:sz="0" w:space="0" w:color="auto" w:frame="1"/>
        </w:rPr>
        <w:t>İME’nin</w:t>
      </w:r>
      <w:proofErr w:type="spellEnd"/>
      <w:r w:rsidRPr="00EC26B2">
        <w:rPr>
          <w:rFonts w:ascii="Times New Roman" w:eastAsia="Times New Roman" w:hAnsi="Times New Roman" w:cs="Times New Roman"/>
          <w:bdr w:val="none" w:sz="0" w:space="0" w:color="auto" w:frame="1"/>
        </w:rPr>
        <w:t xml:space="preserve"> süresi Akademik takvimde belirtilen Eğitim-Öğretim başlangıç ve bitiş tarihleri ile sınırlandırılır. </w:t>
      </w:r>
    </w:p>
    <w:p w14:paraId="14E3EE32" w14:textId="77777777" w:rsidR="00415C43" w:rsidRPr="00EC26B2" w:rsidRDefault="00415C43" w:rsidP="00EC26B2">
      <w:pPr>
        <w:pStyle w:val="AralkYok"/>
        <w:rPr>
          <w:rFonts w:ascii="Times New Roman" w:eastAsia="Times New Roman" w:hAnsi="Times New Roman" w:cs="Times New Roman"/>
        </w:rPr>
      </w:pPr>
    </w:p>
    <w:p w14:paraId="0735A5C5"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İşletmede Mesleki Eğitim Kapsamında Kurum veya İşyerlerinde Çalışma Dönemi</w:t>
      </w:r>
    </w:p>
    <w:p w14:paraId="3025337C"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5: </w:t>
      </w:r>
      <w:r w:rsidRPr="00EC26B2">
        <w:rPr>
          <w:rFonts w:ascii="Times New Roman" w:eastAsia="Times New Roman" w:hAnsi="Times New Roman" w:cs="Times New Roman"/>
          <w:bdr w:val="none" w:sz="0" w:space="0" w:color="auto" w:frame="1"/>
        </w:rPr>
        <w:t>Öğrenciler İşletmede Mesleki Eğitim (İME)’</w:t>
      </w:r>
      <w:proofErr w:type="spellStart"/>
      <w:r w:rsidRPr="00EC26B2">
        <w:rPr>
          <w:rFonts w:ascii="Times New Roman" w:eastAsia="Times New Roman" w:hAnsi="Times New Roman" w:cs="Times New Roman"/>
          <w:bdr w:val="none" w:sz="0" w:space="0" w:color="auto" w:frame="1"/>
        </w:rPr>
        <w:t>lerini</w:t>
      </w:r>
      <w:proofErr w:type="spellEnd"/>
      <w:r w:rsidRPr="00EC26B2">
        <w:rPr>
          <w:rFonts w:ascii="Times New Roman" w:eastAsia="Times New Roman" w:hAnsi="Times New Roman" w:cs="Times New Roman"/>
          <w:bdr w:val="none" w:sz="0" w:space="0" w:color="auto" w:frame="1"/>
        </w:rPr>
        <w:t>, 8. Yarıyılda gerçekleştirir. Öğrenciler akademik program içerisinde İME için ayrılan sürelerde en az 14 hafta olmak üzere Uygulamalı eğitimlerini yerine getirmek zorundadır.</w:t>
      </w:r>
    </w:p>
    <w:p w14:paraId="1E34E960" w14:textId="77777777" w:rsidR="00415C43" w:rsidRPr="00EC26B2" w:rsidRDefault="00415C43" w:rsidP="00EC26B2">
      <w:pPr>
        <w:pStyle w:val="AralkYok"/>
        <w:rPr>
          <w:rFonts w:ascii="Times New Roman" w:eastAsia="Times New Roman" w:hAnsi="Times New Roman" w:cs="Times New Roman"/>
        </w:rPr>
      </w:pPr>
    </w:p>
    <w:p w14:paraId="6EE9CCB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İME İçin Kontenjan Verilmesi ve Bu Kontenjanların Kullanılması</w:t>
      </w:r>
    </w:p>
    <w:p w14:paraId="1A601F5E"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6: </w:t>
      </w:r>
      <w:r w:rsidRPr="00EC26B2">
        <w:rPr>
          <w:rFonts w:ascii="Times New Roman" w:eastAsia="Times New Roman" w:hAnsi="Times New Roman" w:cs="Times New Roman"/>
          <w:bdr w:val="none" w:sz="0" w:space="0" w:color="auto" w:frame="1"/>
        </w:rPr>
        <w:t xml:space="preserve">Kurum veya işyerleri, bu protokolün imzalanması sırasında ortak eğitim için her yıl kaç öğrenci için kontenjan tahsis edeceklerini bildirirler. </w:t>
      </w:r>
    </w:p>
    <w:p w14:paraId="74A00F52" w14:textId="77777777" w:rsidR="00415C43" w:rsidRPr="00EC26B2" w:rsidRDefault="00415C43" w:rsidP="00EC26B2">
      <w:pPr>
        <w:pStyle w:val="AralkYok"/>
        <w:rPr>
          <w:rFonts w:ascii="Times New Roman" w:eastAsia="Times New Roman" w:hAnsi="Times New Roman" w:cs="Times New Roman"/>
          <w:bdr w:val="none" w:sz="0" w:space="0" w:color="auto" w:frame="1"/>
        </w:rPr>
      </w:pPr>
    </w:p>
    <w:p w14:paraId="3B78A324"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Programın Koordinatörleri ve Programın Yürütülmesi</w:t>
      </w:r>
    </w:p>
    <w:p w14:paraId="1E177AB7"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
          <w:bCs/>
        </w:rPr>
        <w:t>MADDE 7:</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Kurumlar ve özel işyerlerinde bu programdan sorumlu olacak kişi</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İME İşyeri Yetkilisidir.</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Ancak bu protokolü, “İME İşyeri Yöneticisi” onaylar. </w:t>
      </w:r>
    </w:p>
    <w:p w14:paraId="05CB81C5"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Atatürk Üniversitesi Mühendislik Fakültesi’nde bu programdan sorumlu yetkili ise “Fakülte İşletmede Mesleki Eğitim Koordinatörü” sıfatı ile ilgili Dekan Yardımcısıdır.</w:t>
      </w:r>
    </w:p>
    <w:p w14:paraId="6B3E1A63"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İki kuruluş arasındaki İME ile ilgili tüm ilişkiler bu kişiler aracılığı ile yürütülür.</w:t>
      </w:r>
    </w:p>
    <w:p w14:paraId="48872E2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İME uygulamaları bu protokol hükümleri dâhilinde hazırlanan ve Bölüm İşletmede Mesleki Eğitim Komisyonu (BİMEK) Başkanı, öğrenci ve İME İşyeri Yetkilisi tarafından imzalanan SÖZLEŞME hükümleri çerçevesinde yürütülür. Bu sözleşme bu protokolün ayrılmaz ekidir.</w:t>
      </w:r>
    </w:p>
    <w:p w14:paraId="0264253A" w14:textId="77777777" w:rsidR="00EC26B2" w:rsidRPr="00EC26B2" w:rsidRDefault="00EC26B2" w:rsidP="00EC26B2">
      <w:pPr>
        <w:pStyle w:val="AralkYok"/>
        <w:rPr>
          <w:rFonts w:ascii="Times New Roman" w:hAnsi="Times New Roman" w:cs="Times New Roman"/>
        </w:rPr>
      </w:pPr>
    </w:p>
    <w:p w14:paraId="78338614" w14:textId="1F72639C"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Öğrencilerin Seçimi ve Denetimi</w:t>
      </w:r>
    </w:p>
    <w:p w14:paraId="6BAB99C2"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8:</w:t>
      </w:r>
      <w:r w:rsidRPr="00EC26B2">
        <w:rPr>
          <w:rFonts w:ascii="Times New Roman" w:eastAsia="Times New Roman" w:hAnsi="Times New Roman" w:cs="Times New Roman"/>
        </w:rPr>
        <w:t> </w:t>
      </w:r>
      <w:proofErr w:type="spellStart"/>
      <w:r w:rsidRPr="00EC26B2">
        <w:rPr>
          <w:rFonts w:ascii="Times New Roman" w:eastAsia="Times New Roman" w:hAnsi="Times New Roman" w:cs="Times New Roman"/>
          <w:bdr w:val="none" w:sz="0" w:space="0" w:color="auto" w:frame="1"/>
        </w:rPr>
        <w:t>İME’ye</w:t>
      </w:r>
      <w:proofErr w:type="spellEnd"/>
      <w:r w:rsidRPr="00EC26B2">
        <w:rPr>
          <w:rFonts w:ascii="Times New Roman" w:eastAsia="Times New Roman" w:hAnsi="Times New Roman" w:cs="Times New Roman"/>
          <w:bdr w:val="none" w:sz="0" w:space="0" w:color="auto" w:frame="1"/>
        </w:rPr>
        <w:t xml:space="preserve"> başvuran öğrenciler, Fakülte Web sayfasından kendilerine uygun 5 İşyerini seçerek bölüm İME komisyonuna bildirirler.</w:t>
      </w:r>
    </w:p>
    <w:p w14:paraId="3136A848" w14:textId="77777777" w:rsidR="00415C43" w:rsidRPr="00EC26B2" w:rsidRDefault="00415C43" w:rsidP="00EC26B2">
      <w:pPr>
        <w:pStyle w:val="AralkYok"/>
        <w:rPr>
          <w:rFonts w:ascii="Times New Roman" w:eastAsia="Times New Roman" w:hAnsi="Times New Roman" w:cs="Times New Roman"/>
          <w:bdr w:val="none" w:sz="0" w:space="0" w:color="auto" w:frame="1"/>
        </w:rPr>
      </w:pPr>
      <w:r w:rsidRPr="00EC26B2">
        <w:rPr>
          <w:rFonts w:ascii="Times New Roman" w:eastAsia="Times New Roman" w:hAnsi="Times New Roman" w:cs="Times New Roman"/>
          <w:bdr w:val="none" w:sz="0" w:space="0" w:color="auto" w:frame="1"/>
        </w:rPr>
        <w:t>Öğrencilerin İME kapsamındaki tüm etkinliklerinin planlanması ve denetimi, kurum ve İME İşyeri Yetkilisi ile</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öğrencinin bağlı olduğu denetçi öğretim elemanının ortak sorumluluğunda yapılır. Bu sorumluluk; Atatürk Üniversitesi Mühendislik Fakültesi İME yönergesi çerçevesinde yürütülür.</w:t>
      </w:r>
    </w:p>
    <w:p w14:paraId="18E28EED" w14:textId="77777777" w:rsidR="00415C43" w:rsidRPr="00EC26B2" w:rsidRDefault="00415C43" w:rsidP="00EC26B2">
      <w:pPr>
        <w:pStyle w:val="AralkYok"/>
        <w:rPr>
          <w:rFonts w:ascii="Times New Roman" w:eastAsia="Times New Roman" w:hAnsi="Times New Roman" w:cs="Times New Roman"/>
        </w:rPr>
      </w:pPr>
    </w:p>
    <w:p w14:paraId="4691D97D" w14:textId="77777777"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İşletmede Mesleki Eğitim Alan Öğrencilerin Sorumlulukları</w:t>
      </w:r>
    </w:p>
    <w:p w14:paraId="64515D82"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9:</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Öğrenciler, İME kapsamında kabul edildikleri kurum veya işyerlerinde</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 xml:space="preserve">geçerli çalışma şartlarına ve kurallarına uyarak ve tüm mesleki etkinliklere bizzat katılarak çalışmak zorundadırlar. Buna aykırı ve tutum içinde olan öğrenciler </w:t>
      </w:r>
      <w:proofErr w:type="spellStart"/>
      <w:r w:rsidRPr="00EC26B2">
        <w:rPr>
          <w:rFonts w:ascii="Times New Roman" w:eastAsia="Times New Roman" w:hAnsi="Times New Roman" w:cs="Times New Roman"/>
          <w:bdr w:val="none" w:sz="0" w:space="0" w:color="auto" w:frame="1"/>
        </w:rPr>
        <w:t>İME’den</w:t>
      </w:r>
      <w:proofErr w:type="spellEnd"/>
      <w:r w:rsidRPr="00EC26B2">
        <w:rPr>
          <w:rFonts w:ascii="Times New Roman" w:eastAsia="Times New Roman" w:hAnsi="Times New Roman" w:cs="Times New Roman"/>
          <w:bdr w:val="none" w:sz="0" w:space="0" w:color="auto" w:frame="1"/>
        </w:rPr>
        <w:t xml:space="preserve"> başarısız sayılır.</w:t>
      </w:r>
    </w:p>
    <w:p w14:paraId="68A6B5F9" w14:textId="77777777" w:rsidR="00EC26B2" w:rsidRDefault="00EC26B2" w:rsidP="00EC26B2">
      <w:pPr>
        <w:pStyle w:val="AralkYok"/>
        <w:rPr>
          <w:rFonts w:ascii="Times New Roman" w:eastAsia="Times New Roman" w:hAnsi="Times New Roman" w:cs="Times New Roman"/>
          <w:b/>
          <w:bCs/>
        </w:rPr>
      </w:pPr>
    </w:p>
    <w:p w14:paraId="002FE7B7" w14:textId="720298A4" w:rsidR="00415C43" w:rsidRPr="00EC26B2" w:rsidRDefault="00415C43" w:rsidP="00EC26B2">
      <w:pPr>
        <w:pStyle w:val="AralkYok"/>
        <w:rPr>
          <w:rFonts w:ascii="Times New Roman" w:eastAsia="Times New Roman" w:hAnsi="Times New Roman" w:cs="Times New Roman"/>
          <w:b/>
          <w:bCs/>
        </w:rPr>
      </w:pPr>
      <w:r w:rsidRPr="00EC26B2">
        <w:rPr>
          <w:rFonts w:ascii="Times New Roman" w:eastAsia="Times New Roman" w:hAnsi="Times New Roman" w:cs="Times New Roman"/>
          <w:b/>
          <w:bCs/>
        </w:rPr>
        <w:t>İME Alan Öğrencilerin Hakları</w:t>
      </w:r>
    </w:p>
    <w:p w14:paraId="48D90C61"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
          <w:bCs/>
        </w:rPr>
        <w:t>MADDE 10:</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Firma veya kurum ile öğrenci arasındaki ücret anlaşmasında Üniversite taraf değildir.</w:t>
      </w:r>
    </w:p>
    <w:p w14:paraId="49BCC838"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a)</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Ulaşım ve işçilere sağlanan diğer sosyal hizmetlerden paralı veya parasız olarak yararlandırılması beklenir. Ancak kanuni bir hakka veya toplu sözleşmeye dayanarak yapılmakta olan yardımlardan öğrenciler istifade edemezler.</w:t>
      </w:r>
    </w:p>
    <w:p w14:paraId="6A59F28B" w14:textId="77777777" w:rsidR="00415C43" w:rsidRPr="00EC26B2" w:rsidRDefault="00415C43" w:rsidP="00EC26B2">
      <w:pPr>
        <w:pStyle w:val="AralkYok"/>
        <w:rPr>
          <w:rFonts w:ascii="Times New Roman" w:eastAsia="Times New Roman" w:hAnsi="Times New Roman" w:cs="Times New Roman"/>
        </w:rPr>
      </w:pPr>
      <w:r w:rsidRPr="00EC26B2">
        <w:rPr>
          <w:rFonts w:ascii="Times New Roman" w:eastAsia="Times New Roman" w:hAnsi="Times New Roman" w:cs="Times New Roman"/>
          <w:bdr w:val="none" w:sz="0" w:space="0" w:color="auto" w:frame="1"/>
        </w:rPr>
        <w:t>b)</w:t>
      </w:r>
      <w:r w:rsidRPr="00EC26B2">
        <w:rPr>
          <w:rFonts w:ascii="Times New Roman" w:eastAsia="Times New Roman" w:hAnsi="Times New Roman" w:cs="Times New Roman"/>
        </w:rPr>
        <w:t> </w:t>
      </w:r>
      <w:r w:rsidRPr="00EC26B2">
        <w:rPr>
          <w:rFonts w:ascii="Times New Roman" w:eastAsia="Times New Roman" w:hAnsi="Times New Roman" w:cs="Times New Roman"/>
          <w:bdr w:val="none" w:sz="0" w:space="0" w:color="auto" w:frame="1"/>
        </w:rPr>
        <w:t>Atatürk Üniversitesi; İME alan öğrencileri 5510 sayılı kanun gereği iş kazası ve meslek hastalıklarına karşı sigortalar ve primlerini öder.</w:t>
      </w:r>
    </w:p>
    <w:p w14:paraId="17BAB569" w14:textId="77777777" w:rsidR="00415C43" w:rsidRPr="00EC26B2" w:rsidRDefault="00415C43" w:rsidP="00415C43">
      <w:pPr>
        <w:shd w:val="clear" w:color="auto" w:fill="FFFFFF"/>
        <w:spacing w:line="360" w:lineRule="atLeast"/>
        <w:rPr>
          <w:b/>
          <w:bCs/>
          <w:sz w:val="20"/>
          <w:szCs w:val="20"/>
        </w:rPr>
      </w:pPr>
    </w:p>
    <w:p w14:paraId="70CE3ABC" w14:textId="77777777" w:rsidR="00415C43" w:rsidRPr="00EC26B2" w:rsidRDefault="00415C43" w:rsidP="00415C43">
      <w:pPr>
        <w:shd w:val="clear" w:color="auto" w:fill="FFFFFF"/>
        <w:spacing w:line="360" w:lineRule="atLeast"/>
        <w:rPr>
          <w:sz w:val="20"/>
          <w:szCs w:val="20"/>
        </w:rPr>
      </w:pPr>
      <w:r w:rsidRPr="00EC26B2">
        <w:rPr>
          <w:b/>
          <w:bCs/>
          <w:sz w:val="20"/>
          <w:szCs w:val="20"/>
        </w:rPr>
        <w:t>Gizli Bilgi, Ticari Sırlar Ve Patent Haklarının Korunması</w:t>
      </w:r>
    </w:p>
    <w:p w14:paraId="2A60F408" w14:textId="09AE4DAB" w:rsidR="00415C43" w:rsidRPr="00EC26B2" w:rsidRDefault="00415C43" w:rsidP="00DB0842">
      <w:pPr>
        <w:shd w:val="clear" w:color="auto" w:fill="FFFFFF"/>
        <w:spacing w:line="360" w:lineRule="atLeast"/>
        <w:jc w:val="both"/>
        <w:rPr>
          <w:sz w:val="20"/>
          <w:szCs w:val="20"/>
        </w:rPr>
      </w:pPr>
      <w:r w:rsidRPr="00EC26B2">
        <w:rPr>
          <w:b/>
          <w:bCs/>
          <w:sz w:val="20"/>
          <w:szCs w:val="20"/>
        </w:rPr>
        <w:t>MADDE 11:</w:t>
      </w:r>
      <w:r w:rsidRPr="00EC26B2">
        <w:rPr>
          <w:sz w:val="20"/>
          <w:szCs w:val="20"/>
        </w:rPr>
        <w:t> </w:t>
      </w:r>
      <w:r w:rsidRPr="00EC26B2">
        <w:rPr>
          <w:sz w:val="20"/>
          <w:szCs w:val="20"/>
          <w:bdr w:val="none" w:sz="0" w:space="0" w:color="auto" w:frame="1"/>
        </w:rPr>
        <w:t>Taraflar, İME çalışmaları sırasında ve bu uygulamanın sona ermesinden sonra 2 yıl süreyle yapılan tüm çalışmalarla ilgili tüm ticari sırları ve gizli belgeleri koruyacaklarını kabul ve beyan ederler.</w:t>
      </w:r>
      <w:r w:rsidR="00EC26B2" w:rsidRPr="00EC26B2">
        <w:rPr>
          <w:sz w:val="20"/>
          <w:szCs w:val="20"/>
          <w:bdr w:val="none" w:sz="0" w:space="0" w:color="auto" w:frame="1"/>
        </w:rPr>
        <w:t xml:space="preserve"> </w:t>
      </w:r>
      <w:r w:rsidRPr="00EC26B2">
        <w:rPr>
          <w:sz w:val="20"/>
          <w:szCs w:val="20"/>
          <w:bdr w:val="none" w:sz="0" w:space="0" w:color="auto" w:frame="1"/>
        </w:rPr>
        <w:t>Söz konusu koruma kapsamında, İME programı sırasında çalışma, araştırma-geliştirme ve endüstriyel uygulamalar süresinde herhangi bir aşamada yer almış olan öğrenciler, denetçi öğretim elemanları, bölüm İME komisyonu, Fakülte İME Kurulu ve Fakülte İME koordinatörü;</w:t>
      </w:r>
    </w:p>
    <w:p w14:paraId="647E91F3"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lastRenderedPageBreak/>
        <w:t>a)</w:t>
      </w:r>
      <w:r w:rsidRPr="00EC26B2">
        <w:rPr>
          <w:sz w:val="20"/>
          <w:szCs w:val="20"/>
        </w:rPr>
        <w:t> </w:t>
      </w:r>
      <w:r w:rsidRPr="00EC26B2">
        <w:rPr>
          <w:sz w:val="20"/>
          <w:szCs w:val="20"/>
          <w:bdr w:val="none" w:sz="0" w:space="0" w:color="auto" w:frame="1"/>
        </w:rPr>
        <w:t>Bu çalışmalar kapsamında hiçbir bilgiyi ifşa etmeyeceğini,</w:t>
      </w:r>
    </w:p>
    <w:p w14:paraId="66B1F636"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b)</w:t>
      </w:r>
      <w:r w:rsidRPr="00EC26B2">
        <w:rPr>
          <w:sz w:val="20"/>
          <w:szCs w:val="20"/>
        </w:rPr>
        <w:t> </w:t>
      </w:r>
      <w:r w:rsidRPr="00EC26B2">
        <w:rPr>
          <w:sz w:val="20"/>
          <w:szCs w:val="20"/>
          <w:bdr w:val="none" w:sz="0" w:space="0" w:color="auto" w:frame="1"/>
        </w:rPr>
        <w:t xml:space="preserve"> İME sürecinde, kendisi tarafından düşünülmüş olsun olmasın, kurum için ticari sır niteliği taşıyan hiçbir bilgiyi üçüncü şahıslara beyan edemeyeceğini</w:t>
      </w:r>
      <w:r w:rsidRPr="00EC26B2">
        <w:rPr>
          <w:b/>
          <w:bCs/>
          <w:sz w:val="20"/>
          <w:szCs w:val="20"/>
        </w:rPr>
        <w:t>,</w:t>
      </w:r>
    </w:p>
    <w:p w14:paraId="543F54C6"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c)</w:t>
      </w:r>
      <w:r w:rsidRPr="00EC26B2">
        <w:rPr>
          <w:sz w:val="20"/>
          <w:szCs w:val="20"/>
        </w:rPr>
        <w:t> </w:t>
      </w:r>
      <w:r w:rsidRPr="00EC26B2">
        <w:rPr>
          <w:sz w:val="20"/>
          <w:szCs w:val="20"/>
          <w:bdr w:val="none" w:sz="0" w:space="0" w:color="auto" w:frame="1"/>
        </w:rPr>
        <w:t xml:space="preserve"> İME sırasında kendisi tarafından kullanılan, üretilen, kontrol edilen tüm not, kayıt (bant, disk, disket vb.) ve belgeleri kuruma teslim etmeyi,</w:t>
      </w:r>
    </w:p>
    <w:p w14:paraId="1CA423FF" w14:textId="77777777" w:rsidR="00415C43" w:rsidRPr="00EC26B2" w:rsidRDefault="00415C43" w:rsidP="00DB0842">
      <w:pPr>
        <w:shd w:val="clear" w:color="auto" w:fill="FFFFFF"/>
        <w:spacing w:line="360" w:lineRule="atLeast"/>
        <w:ind w:left="360" w:hanging="360"/>
        <w:jc w:val="both"/>
        <w:rPr>
          <w:sz w:val="20"/>
          <w:szCs w:val="20"/>
        </w:rPr>
      </w:pPr>
      <w:r w:rsidRPr="00EC26B2">
        <w:rPr>
          <w:sz w:val="20"/>
          <w:szCs w:val="20"/>
          <w:bdr w:val="none" w:sz="0" w:space="0" w:color="auto" w:frame="1"/>
        </w:rPr>
        <w:t>d)</w:t>
      </w:r>
      <w:r w:rsidRPr="00EC26B2">
        <w:rPr>
          <w:sz w:val="20"/>
          <w:szCs w:val="20"/>
        </w:rPr>
        <w:t> </w:t>
      </w:r>
      <w:r w:rsidRPr="00EC26B2">
        <w:rPr>
          <w:sz w:val="20"/>
          <w:szCs w:val="20"/>
          <w:bdr w:val="none" w:sz="0" w:space="0" w:color="auto" w:frame="1"/>
        </w:rPr>
        <w:t xml:space="preserve"> İME sonrasında veya bitiminden önce eğitimden ayrılmaları durumda da geçerli olmak üzere, kurum ile rekabet içinde olan kuruluşlarla aynı konularda araştırma-geliştirme ve her türlü haksız rekabet ortamı yaratacak çalışmalarda bulunmamayı, kabul ve beyan ederler.</w:t>
      </w:r>
    </w:p>
    <w:p w14:paraId="6005AEF9" w14:textId="77777777" w:rsidR="00415C43" w:rsidRPr="00EC26B2" w:rsidRDefault="00415C43" w:rsidP="00415C43">
      <w:pPr>
        <w:shd w:val="clear" w:color="auto" w:fill="FFFFFF"/>
        <w:spacing w:line="360" w:lineRule="atLeast"/>
        <w:rPr>
          <w:b/>
          <w:bCs/>
          <w:sz w:val="20"/>
          <w:szCs w:val="20"/>
        </w:rPr>
      </w:pPr>
    </w:p>
    <w:p w14:paraId="55166F48" w14:textId="77777777" w:rsidR="00415C43" w:rsidRPr="00EC26B2" w:rsidRDefault="00415C43" w:rsidP="00415C43">
      <w:pPr>
        <w:shd w:val="clear" w:color="auto" w:fill="FFFFFF"/>
        <w:spacing w:line="360" w:lineRule="atLeast"/>
        <w:rPr>
          <w:sz w:val="20"/>
          <w:szCs w:val="20"/>
        </w:rPr>
      </w:pPr>
      <w:r w:rsidRPr="00EC26B2">
        <w:rPr>
          <w:b/>
          <w:bCs/>
          <w:sz w:val="20"/>
          <w:szCs w:val="20"/>
        </w:rPr>
        <w:t>Gizli Bilgi, Ticari Sırlar Ve Patent Haklarının Korunması Konusunda Fakülte-Sanayi Koordinatörlüğünün Sorumluluğu</w:t>
      </w:r>
    </w:p>
    <w:p w14:paraId="58B7FB6A" w14:textId="77777777" w:rsidR="00415C43" w:rsidRPr="00EC26B2" w:rsidRDefault="00415C43" w:rsidP="00DB0842">
      <w:pPr>
        <w:shd w:val="clear" w:color="auto" w:fill="FFFFFF"/>
        <w:spacing w:line="360" w:lineRule="atLeast"/>
        <w:jc w:val="both"/>
        <w:rPr>
          <w:sz w:val="20"/>
          <w:szCs w:val="20"/>
        </w:rPr>
      </w:pPr>
      <w:r w:rsidRPr="00EC26B2">
        <w:rPr>
          <w:b/>
          <w:bCs/>
          <w:sz w:val="20"/>
          <w:szCs w:val="20"/>
        </w:rPr>
        <w:t>MADDE 12: </w:t>
      </w:r>
      <w:r w:rsidRPr="00EC26B2">
        <w:rPr>
          <w:sz w:val="20"/>
          <w:szCs w:val="20"/>
          <w:bdr w:val="none" w:sz="0" w:space="0" w:color="auto" w:frame="1"/>
        </w:rPr>
        <w:t>Atatürk Üniversitesi Mühendislik Fakültesi Fakülte İME Koordinatörlüğü;</w:t>
      </w:r>
    </w:p>
    <w:p w14:paraId="7D1B25A2" w14:textId="6254EF6D" w:rsidR="00415C43" w:rsidRPr="00EC26B2" w:rsidRDefault="00415C43" w:rsidP="00DB0842">
      <w:pPr>
        <w:shd w:val="clear" w:color="auto" w:fill="FFFFFF"/>
        <w:spacing w:line="360" w:lineRule="atLeast"/>
        <w:ind w:left="284"/>
        <w:jc w:val="both"/>
        <w:rPr>
          <w:sz w:val="20"/>
          <w:szCs w:val="20"/>
          <w:bdr w:val="none" w:sz="0" w:space="0" w:color="auto" w:frame="1"/>
        </w:rPr>
      </w:pPr>
      <w:r w:rsidRPr="00EC26B2">
        <w:rPr>
          <w:sz w:val="20"/>
          <w:szCs w:val="20"/>
          <w:bdr w:val="none" w:sz="0" w:space="0" w:color="auto" w:frame="1"/>
        </w:rPr>
        <w:t>a)</w:t>
      </w:r>
      <w:r w:rsidRPr="00EC26B2">
        <w:rPr>
          <w:sz w:val="20"/>
          <w:szCs w:val="20"/>
        </w:rPr>
        <w:t> </w:t>
      </w:r>
      <w:r w:rsidRPr="00EC26B2">
        <w:rPr>
          <w:sz w:val="20"/>
          <w:szCs w:val="20"/>
          <w:bdr w:val="none" w:sz="0" w:space="0" w:color="auto" w:frame="1"/>
        </w:rPr>
        <w:t>11. Maddenin uygulanabilirliğinin sağlanması için gerekli bildirimleri bu kişilere iletmek ve onlarla bu protokolün bir parçası sayılacak gerekli yazı gizlilik anlaşmalarının yapılmasını sağlamakla yükümlüdür.</w:t>
      </w:r>
      <w:r w:rsidR="00EC26B2" w:rsidRPr="00EC26B2">
        <w:rPr>
          <w:sz w:val="20"/>
          <w:szCs w:val="20"/>
          <w:bdr w:val="none" w:sz="0" w:space="0" w:color="auto" w:frame="1"/>
        </w:rPr>
        <w:t xml:space="preserve"> </w:t>
      </w:r>
      <w:r w:rsidRPr="00EC26B2">
        <w:rPr>
          <w:sz w:val="20"/>
          <w:szCs w:val="20"/>
          <w:bdr w:val="none" w:sz="0" w:space="0" w:color="auto" w:frame="1"/>
        </w:rPr>
        <w:t>b)</w:t>
      </w:r>
      <w:r w:rsidRPr="00EC26B2">
        <w:rPr>
          <w:sz w:val="20"/>
          <w:szCs w:val="20"/>
        </w:rPr>
        <w:t> </w:t>
      </w:r>
      <w:r w:rsidRPr="00EC26B2">
        <w:rPr>
          <w:sz w:val="20"/>
          <w:szCs w:val="20"/>
          <w:bdr w:val="none" w:sz="0" w:space="0" w:color="auto" w:frame="1"/>
        </w:rPr>
        <w:t>Bu protokol kapsamındaki İME çalışmaları sırasında ve sonrasında elde edilen bilgileri herhangi bir teknik veya akademik bildiri, rapor ve benzeri yayınlarda kullanmak durumunda ilgili kurum veya yetkililerinden iznini almayı, kabul ve beyan eder.</w:t>
      </w:r>
    </w:p>
    <w:p w14:paraId="157FC28C" w14:textId="77777777" w:rsidR="00415C43" w:rsidRPr="00EC26B2" w:rsidRDefault="00415C43" w:rsidP="00415C43">
      <w:pPr>
        <w:shd w:val="clear" w:color="auto" w:fill="FFFFFF"/>
        <w:spacing w:line="360" w:lineRule="atLeast"/>
        <w:ind w:left="284"/>
        <w:rPr>
          <w:sz w:val="20"/>
          <w:szCs w:val="20"/>
        </w:rPr>
      </w:pPr>
    </w:p>
    <w:p w14:paraId="615730BA" w14:textId="77777777" w:rsidR="00415C43" w:rsidRPr="00EC26B2" w:rsidRDefault="00415C43" w:rsidP="00415C43">
      <w:pPr>
        <w:shd w:val="clear" w:color="auto" w:fill="FFFFFF"/>
        <w:spacing w:line="270" w:lineRule="atLeast"/>
        <w:rPr>
          <w:sz w:val="20"/>
          <w:szCs w:val="20"/>
          <w:bdr w:val="none" w:sz="0" w:space="0" w:color="auto" w:frame="1"/>
        </w:rPr>
      </w:pPr>
      <w:r w:rsidRPr="00EC26B2">
        <w:rPr>
          <w:sz w:val="20"/>
          <w:szCs w:val="20"/>
          <w:bdr w:val="none" w:sz="0" w:space="0" w:color="auto" w:frame="1"/>
        </w:rPr>
        <w:t>…………………………………………………………………………………………..  Firması</w:t>
      </w:r>
      <w:r w:rsidRPr="00EC26B2">
        <w:rPr>
          <w:sz w:val="20"/>
          <w:szCs w:val="20"/>
        </w:rPr>
        <w:t> </w:t>
      </w:r>
      <w:r w:rsidRPr="00EC26B2">
        <w:rPr>
          <w:sz w:val="20"/>
          <w:szCs w:val="20"/>
          <w:bdr w:val="none" w:sz="0" w:space="0" w:color="auto" w:frame="1"/>
        </w:rPr>
        <w:t>YILDA</w:t>
      </w:r>
      <w:r w:rsidRPr="00EC26B2">
        <w:rPr>
          <w:sz w:val="20"/>
          <w:szCs w:val="20"/>
        </w:rPr>
        <w:t> </w:t>
      </w:r>
      <w:r w:rsidRPr="00EC26B2">
        <w:rPr>
          <w:sz w:val="20"/>
          <w:szCs w:val="20"/>
          <w:bdr w:val="none" w:sz="0" w:space="0" w:color="auto" w:frame="1"/>
        </w:rPr>
        <w:t>(…)</w:t>
      </w:r>
      <w:r w:rsidRPr="00EC26B2">
        <w:rPr>
          <w:sz w:val="20"/>
          <w:szCs w:val="20"/>
        </w:rPr>
        <w:t> </w:t>
      </w:r>
      <w:r w:rsidRPr="00EC26B2">
        <w:rPr>
          <w:sz w:val="20"/>
          <w:szCs w:val="20"/>
          <w:bdr w:val="none" w:sz="0" w:space="0" w:color="auto" w:frame="1"/>
        </w:rPr>
        <w:t>KONTENJANLA ATATÜRK ÜNİVERSİTESİ MÜHENDİSLİK FAKÜLTESİ İLE BİRLİKTE İŞBU PROTOKOL HÜKÜMLERİ ÇERÇEVESİNDE İŞYERİ EĞİTİMİ ÇALIŞMALARINDA İŞBİRLİĞİNİ KABUL VE TAAHHÜT EDER.</w:t>
      </w:r>
    </w:p>
    <w:p w14:paraId="68F52E6D" w14:textId="01B00C31" w:rsidR="00415C43" w:rsidRDefault="00415C43" w:rsidP="00415C43">
      <w:pPr>
        <w:shd w:val="clear" w:color="auto" w:fill="FFFFFF"/>
        <w:spacing w:line="270" w:lineRule="atLeast"/>
        <w:rPr>
          <w:sz w:val="20"/>
          <w:szCs w:val="20"/>
        </w:rPr>
      </w:pPr>
    </w:p>
    <w:p w14:paraId="59D07609" w14:textId="77777777" w:rsidR="00EC26B2" w:rsidRPr="00EC26B2" w:rsidRDefault="00EC26B2" w:rsidP="00415C43">
      <w:pPr>
        <w:shd w:val="clear" w:color="auto" w:fill="FFFFFF"/>
        <w:spacing w:line="270" w:lineRule="atLeast"/>
        <w:rPr>
          <w:sz w:val="20"/>
          <w:szCs w:val="20"/>
        </w:rPr>
      </w:pPr>
    </w:p>
    <w:p w14:paraId="0CA94BFE"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 xml:space="preserve">Prof. Dr. İhsan EFEOĞLU          </w:t>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r>
      <w:r w:rsidRPr="00EC26B2">
        <w:rPr>
          <w:b/>
          <w:bCs/>
          <w:sz w:val="20"/>
          <w:szCs w:val="20"/>
          <w:bdr w:val="none" w:sz="0" w:space="0" w:color="auto" w:frame="1"/>
        </w:rPr>
        <w:tab/>
        <w:t>İşyeri Yöneticisi</w:t>
      </w:r>
    </w:p>
    <w:p w14:paraId="55D5103C"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 xml:space="preserve">Dekan </w:t>
      </w:r>
    </w:p>
    <w:p w14:paraId="69DCBA24" w14:textId="77777777" w:rsidR="00415C43" w:rsidRPr="00EC26B2" w:rsidRDefault="00415C43" w:rsidP="00415C43">
      <w:pPr>
        <w:shd w:val="clear" w:color="auto" w:fill="FFFFFF"/>
        <w:spacing w:line="360" w:lineRule="atLeast"/>
        <w:rPr>
          <w:b/>
          <w:bCs/>
          <w:sz w:val="20"/>
          <w:szCs w:val="20"/>
          <w:bdr w:val="none" w:sz="0" w:space="0" w:color="auto" w:frame="1"/>
        </w:rPr>
      </w:pPr>
      <w:r w:rsidRPr="00EC26B2">
        <w:rPr>
          <w:b/>
          <w:bCs/>
          <w:sz w:val="20"/>
          <w:szCs w:val="20"/>
          <w:bdr w:val="none" w:sz="0" w:space="0" w:color="auto" w:frame="1"/>
        </w:rPr>
        <w:t>Atatürk Üniversitesi Mühendislik Fakültesi</w:t>
      </w:r>
    </w:p>
    <w:p w14:paraId="0364ADDA" w14:textId="2D4D26FE" w:rsidR="00415C43" w:rsidRDefault="00415C43" w:rsidP="00415C43">
      <w:pPr>
        <w:shd w:val="clear" w:color="auto" w:fill="FFFFFF"/>
        <w:spacing w:line="360" w:lineRule="atLeast"/>
        <w:rPr>
          <w:sz w:val="20"/>
          <w:szCs w:val="20"/>
        </w:rPr>
      </w:pPr>
    </w:p>
    <w:p w14:paraId="03DDA216" w14:textId="77777777" w:rsidR="00EC26B2" w:rsidRPr="00EC26B2" w:rsidRDefault="00EC26B2" w:rsidP="00415C43">
      <w:pPr>
        <w:shd w:val="clear" w:color="auto" w:fill="FFFFFF"/>
        <w:spacing w:line="360" w:lineRule="atLeast"/>
        <w:rPr>
          <w:sz w:val="20"/>
          <w:szCs w:val="20"/>
        </w:rPr>
      </w:pPr>
    </w:p>
    <w:tbl>
      <w:tblPr>
        <w:tblStyle w:val="TabloKlavuzu"/>
        <w:tblW w:w="0" w:type="auto"/>
        <w:tblLook w:val="04A0" w:firstRow="1" w:lastRow="0" w:firstColumn="1" w:lastColumn="0" w:noHBand="0" w:noVBand="1"/>
      </w:tblPr>
      <w:tblGrid>
        <w:gridCol w:w="4530"/>
        <w:gridCol w:w="4530"/>
      </w:tblGrid>
      <w:tr w:rsidR="00415C43" w:rsidRPr="00EC26B2" w14:paraId="183368CD" w14:textId="77777777" w:rsidTr="00475DF4">
        <w:tc>
          <w:tcPr>
            <w:tcW w:w="4530" w:type="dxa"/>
          </w:tcPr>
          <w:p w14:paraId="486E3BDE" w14:textId="77777777" w:rsidR="00415C43" w:rsidRPr="00EC26B2" w:rsidRDefault="00415C43" w:rsidP="00475DF4">
            <w:pPr>
              <w:spacing w:line="360" w:lineRule="atLeast"/>
              <w:jc w:val="center"/>
              <w:rPr>
                <w:b/>
                <w:bCs/>
                <w:sz w:val="20"/>
                <w:szCs w:val="20"/>
              </w:rPr>
            </w:pPr>
            <w:r w:rsidRPr="00EC26B2">
              <w:rPr>
                <w:b/>
                <w:bCs/>
                <w:sz w:val="20"/>
                <w:szCs w:val="20"/>
              </w:rPr>
              <w:t>Kontenjan Tahsis Edilen Bölüm</w:t>
            </w:r>
          </w:p>
        </w:tc>
        <w:tc>
          <w:tcPr>
            <w:tcW w:w="4530" w:type="dxa"/>
          </w:tcPr>
          <w:p w14:paraId="47FB8BEA" w14:textId="77777777" w:rsidR="00415C43" w:rsidRPr="00EC26B2" w:rsidRDefault="00415C43" w:rsidP="00475DF4">
            <w:pPr>
              <w:spacing w:line="360" w:lineRule="atLeast"/>
              <w:jc w:val="center"/>
              <w:rPr>
                <w:b/>
                <w:bCs/>
                <w:sz w:val="20"/>
                <w:szCs w:val="20"/>
              </w:rPr>
            </w:pPr>
            <w:r w:rsidRPr="00EC26B2">
              <w:rPr>
                <w:b/>
                <w:bCs/>
                <w:sz w:val="20"/>
                <w:szCs w:val="20"/>
              </w:rPr>
              <w:t>Öğrenci Sayısı</w:t>
            </w:r>
          </w:p>
        </w:tc>
      </w:tr>
      <w:tr w:rsidR="00415C43" w:rsidRPr="00EC26B2" w14:paraId="358E7200" w14:textId="77777777" w:rsidTr="00475DF4">
        <w:tc>
          <w:tcPr>
            <w:tcW w:w="4530" w:type="dxa"/>
          </w:tcPr>
          <w:p w14:paraId="07483D51" w14:textId="77777777" w:rsidR="00415C43" w:rsidRPr="00EC26B2" w:rsidRDefault="00415C43" w:rsidP="00475DF4">
            <w:pPr>
              <w:spacing w:line="360" w:lineRule="atLeast"/>
              <w:rPr>
                <w:sz w:val="20"/>
                <w:szCs w:val="20"/>
              </w:rPr>
            </w:pPr>
            <w:r w:rsidRPr="00EC26B2">
              <w:rPr>
                <w:sz w:val="20"/>
                <w:szCs w:val="20"/>
              </w:rPr>
              <w:t>Kimya Mühendisliği</w:t>
            </w:r>
          </w:p>
        </w:tc>
        <w:tc>
          <w:tcPr>
            <w:tcW w:w="4530" w:type="dxa"/>
          </w:tcPr>
          <w:p w14:paraId="796512C8" w14:textId="77777777" w:rsidR="00415C43" w:rsidRPr="00EC26B2" w:rsidRDefault="00415C43" w:rsidP="00475DF4">
            <w:pPr>
              <w:spacing w:line="360" w:lineRule="atLeast"/>
              <w:rPr>
                <w:sz w:val="20"/>
                <w:szCs w:val="20"/>
              </w:rPr>
            </w:pPr>
          </w:p>
        </w:tc>
      </w:tr>
      <w:tr w:rsidR="00415C43" w:rsidRPr="00EC26B2" w14:paraId="5A00000E" w14:textId="77777777" w:rsidTr="00475DF4">
        <w:tc>
          <w:tcPr>
            <w:tcW w:w="4530" w:type="dxa"/>
          </w:tcPr>
          <w:p w14:paraId="34B840D8" w14:textId="77777777" w:rsidR="00415C43" w:rsidRPr="00EC26B2" w:rsidRDefault="00415C43" w:rsidP="00475DF4">
            <w:pPr>
              <w:spacing w:line="360" w:lineRule="atLeast"/>
              <w:rPr>
                <w:sz w:val="20"/>
                <w:szCs w:val="20"/>
              </w:rPr>
            </w:pPr>
            <w:r w:rsidRPr="00EC26B2">
              <w:rPr>
                <w:sz w:val="20"/>
                <w:szCs w:val="20"/>
              </w:rPr>
              <w:t>İnşaat Mühendisliği</w:t>
            </w:r>
          </w:p>
        </w:tc>
        <w:tc>
          <w:tcPr>
            <w:tcW w:w="4530" w:type="dxa"/>
          </w:tcPr>
          <w:p w14:paraId="1B9C65F4" w14:textId="77777777" w:rsidR="00415C43" w:rsidRPr="00EC26B2" w:rsidRDefault="00415C43" w:rsidP="00475DF4">
            <w:pPr>
              <w:spacing w:line="360" w:lineRule="atLeast"/>
              <w:rPr>
                <w:sz w:val="20"/>
                <w:szCs w:val="20"/>
              </w:rPr>
            </w:pPr>
          </w:p>
        </w:tc>
      </w:tr>
      <w:tr w:rsidR="00415C43" w:rsidRPr="00EC26B2" w14:paraId="60EC32CA" w14:textId="77777777" w:rsidTr="00475DF4">
        <w:tc>
          <w:tcPr>
            <w:tcW w:w="4530" w:type="dxa"/>
          </w:tcPr>
          <w:p w14:paraId="4D0EFEB0" w14:textId="77777777" w:rsidR="00415C43" w:rsidRPr="00EC26B2" w:rsidRDefault="00415C43" w:rsidP="00475DF4">
            <w:pPr>
              <w:spacing w:line="360" w:lineRule="atLeast"/>
              <w:rPr>
                <w:sz w:val="20"/>
                <w:szCs w:val="20"/>
              </w:rPr>
            </w:pPr>
            <w:r w:rsidRPr="00EC26B2">
              <w:rPr>
                <w:sz w:val="20"/>
                <w:szCs w:val="20"/>
              </w:rPr>
              <w:t>Çevre Mühendisliği</w:t>
            </w:r>
          </w:p>
        </w:tc>
        <w:tc>
          <w:tcPr>
            <w:tcW w:w="4530" w:type="dxa"/>
          </w:tcPr>
          <w:p w14:paraId="534D8B77" w14:textId="77777777" w:rsidR="00415C43" w:rsidRPr="00EC26B2" w:rsidRDefault="00415C43" w:rsidP="00475DF4">
            <w:pPr>
              <w:spacing w:line="360" w:lineRule="atLeast"/>
              <w:rPr>
                <w:sz w:val="20"/>
                <w:szCs w:val="20"/>
              </w:rPr>
            </w:pPr>
          </w:p>
        </w:tc>
      </w:tr>
      <w:tr w:rsidR="00415C43" w:rsidRPr="00EC26B2" w14:paraId="5F65EEB9" w14:textId="77777777" w:rsidTr="00475DF4">
        <w:tc>
          <w:tcPr>
            <w:tcW w:w="4530" w:type="dxa"/>
          </w:tcPr>
          <w:p w14:paraId="60655210" w14:textId="77777777" w:rsidR="00415C43" w:rsidRPr="00EC26B2" w:rsidRDefault="00415C43" w:rsidP="00475DF4">
            <w:pPr>
              <w:spacing w:line="360" w:lineRule="atLeast"/>
              <w:rPr>
                <w:sz w:val="20"/>
                <w:szCs w:val="20"/>
              </w:rPr>
            </w:pPr>
            <w:r w:rsidRPr="00EC26B2">
              <w:rPr>
                <w:sz w:val="20"/>
                <w:szCs w:val="20"/>
              </w:rPr>
              <w:t>Makine Mühendisliği</w:t>
            </w:r>
          </w:p>
        </w:tc>
        <w:tc>
          <w:tcPr>
            <w:tcW w:w="4530" w:type="dxa"/>
          </w:tcPr>
          <w:p w14:paraId="2A0A121F" w14:textId="77777777" w:rsidR="00415C43" w:rsidRPr="00EC26B2" w:rsidRDefault="00415C43" w:rsidP="00475DF4">
            <w:pPr>
              <w:spacing w:line="360" w:lineRule="atLeast"/>
              <w:rPr>
                <w:sz w:val="20"/>
                <w:szCs w:val="20"/>
              </w:rPr>
            </w:pPr>
          </w:p>
        </w:tc>
      </w:tr>
      <w:tr w:rsidR="00415C43" w:rsidRPr="00EC26B2" w14:paraId="19C771BD" w14:textId="77777777" w:rsidTr="00475DF4">
        <w:tc>
          <w:tcPr>
            <w:tcW w:w="4530" w:type="dxa"/>
          </w:tcPr>
          <w:p w14:paraId="648429A3" w14:textId="77777777" w:rsidR="00415C43" w:rsidRPr="00EC26B2" w:rsidRDefault="00415C43" w:rsidP="00475DF4">
            <w:pPr>
              <w:spacing w:line="360" w:lineRule="atLeast"/>
              <w:rPr>
                <w:sz w:val="20"/>
                <w:szCs w:val="20"/>
              </w:rPr>
            </w:pPr>
            <w:r w:rsidRPr="00EC26B2">
              <w:rPr>
                <w:sz w:val="20"/>
                <w:szCs w:val="20"/>
              </w:rPr>
              <w:t>Elektrik-Elektronik Mühendisliği</w:t>
            </w:r>
          </w:p>
        </w:tc>
        <w:tc>
          <w:tcPr>
            <w:tcW w:w="4530" w:type="dxa"/>
          </w:tcPr>
          <w:p w14:paraId="3D3E4AC6" w14:textId="77777777" w:rsidR="00415C43" w:rsidRPr="00EC26B2" w:rsidRDefault="00415C43" w:rsidP="00475DF4">
            <w:pPr>
              <w:spacing w:line="360" w:lineRule="atLeast"/>
              <w:rPr>
                <w:sz w:val="20"/>
                <w:szCs w:val="20"/>
              </w:rPr>
            </w:pPr>
          </w:p>
        </w:tc>
      </w:tr>
      <w:tr w:rsidR="00415C43" w:rsidRPr="00EC26B2" w14:paraId="1A28D56B" w14:textId="77777777" w:rsidTr="00475DF4">
        <w:tc>
          <w:tcPr>
            <w:tcW w:w="4530" w:type="dxa"/>
          </w:tcPr>
          <w:p w14:paraId="1363110A" w14:textId="77777777" w:rsidR="00415C43" w:rsidRPr="00EC26B2" w:rsidRDefault="00415C43" w:rsidP="00475DF4">
            <w:pPr>
              <w:spacing w:line="360" w:lineRule="atLeast"/>
              <w:rPr>
                <w:sz w:val="20"/>
                <w:szCs w:val="20"/>
              </w:rPr>
            </w:pPr>
            <w:r w:rsidRPr="00EC26B2">
              <w:rPr>
                <w:sz w:val="20"/>
                <w:szCs w:val="20"/>
              </w:rPr>
              <w:t>Endüstri Mühendisliği</w:t>
            </w:r>
          </w:p>
        </w:tc>
        <w:tc>
          <w:tcPr>
            <w:tcW w:w="4530" w:type="dxa"/>
          </w:tcPr>
          <w:p w14:paraId="5A917B02" w14:textId="77777777" w:rsidR="00415C43" w:rsidRPr="00EC26B2" w:rsidRDefault="00415C43" w:rsidP="00475DF4">
            <w:pPr>
              <w:spacing w:line="360" w:lineRule="atLeast"/>
              <w:rPr>
                <w:sz w:val="20"/>
                <w:szCs w:val="20"/>
              </w:rPr>
            </w:pPr>
          </w:p>
        </w:tc>
      </w:tr>
      <w:tr w:rsidR="00415C43" w:rsidRPr="00EC26B2" w14:paraId="0BBD0F08" w14:textId="77777777" w:rsidTr="00475DF4">
        <w:tc>
          <w:tcPr>
            <w:tcW w:w="4530" w:type="dxa"/>
          </w:tcPr>
          <w:p w14:paraId="2B902D9C" w14:textId="77777777" w:rsidR="00415C43" w:rsidRPr="00EC26B2" w:rsidRDefault="00415C43" w:rsidP="00475DF4">
            <w:pPr>
              <w:spacing w:line="360" w:lineRule="atLeast"/>
              <w:rPr>
                <w:sz w:val="20"/>
                <w:szCs w:val="20"/>
              </w:rPr>
            </w:pPr>
            <w:r w:rsidRPr="00EC26B2">
              <w:rPr>
                <w:sz w:val="20"/>
                <w:szCs w:val="20"/>
              </w:rPr>
              <w:t>Bilgisayar Mühendisliği</w:t>
            </w:r>
          </w:p>
        </w:tc>
        <w:tc>
          <w:tcPr>
            <w:tcW w:w="4530" w:type="dxa"/>
          </w:tcPr>
          <w:p w14:paraId="553274F0" w14:textId="77777777" w:rsidR="00415C43" w:rsidRPr="00EC26B2" w:rsidRDefault="00415C43" w:rsidP="00475DF4">
            <w:pPr>
              <w:spacing w:line="360" w:lineRule="atLeast"/>
              <w:rPr>
                <w:sz w:val="20"/>
                <w:szCs w:val="20"/>
              </w:rPr>
            </w:pPr>
          </w:p>
        </w:tc>
      </w:tr>
      <w:tr w:rsidR="00415C43" w:rsidRPr="00EC26B2" w14:paraId="71813318" w14:textId="77777777" w:rsidTr="00475DF4">
        <w:tc>
          <w:tcPr>
            <w:tcW w:w="4530" w:type="dxa"/>
          </w:tcPr>
          <w:p w14:paraId="6EF65256" w14:textId="77777777" w:rsidR="00415C43" w:rsidRPr="00EC26B2" w:rsidRDefault="00415C43" w:rsidP="00475DF4">
            <w:pPr>
              <w:spacing w:line="360" w:lineRule="atLeast"/>
              <w:rPr>
                <w:sz w:val="20"/>
                <w:szCs w:val="20"/>
              </w:rPr>
            </w:pPr>
            <w:proofErr w:type="spellStart"/>
            <w:r w:rsidRPr="00EC26B2">
              <w:rPr>
                <w:sz w:val="20"/>
                <w:szCs w:val="20"/>
              </w:rPr>
              <w:t>Metalurji</w:t>
            </w:r>
            <w:proofErr w:type="spellEnd"/>
            <w:r w:rsidRPr="00EC26B2">
              <w:rPr>
                <w:sz w:val="20"/>
                <w:szCs w:val="20"/>
              </w:rPr>
              <w:t xml:space="preserve"> ve Malzeme Mühendisliği</w:t>
            </w:r>
          </w:p>
        </w:tc>
        <w:tc>
          <w:tcPr>
            <w:tcW w:w="4530" w:type="dxa"/>
          </w:tcPr>
          <w:p w14:paraId="7AC1A26D" w14:textId="77777777" w:rsidR="00415C43" w:rsidRPr="00EC26B2" w:rsidRDefault="00415C43" w:rsidP="00475DF4">
            <w:pPr>
              <w:spacing w:line="360" w:lineRule="atLeast"/>
              <w:rPr>
                <w:sz w:val="20"/>
                <w:szCs w:val="20"/>
              </w:rPr>
            </w:pPr>
          </w:p>
        </w:tc>
      </w:tr>
      <w:tr w:rsidR="00415C43" w:rsidRPr="00EC26B2" w14:paraId="7C696549" w14:textId="77777777" w:rsidTr="00475DF4">
        <w:tc>
          <w:tcPr>
            <w:tcW w:w="4530" w:type="dxa"/>
          </w:tcPr>
          <w:p w14:paraId="04921788" w14:textId="77777777" w:rsidR="00415C43" w:rsidRPr="00EC26B2" w:rsidRDefault="00415C43" w:rsidP="00475DF4">
            <w:pPr>
              <w:spacing w:line="360" w:lineRule="atLeast"/>
              <w:rPr>
                <w:sz w:val="20"/>
                <w:szCs w:val="20"/>
              </w:rPr>
            </w:pPr>
            <w:r w:rsidRPr="00EC26B2">
              <w:rPr>
                <w:sz w:val="20"/>
                <w:szCs w:val="20"/>
              </w:rPr>
              <w:t>Yazılım Mühendisliği</w:t>
            </w:r>
          </w:p>
        </w:tc>
        <w:tc>
          <w:tcPr>
            <w:tcW w:w="4530" w:type="dxa"/>
          </w:tcPr>
          <w:p w14:paraId="739D80F6" w14:textId="77777777" w:rsidR="00415C43" w:rsidRPr="00EC26B2" w:rsidRDefault="00415C43" w:rsidP="00475DF4">
            <w:pPr>
              <w:spacing w:line="360" w:lineRule="atLeast"/>
              <w:rPr>
                <w:sz w:val="20"/>
                <w:szCs w:val="20"/>
              </w:rPr>
            </w:pPr>
          </w:p>
        </w:tc>
      </w:tr>
      <w:tr w:rsidR="00415C43" w:rsidRPr="00EC26B2" w14:paraId="3CF01810" w14:textId="77777777" w:rsidTr="00475DF4">
        <w:tc>
          <w:tcPr>
            <w:tcW w:w="4530" w:type="dxa"/>
          </w:tcPr>
          <w:p w14:paraId="725F8E8A" w14:textId="77777777" w:rsidR="00415C43" w:rsidRPr="00EC26B2" w:rsidRDefault="00415C43" w:rsidP="00475DF4">
            <w:pPr>
              <w:spacing w:line="360" w:lineRule="atLeast"/>
              <w:rPr>
                <w:sz w:val="20"/>
                <w:szCs w:val="20"/>
              </w:rPr>
            </w:pPr>
            <w:r w:rsidRPr="00EC26B2">
              <w:rPr>
                <w:sz w:val="20"/>
                <w:szCs w:val="20"/>
              </w:rPr>
              <w:t>Yapay Zekâ ve Veri Yönetimi Mühendisliği</w:t>
            </w:r>
          </w:p>
        </w:tc>
        <w:tc>
          <w:tcPr>
            <w:tcW w:w="4530" w:type="dxa"/>
          </w:tcPr>
          <w:p w14:paraId="56EC290F" w14:textId="77777777" w:rsidR="00415C43" w:rsidRPr="00EC26B2" w:rsidRDefault="00415C43" w:rsidP="00475DF4">
            <w:pPr>
              <w:spacing w:line="360" w:lineRule="atLeast"/>
              <w:rPr>
                <w:sz w:val="20"/>
                <w:szCs w:val="20"/>
              </w:rPr>
            </w:pPr>
          </w:p>
        </w:tc>
      </w:tr>
    </w:tbl>
    <w:p w14:paraId="61D80211" w14:textId="77777777" w:rsidR="00415C43" w:rsidRPr="00EC26B2" w:rsidRDefault="00415C43" w:rsidP="00415C43">
      <w:pPr>
        <w:shd w:val="clear" w:color="auto" w:fill="FFFFFF"/>
        <w:spacing w:line="360" w:lineRule="atLeast"/>
      </w:pPr>
    </w:p>
    <w:p w14:paraId="36D4215D" w14:textId="77777777" w:rsidR="00415C43" w:rsidRPr="004B5EB0" w:rsidRDefault="00415C43" w:rsidP="00415C43">
      <w:pPr>
        <w:rPr>
          <w:sz w:val="24"/>
          <w:szCs w:val="24"/>
        </w:rPr>
      </w:pPr>
    </w:p>
    <w:p w14:paraId="0310C8CD" w14:textId="77777777" w:rsidR="00415C43" w:rsidRPr="004B5EB0" w:rsidRDefault="00415C43" w:rsidP="00415C43">
      <w:pPr>
        <w:rPr>
          <w:sz w:val="24"/>
          <w:szCs w:val="24"/>
        </w:rPr>
      </w:pPr>
    </w:p>
    <w:p w14:paraId="6FFE9F54" w14:textId="77777777" w:rsidR="00415C43" w:rsidRPr="004B5EB0" w:rsidRDefault="00415C43" w:rsidP="00415C43">
      <w:pPr>
        <w:rPr>
          <w:sz w:val="24"/>
          <w:szCs w:val="24"/>
        </w:rPr>
      </w:pPr>
    </w:p>
    <w:p w14:paraId="1633499C" w14:textId="57E576D8" w:rsidR="00415C43" w:rsidRDefault="00415C43" w:rsidP="00415C43">
      <w:pPr>
        <w:rPr>
          <w:sz w:val="24"/>
          <w:szCs w:val="24"/>
        </w:rPr>
      </w:pPr>
    </w:p>
    <w:p w14:paraId="190D2E36" w14:textId="77777777" w:rsidR="00A60A9F" w:rsidRPr="004B5EB0" w:rsidRDefault="00A60A9F" w:rsidP="00415C43">
      <w:pPr>
        <w:rPr>
          <w:sz w:val="24"/>
          <w:szCs w:val="24"/>
        </w:rPr>
      </w:pPr>
    </w:p>
    <w:sectPr w:rsidR="00A60A9F" w:rsidRPr="004B5EB0" w:rsidSect="00D15E1B">
      <w:pgSz w:w="11910" w:h="16840"/>
      <w:pgMar w:top="567" w:right="851" w:bottom="278" w:left="851" w:header="709" w:footer="709" w:gutter="567"/>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A07"/>
    <w:multiLevelType w:val="hybridMultilevel"/>
    <w:tmpl w:val="E018994C"/>
    <w:lvl w:ilvl="0" w:tplc="99B4F3C0">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B948AA7A">
      <w:numFmt w:val="bullet"/>
      <w:lvlText w:val="•"/>
      <w:lvlJc w:val="left"/>
      <w:pPr>
        <w:ind w:left="1134" w:hanging="286"/>
      </w:pPr>
      <w:rPr>
        <w:rFonts w:hint="default"/>
        <w:lang w:val="tr-TR" w:eastAsia="en-US" w:bidi="ar-SA"/>
      </w:rPr>
    </w:lvl>
    <w:lvl w:ilvl="2" w:tplc="82A4536C">
      <w:numFmt w:val="bullet"/>
      <w:lvlText w:val="•"/>
      <w:lvlJc w:val="left"/>
      <w:pPr>
        <w:ind w:left="2149" w:hanging="286"/>
      </w:pPr>
      <w:rPr>
        <w:rFonts w:hint="default"/>
        <w:lang w:val="tr-TR" w:eastAsia="en-US" w:bidi="ar-SA"/>
      </w:rPr>
    </w:lvl>
    <w:lvl w:ilvl="3" w:tplc="BEC8BA88">
      <w:numFmt w:val="bullet"/>
      <w:lvlText w:val="•"/>
      <w:lvlJc w:val="left"/>
      <w:pPr>
        <w:ind w:left="3163" w:hanging="286"/>
      </w:pPr>
      <w:rPr>
        <w:rFonts w:hint="default"/>
        <w:lang w:val="tr-TR" w:eastAsia="en-US" w:bidi="ar-SA"/>
      </w:rPr>
    </w:lvl>
    <w:lvl w:ilvl="4" w:tplc="74706C64">
      <w:numFmt w:val="bullet"/>
      <w:lvlText w:val="•"/>
      <w:lvlJc w:val="left"/>
      <w:pPr>
        <w:ind w:left="4178" w:hanging="286"/>
      </w:pPr>
      <w:rPr>
        <w:rFonts w:hint="default"/>
        <w:lang w:val="tr-TR" w:eastAsia="en-US" w:bidi="ar-SA"/>
      </w:rPr>
    </w:lvl>
    <w:lvl w:ilvl="5" w:tplc="ACA4C14C">
      <w:numFmt w:val="bullet"/>
      <w:lvlText w:val="•"/>
      <w:lvlJc w:val="left"/>
      <w:pPr>
        <w:ind w:left="5193" w:hanging="286"/>
      </w:pPr>
      <w:rPr>
        <w:rFonts w:hint="default"/>
        <w:lang w:val="tr-TR" w:eastAsia="en-US" w:bidi="ar-SA"/>
      </w:rPr>
    </w:lvl>
    <w:lvl w:ilvl="6" w:tplc="1EC25C7A">
      <w:numFmt w:val="bullet"/>
      <w:lvlText w:val="•"/>
      <w:lvlJc w:val="left"/>
      <w:pPr>
        <w:ind w:left="6207" w:hanging="286"/>
      </w:pPr>
      <w:rPr>
        <w:rFonts w:hint="default"/>
        <w:lang w:val="tr-TR" w:eastAsia="en-US" w:bidi="ar-SA"/>
      </w:rPr>
    </w:lvl>
    <w:lvl w:ilvl="7" w:tplc="429E2308">
      <w:numFmt w:val="bullet"/>
      <w:lvlText w:val="•"/>
      <w:lvlJc w:val="left"/>
      <w:pPr>
        <w:ind w:left="7222" w:hanging="286"/>
      </w:pPr>
      <w:rPr>
        <w:rFonts w:hint="default"/>
        <w:lang w:val="tr-TR" w:eastAsia="en-US" w:bidi="ar-SA"/>
      </w:rPr>
    </w:lvl>
    <w:lvl w:ilvl="8" w:tplc="3FA882EE">
      <w:numFmt w:val="bullet"/>
      <w:lvlText w:val="•"/>
      <w:lvlJc w:val="left"/>
      <w:pPr>
        <w:ind w:left="8237" w:hanging="286"/>
      </w:pPr>
      <w:rPr>
        <w:rFonts w:hint="default"/>
        <w:lang w:val="tr-TR" w:eastAsia="en-US" w:bidi="ar-SA"/>
      </w:rPr>
    </w:lvl>
  </w:abstractNum>
  <w:abstractNum w:abstractNumId="1" w15:restartNumberingAfterBreak="0">
    <w:nsid w:val="094842F4"/>
    <w:multiLevelType w:val="hybridMultilevel"/>
    <w:tmpl w:val="82183510"/>
    <w:lvl w:ilvl="0" w:tplc="278215BC">
      <w:start w:val="1"/>
      <w:numFmt w:val="lowerLetter"/>
      <w:lvlText w:val="%1)"/>
      <w:lvlJc w:val="left"/>
      <w:pPr>
        <w:ind w:left="930" w:hanging="245"/>
      </w:pPr>
      <w:rPr>
        <w:rFonts w:ascii="Times New Roman" w:eastAsia="Times New Roman" w:hAnsi="Times New Roman" w:cs="Times New Roman" w:hint="default"/>
        <w:spacing w:val="-1"/>
        <w:w w:val="100"/>
        <w:sz w:val="24"/>
        <w:szCs w:val="24"/>
        <w:lang w:val="tr-TR" w:eastAsia="en-US" w:bidi="ar-SA"/>
      </w:rPr>
    </w:lvl>
    <w:lvl w:ilvl="1" w:tplc="3E547CB2">
      <w:numFmt w:val="bullet"/>
      <w:lvlText w:val="•"/>
      <w:lvlJc w:val="left"/>
      <w:pPr>
        <w:ind w:left="1872" w:hanging="245"/>
      </w:pPr>
      <w:rPr>
        <w:rFonts w:hint="default"/>
        <w:lang w:val="tr-TR" w:eastAsia="en-US" w:bidi="ar-SA"/>
      </w:rPr>
    </w:lvl>
    <w:lvl w:ilvl="2" w:tplc="609467AC">
      <w:numFmt w:val="bullet"/>
      <w:lvlText w:val="•"/>
      <w:lvlJc w:val="left"/>
      <w:pPr>
        <w:ind w:left="2805" w:hanging="245"/>
      </w:pPr>
      <w:rPr>
        <w:rFonts w:hint="default"/>
        <w:lang w:val="tr-TR" w:eastAsia="en-US" w:bidi="ar-SA"/>
      </w:rPr>
    </w:lvl>
    <w:lvl w:ilvl="3" w:tplc="C80E707C">
      <w:numFmt w:val="bullet"/>
      <w:lvlText w:val="•"/>
      <w:lvlJc w:val="left"/>
      <w:pPr>
        <w:ind w:left="3737" w:hanging="245"/>
      </w:pPr>
      <w:rPr>
        <w:rFonts w:hint="default"/>
        <w:lang w:val="tr-TR" w:eastAsia="en-US" w:bidi="ar-SA"/>
      </w:rPr>
    </w:lvl>
    <w:lvl w:ilvl="4" w:tplc="B80E9F32">
      <w:numFmt w:val="bullet"/>
      <w:lvlText w:val="•"/>
      <w:lvlJc w:val="left"/>
      <w:pPr>
        <w:ind w:left="4670" w:hanging="245"/>
      </w:pPr>
      <w:rPr>
        <w:rFonts w:hint="default"/>
        <w:lang w:val="tr-TR" w:eastAsia="en-US" w:bidi="ar-SA"/>
      </w:rPr>
    </w:lvl>
    <w:lvl w:ilvl="5" w:tplc="DB46A06E">
      <w:numFmt w:val="bullet"/>
      <w:lvlText w:val="•"/>
      <w:lvlJc w:val="left"/>
      <w:pPr>
        <w:ind w:left="5603" w:hanging="245"/>
      </w:pPr>
      <w:rPr>
        <w:rFonts w:hint="default"/>
        <w:lang w:val="tr-TR" w:eastAsia="en-US" w:bidi="ar-SA"/>
      </w:rPr>
    </w:lvl>
    <w:lvl w:ilvl="6" w:tplc="216C9938">
      <w:numFmt w:val="bullet"/>
      <w:lvlText w:val="•"/>
      <w:lvlJc w:val="left"/>
      <w:pPr>
        <w:ind w:left="6535" w:hanging="245"/>
      </w:pPr>
      <w:rPr>
        <w:rFonts w:hint="default"/>
        <w:lang w:val="tr-TR" w:eastAsia="en-US" w:bidi="ar-SA"/>
      </w:rPr>
    </w:lvl>
    <w:lvl w:ilvl="7" w:tplc="8CDC7E94">
      <w:numFmt w:val="bullet"/>
      <w:lvlText w:val="•"/>
      <w:lvlJc w:val="left"/>
      <w:pPr>
        <w:ind w:left="7468" w:hanging="245"/>
      </w:pPr>
      <w:rPr>
        <w:rFonts w:hint="default"/>
        <w:lang w:val="tr-TR" w:eastAsia="en-US" w:bidi="ar-SA"/>
      </w:rPr>
    </w:lvl>
    <w:lvl w:ilvl="8" w:tplc="515EDDB2">
      <w:numFmt w:val="bullet"/>
      <w:lvlText w:val="•"/>
      <w:lvlJc w:val="left"/>
      <w:pPr>
        <w:ind w:left="8401" w:hanging="245"/>
      </w:pPr>
      <w:rPr>
        <w:rFonts w:hint="default"/>
        <w:lang w:val="tr-TR" w:eastAsia="en-US" w:bidi="ar-SA"/>
      </w:rPr>
    </w:lvl>
  </w:abstractNum>
  <w:abstractNum w:abstractNumId="2" w15:restartNumberingAfterBreak="0">
    <w:nsid w:val="1144184C"/>
    <w:multiLevelType w:val="hybridMultilevel"/>
    <w:tmpl w:val="2CBEE32E"/>
    <w:lvl w:ilvl="0" w:tplc="E2D4939C">
      <w:start w:val="1"/>
      <w:numFmt w:val="upperLetter"/>
      <w:lvlText w:val="%1."/>
      <w:lvlJc w:val="left"/>
      <w:pPr>
        <w:ind w:left="720" w:hanging="360"/>
      </w:pPr>
      <w:rPr>
        <w:rFonts w:asciiTheme="minorHAnsi" w:hAnsiTheme="minorHAnsi"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056E01"/>
    <w:multiLevelType w:val="hybridMultilevel"/>
    <w:tmpl w:val="E3EC92B0"/>
    <w:lvl w:ilvl="0" w:tplc="D6CE49BC">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1E1EC318">
      <w:numFmt w:val="bullet"/>
      <w:lvlText w:val="•"/>
      <w:lvlJc w:val="left"/>
      <w:pPr>
        <w:ind w:left="1134" w:hanging="286"/>
      </w:pPr>
      <w:rPr>
        <w:rFonts w:hint="default"/>
        <w:lang w:val="tr-TR" w:eastAsia="en-US" w:bidi="ar-SA"/>
      </w:rPr>
    </w:lvl>
    <w:lvl w:ilvl="2" w:tplc="0C9888B8">
      <w:numFmt w:val="bullet"/>
      <w:lvlText w:val="•"/>
      <w:lvlJc w:val="left"/>
      <w:pPr>
        <w:ind w:left="2149" w:hanging="286"/>
      </w:pPr>
      <w:rPr>
        <w:rFonts w:hint="default"/>
        <w:lang w:val="tr-TR" w:eastAsia="en-US" w:bidi="ar-SA"/>
      </w:rPr>
    </w:lvl>
    <w:lvl w:ilvl="3" w:tplc="96D4F280">
      <w:numFmt w:val="bullet"/>
      <w:lvlText w:val="•"/>
      <w:lvlJc w:val="left"/>
      <w:pPr>
        <w:ind w:left="3163" w:hanging="286"/>
      </w:pPr>
      <w:rPr>
        <w:rFonts w:hint="default"/>
        <w:lang w:val="tr-TR" w:eastAsia="en-US" w:bidi="ar-SA"/>
      </w:rPr>
    </w:lvl>
    <w:lvl w:ilvl="4" w:tplc="A8EABBCE">
      <w:numFmt w:val="bullet"/>
      <w:lvlText w:val="•"/>
      <w:lvlJc w:val="left"/>
      <w:pPr>
        <w:ind w:left="4178" w:hanging="286"/>
      </w:pPr>
      <w:rPr>
        <w:rFonts w:hint="default"/>
        <w:lang w:val="tr-TR" w:eastAsia="en-US" w:bidi="ar-SA"/>
      </w:rPr>
    </w:lvl>
    <w:lvl w:ilvl="5" w:tplc="704448E8">
      <w:numFmt w:val="bullet"/>
      <w:lvlText w:val="•"/>
      <w:lvlJc w:val="left"/>
      <w:pPr>
        <w:ind w:left="5193" w:hanging="286"/>
      </w:pPr>
      <w:rPr>
        <w:rFonts w:hint="default"/>
        <w:lang w:val="tr-TR" w:eastAsia="en-US" w:bidi="ar-SA"/>
      </w:rPr>
    </w:lvl>
    <w:lvl w:ilvl="6" w:tplc="58D41F9E">
      <w:numFmt w:val="bullet"/>
      <w:lvlText w:val="•"/>
      <w:lvlJc w:val="left"/>
      <w:pPr>
        <w:ind w:left="6207" w:hanging="286"/>
      </w:pPr>
      <w:rPr>
        <w:rFonts w:hint="default"/>
        <w:lang w:val="tr-TR" w:eastAsia="en-US" w:bidi="ar-SA"/>
      </w:rPr>
    </w:lvl>
    <w:lvl w:ilvl="7" w:tplc="61FC7098">
      <w:numFmt w:val="bullet"/>
      <w:lvlText w:val="•"/>
      <w:lvlJc w:val="left"/>
      <w:pPr>
        <w:ind w:left="7222" w:hanging="286"/>
      </w:pPr>
      <w:rPr>
        <w:rFonts w:hint="default"/>
        <w:lang w:val="tr-TR" w:eastAsia="en-US" w:bidi="ar-SA"/>
      </w:rPr>
    </w:lvl>
    <w:lvl w:ilvl="8" w:tplc="F6A6FB1C">
      <w:numFmt w:val="bullet"/>
      <w:lvlText w:val="•"/>
      <w:lvlJc w:val="left"/>
      <w:pPr>
        <w:ind w:left="8237" w:hanging="286"/>
      </w:pPr>
      <w:rPr>
        <w:rFonts w:hint="default"/>
        <w:lang w:val="tr-TR" w:eastAsia="en-US" w:bidi="ar-SA"/>
      </w:rPr>
    </w:lvl>
  </w:abstractNum>
  <w:abstractNum w:abstractNumId="4" w15:restartNumberingAfterBreak="0">
    <w:nsid w:val="1D2A0716"/>
    <w:multiLevelType w:val="hybridMultilevel"/>
    <w:tmpl w:val="FDE2854A"/>
    <w:lvl w:ilvl="0" w:tplc="02DC29C0">
      <w:start w:val="1"/>
      <w:numFmt w:val="lowerLetter"/>
      <w:lvlText w:val="%1)"/>
      <w:lvlJc w:val="left"/>
      <w:pPr>
        <w:ind w:left="970" w:hanging="286"/>
      </w:pPr>
      <w:rPr>
        <w:rFonts w:ascii="Times New Roman" w:eastAsia="Times New Roman" w:hAnsi="Times New Roman" w:cs="Times New Roman" w:hint="default"/>
        <w:spacing w:val="-1"/>
        <w:w w:val="99"/>
        <w:sz w:val="24"/>
        <w:szCs w:val="24"/>
        <w:lang w:val="tr-TR" w:eastAsia="en-US" w:bidi="ar-SA"/>
      </w:rPr>
    </w:lvl>
    <w:lvl w:ilvl="1" w:tplc="0D8E7E4E">
      <w:numFmt w:val="bullet"/>
      <w:lvlText w:val="•"/>
      <w:lvlJc w:val="left"/>
      <w:pPr>
        <w:ind w:left="1908" w:hanging="286"/>
      </w:pPr>
      <w:rPr>
        <w:rFonts w:hint="default"/>
        <w:lang w:val="tr-TR" w:eastAsia="en-US" w:bidi="ar-SA"/>
      </w:rPr>
    </w:lvl>
    <w:lvl w:ilvl="2" w:tplc="04C68524">
      <w:numFmt w:val="bullet"/>
      <w:lvlText w:val="•"/>
      <w:lvlJc w:val="left"/>
      <w:pPr>
        <w:ind w:left="2837" w:hanging="286"/>
      </w:pPr>
      <w:rPr>
        <w:rFonts w:hint="default"/>
        <w:lang w:val="tr-TR" w:eastAsia="en-US" w:bidi="ar-SA"/>
      </w:rPr>
    </w:lvl>
    <w:lvl w:ilvl="3" w:tplc="28883C8A">
      <w:numFmt w:val="bullet"/>
      <w:lvlText w:val="•"/>
      <w:lvlJc w:val="left"/>
      <w:pPr>
        <w:ind w:left="3765" w:hanging="286"/>
      </w:pPr>
      <w:rPr>
        <w:rFonts w:hint="default"/>
        <w:lang w:val="tr-TR" w:eastAsia="en-US" w:bidi="ar-SA"/>
      </w:rPr>
    </w:lvl>
    <w:lvl w:ilvl="4" w:tplc="E8ACCE40">
      <w:numFmt w:val="bullet"/>
      <w:lvlText w:val="•"/>
      <w:lvlJc w:val="left"/>
      <w:pPr>
        <w:ind w:left="4694" w:hanging="286"/>
      </w:pPr>
      <w:rPr>
        <w:rFonts w:hint="default"/>
        <w:lang w:val="tr-TR" w:eastAsia="en-US" w:bidi="ar-SA"/>
      </w:rPr>
    </w:lvl>
    <w:lvl w:ilvl="5" w:tplc="2D80F684">
      <w:numFmt w:val="bullet"/>
      <w:lvlText w:val="•"/>
      <w:lvlJc w:val="left"/>
      <w:pPr>
        <w:ind w:left="5623" w:hanging="286"/>
      </w:pPr>
      <w:rPr>
        <w:rFonts w:hint="default"/>
        <w:lang w:val="tr-TR" w:eastAsia="en-US" w:bidi="ar-SA"/>
      </w:rPr>
    </w:lvl>
    <w:lvl w:ilvl="6" w:tplc="AD2AA9F0">
      <w:numFmt w:val="bullet"/>
      <w:lvlText w:val="•"/>
      <w:lvlJc w:val="left"/>
      <w:pPr>
        <w:ind w:left="6551" w:hanging="286"/>
      </w:pPr>
      <w:rPr>
        <w:rFonts w:hint="default"/>
        <w:lang w:val="tr-TR" w:eastAsia="en-US" w:bidi="ar-SA"/>
      </w:rPr>
    </w:lvl>
    <w:lvl w:ilvl="7" w:tplc="CEDC51A8">
      <w:numFmt w:val="bullet"/>
      <w:lvlText w:val="•"/>
      <w:lvlJc w:val="left"/>
      <w:pPr>
        <w:ind w:left="7480" w:hanging="286"/>
      </w:pPr>
      <w:rPr>
        <w:rFonts w:hint="default"/>
        <w:lang w:val="tr-TR" w:eastAsia="en-US" w:bidi="ar-SA"/>
      </w:rPr>
    </w:lvl>
    <w:lvl w:ilvl="8" w:tplc="FE222356">
      <w:numFmt w:val="bullet"/>
      <w:lvlText w:val="•"/>
      <w:lvlJc w:val="left"/>
      <w:pPr>
        <w:ind w:left="8409" w:hanging="286"/>
      </w:pPr>
      <w:rPr>
        <w:rFonts w:hint="default"/>
        <w:lang w:val="tr-TR" w:eastAsia="en-US" w:bidi="ar-SA"/>
      </w:rPr>
    </w:lvl>
  </w:abstractNum>
  <w:abstractNum w:abstractNumId="5" w15:restartNumberingAfterBreak="0">
    <w:nsid w:val="1DF45223"/>
    <w:multiLevelType w:val="hybridMultilevel"/>
    <w:tmpl w:val="84C4FAA6"/>
    <w:lvl w:ilvl="0" w:tplc="53BE02DE">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53F8CB1C">
      <w:numFmt w:val="bullet"/>
      <w:lvlText w:val="•"/>
      <w:lvlJc w:val="left"/>
      <w:pPr>
        <w:ind w:left="1134" w:hanging="286"/>
      </w:pPr>
      <w:rPr>
        <w:rFonts w:hint="default"/>
        <w:lang w:val="tr-TR" w:eastAsia="en-US" w:bidi="ar-SA"/>
      </w:rPr>
    </w:lvl>
    <w:lvl w:ilvl="2" w:tplc="915A950C">
      <w:numFmt w:val="bullet"/>
      <w:lvlText w:val="•"/>
      <w:lvlJc w:val="left"/>
      <w:pPr>
        <w:ind w:left="2149" w:hanging="286"/>
      </w:pPr>
      <w:rPr>
        <w:rFonts w:hint="default"/>
        <w:lang w:val="tr-TR" w:eastAsia="en-US" w:bidi="ar-SA"/>
      </w:rPr>
    </w:lvl>
    <w:lvl w:ilvl="3" w:tplc="86420BB0">
      <w:numFmt w:val="bullet"/>
      <w:lvlText w:val="•"/>
      <w:lvlJc w:val="left"/>
      <w:pPr>
        <w:ind w:left="3163" w:hanging="286"/>
      </w:pPr>
      <w:rPr>
        <w:rFonts w:hint="default"/>
        <w:lang w:val="tr-TR" w:eastAsia="en-US" w:bidi="ar-SA"/>
      </w:rPr>
    </w:lvl>
    <w:lvl w:ilvl="4" w:tplc="A0F0A9DA">
      <w:numFmt w:val="bullet"/>
      <w:lvlText w:val="•"/>
      <w:lvlJc w:val="left"/>
      <w:pPr>
        <w:ind w:left="4178" w:hanging="286"/>
      </w:pPr>
      <w:rPr>
        <w:rFonts w:hint="default"/>
        <w:lang w:val="tr-TR" w:eastAsia="en-US" w:bidi="ar-SA"/>
      </w:rPr>
    </w:lvl>
    <w:lvl w:ilvl="5" w:tplc="C03EBF5C">
      <w:numFmt w:val="bullet"/>
      <w:lvlText w:val="•"/>
      <w:lvlJc w:val="left"/>
      <w:pPr>
        <w:ind w:left="5193" w:hanging="286"/>
      </w:pPr>
      <w:rPr>
        <w:rFonts w:hint="default"/>
        <w:lang w:val="tr-TR" w:eastAsia="en-US" w:bidi="ar-SA"/>
      </w:rPr>
    </w:lvl>
    <w:lvl w:ilvl="6" w:tplc="BEA694CC">
      <w:numFmt w:val="bullet"/>
      <w:lvlText w:val="•"/>
      <w:lvlJc w:val="left"/>
      <w:pPr>
        <w:ind w:left="6207" w:hanging="286"/>
      </w:pPr>
      <w:rPr>
        <w:rFonts w:hint="default"/>
        <w:lang w:val="tr-TR" w:eastAsia="en-US" w:bidi="ar-SA"/>
      </w:rPr>
    </w:lvl>
    <w:lvl w:ilvl="7" w:tplc="E9A05F34">
      <w:numFmt w:val="bullet"/>
      <w:lvlText w:val="•"/>
      <w:lvlJc w:val="left"/>
      <w:pPr>
        <w:ind w:left="7222" w:hanging="286"/>
      </w:pPr>
      <w:rPr>
        <w:rFonts w:hint="default"/>
        <w:lang w:val="tr-TR" w:eastAsia="en-US" w:bidi="ar-SA"/>
      </w:rPr>
    </w:lvl>
    <w:lvl w:ilvl="8" w:tplc="C00E6258">
      <w:numFmt w:val="bullet"/>
      <w:lvlText w:val="•"/>
      <w:lvlJc w:val="left"/>
      <w:pPr>
        <w:ind w:left="8237" w:hanging="286"/>
      </w:pPr>
      <w:rPr>
        <w:rFonts w:hint="default"/>
        <w:lang w:val="tr-TR" w:eastAsia="en-US" w:bidi="ar-SA"/>
      </w:rPr>
    </w:lvl>
  </w:abstractNum>
  <w:abstractNum w:abstractNumId="6" w15:restartNumberingAfterBreak="0">
    <w:nsid w:val="1E5852C6"/>
    <w:multiLevelType w:val="hybridMultilevel"/>
    <w:tmpl w:val="89421F68"/>
    <w:lvl w:ilvl="0" w:tplc="5FDE2986">
      <w:start w:val="2"/>
      <w:numFmt w:val="decimal"/>
      <w:lvlText w:val="(%1)"/>
      <w:lvlJc w:val="left"/>
      <w:pPr>
        <w:ind w:left="118" w:hanging="389"/>
      </w:pPr>
      <w:rPr>
        <w:rFonts w:ascii="Times New Roman" w:eastAsia="Times New Roman" w:hAnsi="Times New Roman" w:cs="Times New Roman" w:hint="default"/>
        <w:spacing w:val="0"/>
        <w:w w:val="99"/>
        <w:sz w:val="24"/>
        <w:szCs w:val="24"/>
        <w:lang w:val="tr-TR" w:eastAsia="en-US" w:bidi="ar-SA"/>
      </w:rPr>
    </w:lvl>
    <w:lvl w:ilvl="1" w:tplc="664CF52A">
      <w:numFmt w:val="bullet"/>
      <w:lvlText w:val="•"/>
      <w:lvlJc w:val="left"/>
      <w:pPr>
        <w:ind w:left="1134" w:hanging="389"/>
      </w:pPr>
      <w:rPr>
        <w:rFonts w:hint="default"/>
        <w:lang w:val="tr-TR" w:eastAsia="en-US" w:bidi="ar-SA"/>
      </w:rPr>
    </w:lvl>
    <w:lvl w:ilvl="2" w:tplc="EBD88148">
      <w:numFmt w:val="bullet"/>
      <w:lvlText w:val="•"/>
      <w:lvlJc w:val="left"/>
      <w:pPr>
        <w:ind w:left="2149" w:hanging="389"/>
      </w:pPr>
      <w:rPr>
        <w:rFonts w:hint="default"/>
        <w:lang w:val="tr-TR" w:eastAsia="en-US" w:bidi="ar-SA"/>
      </w:rPr>
    </w:lvl>
    <w:lvl w:ilvl="3" w:tplc="3FF4C1D2">
      <w:numFmt w:val="bullet"/>
      <w:lvlText w:val="•"/>
      <w:lvlJc w:val="left"/>
      <w:pPr>
        <w:ind w:left="3163" w:hanging="389"/>
      </w:pPr>
      <w:rPr>
        <w:rFonts w:hint="default"/>
        <w:lang w:val="tr-TR" w:eastAsia="en-US" w:bidi="ar-SA"/>
      </w:rPr>
    </w:lvl>
    <w:lvl w:ilvl="4" w:tplc="0A7A4AB2">
      <w:numFmt w:val="bullet"/>
      <w:lvlText w:val="•"/>
      <w:lvlJc w:val="left"/>
      <w:pPr>
        <w:ind w:left="4178" w:hanging="389"/>
      </w:pPr>
      <w:rPr>
        <w:rFonts w:hint="default"/>
        <w:lang w:val="tr-TR" w:eastAsia="en-US" w:bidi="ar-SA"/>
      </w:rPr>
    </w:lvl>
    <w:lvl w:ilvl="5" w:tplc="24A2C83A">
      <w:numFmt w:val="bullet"/>
      <w:lvlText w:val="•"/>
      <w:lvlJc w:val="left"/>
      <w:pPr>
        <w:ind w:left="5193" w:hanging="389"/>
      </w:pPr>
      <w:rPr>
        <w:rFonts w:hint="default"/>
        <w:lang w:val="tr-TR" w:eastAsia="en-US" w:bidi="ar-SA"/>
      </w:rPr>
    </w:lvl>
    <w:lvl w:ilvl="6" w:tplc="FCF00DCE">
      <w:numFmt w:val="bullet"/>
      <w:lvlText w:val="•"/>
      <w:lvlJc w:val="left"/>
      <w:pPr>
        <w:ind w:left="6207" w:hanging="389"/>
      </w:pPr>
      <w:rPr>
        <w:rFonts w:hint="default"/>
        <w:lang w:val="tr-TR" w:eastAsia="en-US" w:bidi="ar-SA"/>
      </w:rPr>
    </w:lvl>
    <w:lvl w:ilvl="7" w:tplc="18EC5DCE">
      <w:numFmt w:val="bullet"/>
      <w:lvlText w:val="•"/>
      <w:lvlJc w:val="left"/>
      <w:pPr>
        <w:ind w:left="7222" w:hanging="389"/>
      </w:pPr>
      <w:rPr>
        <w:rFonts w:hint="default"/>
        <w:lang w:val="tr-TR" w:eastAsia="en-US" w:bidi="ar-SA"/>
      </w:rPr>
    </w:lvl>
    <w:lvl w:ilvl="8" w:tplc="32C04F54">
      <w:numFmt w:val="bullet"/>
      <w:lvlText w:val="•"/>
      <w:lvlJc w:val="left"/>
      <w:pPr>
        <w:ind w:left="8237" w:hanging="389"/>
      </w:pPr>
      <w:rPr>
        <w:rFonts w:hint="default"/>
        <w:lang w:val="tr-TR" w:eastAsia="en-US" w:bidi="ar-SA"/>
      </w:rPr>
    </w:lvl>
  </w:abstractNum>
  <w:abstractNum w:abstractNumId="7" w15:restartNumberingAfterBreak="0">
    <w:nsid w:val="1EF1340B"/>
    <w:multiLevelType w:val="hybridMultilevel"/>
    <w:tmpl w:val="7E7033CC"/>
    <w:lvl w:ilvl="0" w:tplc="7B18B426">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8D1CF3B4">
      <w:numFmt w:val="bullet"/>
      <w:lvlText w:val="•"/>
      <w:lvlJc w:val="left"/>
      <w:pPr>
        <w:ind w:left="1134" w:hanging="286"/>
      </w:pPr>
      <w:rPr>
        <w:rFonts w:hint="default"/>
        <w:lang w:val="tr-TR" w:eastAsia="en-US" w:bidi="ar-SA"/>
      </w:rPr>
    </w:lvl>
    <w:lvl w:ilvl="2" w:tplc="FAF09190">
      <w:numFmt w:val="bullet"/>
      <w:lvlText w:val="•"/>
      <w:lvlJc w:val="left"/>
      <w:pPr>
        <w:ind w:left="2149" w:hanging="286"/>
      </w:pPr>
      <w:rPr>
        <w:rFonts w:hint="default"/>
        <w:lang w:val="tr-TR" w:eastAsia="en-US" w:bidi="ar-SA"/>
      </w:rPr>
    </w:lvl>
    <w:lvl w:ilvl="3" w:tplc="E2B600C8">
      <w:numFmt w:val="bullet"/>
      <w:lvlText w:val="•"/>
      <w:lvlJc w:val="left"/>
      <w:pPr>
        <w:ind w:left="3163" w:hanging="286"/>
      </w:pPr>
      <w:rPr>
        <w:rFonts w:hint="default"/>
        <w:lang w:val="tr-TR" w:eastAsia="en-US" w:bidi="ar-SA"/>
      </w:rPr>
    </w:lvl>
    <w:lvl w:ilvl="4" w:tplc="737E0E24">
      <w:numFmt w:val="bullet"/>
      <w:lvlText w:val="•"/>
      <w:lvlJc w:val="left"/>
      <w:pPr>
        <w:ind w:left="4178" w:hanging="286"/>
      </w:pPr>
      <w:rPr>
        <w:rFonts w:hint="default"/>
        <w:lang w:val="tr-TR" w:eastAsia="en-US" w:bidi="ar-SA"/>
      </w:rPr>
    </w:lvl>
    <w:lvl w:ilvl="5" w:tplc="C3CC1A3A">
      <w:numFmt w:val="bullet"/>
      <w:lvlText w:val="•"/>
      <w:lvlJc w:val="left"/>
      <w:pPr>
        <w:ind w:left="5193" w:hanging="286"/>
      </w:pPr>
      <w:rPr>
        <w:rFonts w:hint="default"/>
        <w:lang w:val="tr-TR" w:eastAsia="en-US" w:bidi="ar-SA"/>
      </w:rPr>
    </w:lvl>
    <w:lvl w:ilvl="6" w:tplc="83442598">
      <w:numFmt w:val="bullet"/>
      <w:lvlText w:val="•"/>
      <w:lvlJc w:val="left"/>
      <w:pPr>
        <w:ind w:left="6207" w:hanging="286"/>
      </w:pPr>
      <w:rPr>
        <w:rFonts w:hint="default"/>
        <w:lang w:val="tr-TR" w:eastAsia="en-US" w:bidi="ar-SA"/>
      </w:rPr>
    </w:lvl>
    <w:lvl w:ilvl="7" w:tplc="98E4FB94">
      <w:numFmt w:val="bullet"/>
      <w:lvlText w:val="•"/>
      <w:lvlJc w:val="left"/>
      <w:pPr>
        <w:ind w:left="7222" w:hanging="286"/>
      </w:pPr>
      <w:rPr>
        <w:rFonts w:hint="default"/>
        <w:lang w:val="tr-TR" w:eastAsia="en-US" w:bidi="ar-SA"/>
      </w:rPr>
    </w:lvl>
    <w:lvl w:ilvl="8" w:tplc="14EAAB4A">
      <w:numFmt w:val="bullet"/>
      <w:lvlText w:val="•"/>
      <w:lvlJc w:val="left"/>
      <w:pPr>
        <w:ind w:left="8237" w:hanging="286"/>
      </w:pPr>
      <w:rPr>
        <w:rFonts w:hint="default"/>
        <w:lang w:val="tr-TR" w:eastAsia="en-US" w:bidi="ar-SA"/>
      </w:rPr>
    </w:lvl>
  </w:abstractNum>
  <w:abstractNum w:abstractNumId="8" w15:restartNumberingAfterBreak="0">
    <w:nsid w:val="2288666A"/>
    <w:multiLevelType w:val="hybridMultilevel"/>
    <w:tmpl w:val="93B4FF88"/>
    <w:lvl w:ilvl="0" w:tplc="BB322684">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011254E6">
      <w:numFmt w:val="bullet"/>
      <w:lvlText w:val="•"/>
      <w:lvlJc w:val="left"/>
      <w:pPr>
        <w:ind w:left="1134" w:hanging="286"/>
      </w:pPr>
      <w:rPr>
        <w:rFonts w:hint="default"/>
        <w:lang w:val="tr-TR" w:eastAsia="en-US" w:bidi="ar-SA"/>
      </w:rPr>
    </w:lvl>
    <w:lvl w:ilvl="2" w:tplc="6E4A7350">
      <w:numFmt w:val="bullet"/>
      <w:lvlText w:val="•"/>
      <w:lvlJc w:val="left"/>
      <w:pPr>
        <w:ind w:left="2149" w:hanging="286"/>
      </w:pPr>
      <w:rPr>
        <w:rFonts w:hint="default"/>
        <w:lang w:val="tr-TR" w:eastAsia="en-US" w:bidi="ar-SA"/>
      </w:rPr>
    </w:lvl>
    <w:lvl w:ilvl="3" w:tplc="46909474">
      <w:numFmt w:val="bullet"/>
      <w:lvlText w:val="•"/>
      <w:lvlJc w:val="left"/>
      <w:pPr>
        <w:ind w:left="3163" w:hanging="286"/>
      </w:pPr>
      <w:rPr>
        <w:rFonts w:hint="default"/>
        <w:lang w:val="tr-TR" w:eastAsia="en-US" w:bidi="ar-SA"/>
      </w:rPr>
    </w:lvl>
    <w:lvl w:ilvl="4" w:tplc="B52A884C">
      <w:numFmt w:val="bullet"/>
      <w:lvlText w:val="•"/>
      <w:lvlJc w:val="left"/>
      <w:pPr>
        <w:ind w:left="4178" w:hanging="286"/>
      </w:pPr>
      <w:rPr>
        <w:rFonts w:hint="default"/>
        <w:lang w:val="tr-TR" w:eastAsia="en-US" w:bidi="ar-SA"/>
      </w:rPr>
    </w:lvl>
    <w:lvl w:ilvl="5" w:tplc="327E60FA">
      <w:numFmt w:val="bullet"/>
      <w:lvlText w:val="•"/>
      <w:lvlJc w:val="left"/>
      <w:pPr>
        <w:ind w:left="5193" w:hanging="286"/>
      </w:pPr>
      <w:rPr>
        <w:rFonts w:hint="default"/>
        <w:lang w:val="tr-TR" w:eastAsia="en-US" w:bidi="ar-SA"/>
      </w:rPr>
    </w:lvl>
    <w:lvl w:ilvl="6" w:tplc="AD66C6FE">
      <w:numFmt w:val="bullet"/>
      <w:lvlText w:val="•"/>
      <w:lvlJc w:val="left"/>
      <w:pPr>
        <w:ind w:left="6207" w:hanging="286"/>
      </w:pPr>
      <w:rPr>
        <w:rFonts w:hint="default"/>
        <w:lang w:val="tr-TR" w:eastAsia="en-US" w:bidi="ar-SA"/>
      </w:rPr>
    </w:lvl>
    <w:lvl w:ilvl="7" w:tplc="A9E64DFE">
      <w:numFmt w:val="bullet"/>
      <w:lvlText w:val="•"/>
      <w:lvlJc w:val="left"/>
      <w:pPr>
        <w:ind w:left="7222" w:hanging="286"/>
      </w:pPr>
      <w:rPr>
        <w:rFonts w:hint="default"/>
        <w:lang w:val="tr-TR" w:eastAsia="en-US" w:bidi="ar-SA"/>
      </w:rPr>
    </w:lvl>
    <w:lvl w:ilvl="8" w:tplc="9FB0937A">
      <w:numFmt w:val="bullet"/>
      <w:lvlText w:val="•"/>
      <w:lvlJc w:val="left"/>
      <w:pPr>
        <w:ind w:left="8237" w:hanging="286"/>
      </w:pPr>
      <w:rPr>
        <w:rFonts w:hint="default"/>
        <w:lang w:val="tr-TR" w:eastAsia="en-US" w:bidi="ar-SA"/>
      </w:rPr>
    </w:lvl>
  </w:abstractNum>
  <w:abstractNum w:abstractNumId="9" w15:restartNumberingAfterBreak="0">
    <w:nsid w:val="37FA3316"/>
    <w:multiLevelType w:val="hybridMultilevel"/>
    <w:tmpl w:val="46B27B24"/>
    <w:lvl w:ilvl="0" w:tplc="9EC0CE26">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297CE584">
      <w:numFmt w:val="bullet"/>
      <w:lvlText w:val="•"/>
      <w:lvlJc w:val="left"/>
      <w:pPr>
        <w:ind w:left="1134" w:hanging="286"/>
      </w:pPr>
      <w:rPr>
        <w:rFonts w:hint="default"/>
        <w:lang w:val="tr-TR" w:eastAsia="en-US" w:bidi="ar-SA"/>
      </w:rPr>
    </w:lvl>
    <w:lvl w:ilvl="2" w:tplc="95380B46">
      <w:numFmt w:val="bullet"/>
      <w:lvlText w:val="•"/>
      <w:lvlJc w:val="left"/>
      <w:pPr>
        <w:ind w:left="2149" w:hanging="286"/>
      </w:pPr>
      <w:rPr>
        <w:rFonts w:hint="default"/>
        <w:lang w:val="tr-TR" w:eastAsia="en-US" w:bidi="ar-SA"/>
      </w:rPr>
    </w:lvl>
    <w:lvl w:ilvl="3" w:tplc="E0B2D100">
      <w:numFmt w:val="bullet"/>
      <w:lvlText w:val="•"/>
      <w:lvlJc w:val="left"/>
      <w:pPr>
        <w:ind w:left="3163" w:hanging="286"/>
      </w:pPr>
      <w:rPr>
        <w:rFonts w:hint="default"/>
        <w:lang w:val="tr-TR" w:eastAsia="en-US" w:bidi="ar-SA"/>
      </w:rPr>
    </w:lvl>
    <w:lvl w:ilvl="4" w:tplc="A0489930">
      <w:numFmt w:val="bullet"/>
      <w:lvlText w:val="•"/>
      <w:lvlJc w:val="left"/>
      <w:pPr>
        <w:ind w:left="4178" w:hanging="286"/>
      </w:pPr>
      <w:rPr>
        <w:rFonts w:hint="default"/>
        <w:lang w:val="tr-TR" w:eastAsia="en-US" w:bidi="ar-SA"/>
      </w:rPr>
    </w:lvl>
    <w:lvl w:ilvl="5" w:tplc="4AC007D0">
      <w:numFmt w:val="bullet"/>
      <w:lvlText w:val="•"/>
      <w:lvlJc w:val="left"/>
      <w:pPr>
        <w:ind w:left="5193" w:hanging="286"/>
      </w:pPr>
      <w:rPr>
        <w:rFonts w:hint="default"/>
        <w:lang w:val="tr-TR" w:eastAsia="en-US" w:bidi="ar-SA"/>
      </w:rPr>
    </w:lvl>
    <w:lvl w:ilvl="6" w:tplc="FE4AE144">
      <w:numFmt w:val="bullet"/>
      <w:lvlText w:val="•"/>
      <w:lvlJc w:val="left"/>
      <w:pPr>
        <w:ind w:left="6207" w:hanging="286"/>
      </w:pPr>
      <w:rPr>
        <w:rFonts w:hint="default"/>
        <w:lang w:val="tr-TR" w:eastAsia="en-US" w:bidi="ar-SA"/>
      </w:rPr>
    </w:lvl>
    <w:lvl w:ilvl="7" w:tplc="84309C7A">
      <w:numFmt w:val="bullet"/>
      <w:lvlText w:val="•"/>
      <w:lvlJc w:val="left"/>
      <w:pPr>
        <w:ind w:left="7222" w:hanging="286"/>
      </w:pPr>
      <w:rPr>
        <w:rFonts w:hint="default"/>
        <w:lang w:val="tr-TR" w:eastAsia="en-US" w:bidi="ar-SA"/>
      </w:rPr>
    </w:lvl>
    <w:lvl w:ilvl="8" w:tplc="A12EE216">
      <w:numFmt w:val="bullet"/>
      <w:lvlText w:val="•"/>
      <w:lvlJc w:val="left"/>
      <w:pPr>
        <w:ind w:left="8237" w:hanging="286"/>
      </w:pPr>
      <w:rPr>
        <w:rFonts w:hint="default"/>
        <w:lang w:val="tr-TR" w:eastAsia="en-US" w:bidi="ar-SA"/>
      </w:rPr>
    </w:lvl>
  </w:abstractNum>
  <w:abstractNum w:abstractNumId="10" w15:restartNumberingAfterBreak="0">
    <w:nsid w:val="3A047CAE"/>
    <w:multiLevelType w:val="hybridMultilevel"/>
    <w:tmpl w:val="F60839BA"/>
    <w:lvl w:ilvl="0" w:tplc="142C475C">
      <w:start w:val="2"/>
      <w:numFmt w:val="decimal"/>
      <w:lvlText w:val="(%1)"/>
      <w:lvlJc w:val="left"/>
      <w:pPr>
        <w:ind w:left="118" w:hanging="401"/>
      </w:pPr>
      <w:rPr>
        <w:rFonts w:ascii="Times New Roman" w:eastAsia="Times New Roman" w:hAnsi="Times New Roman" w:cs="Times New Roman" w:hint="default"/>
        <w:spacing w:val="0"/>
        <w:w w:val="99"/>
        <w:sz w:val="24"/>
        <w:szCs w:val="24"/>
        <w:lang w:val="tr-TR" w:eastAsia="en-US" w:bidi="ar-SA"/>
      </w:rPr>
    </w:lvl>
    <w:lvl w:ilvl="1" w:tplc="1746442C">
      <w:numFmt w:val="bullet"/>
      <w:lvlText w:val="•"/>
      <w:lvlJc w:val="left"/>
      <w:pPr>
        <w:ind w:left="1134" w:hanging="401"/>
      </w:pPr>
      <w:rPr>
        <w:rFonts w:hint="default"/>
        <w:lang w:val="tr-TR" w:eastAsia="en-US" w:bidi="ar-SA"/>
      </w:rPr>
    </w:lvl>
    <w:lvl w:ilvl="2" w:tplc="B9F2EC2E">
      <w:numFmt w:val="bullet"/>
      <w:lvlText w:val="•"/>
      <w:lvlJc w:val="left"/>
      <w:pPr>
        <w:ind w:left="2149" w:hanging="401"/>
      </w:pPr>
      <w:rPr>
        <w:rFonts w:hint="default"/>
        <w:lang w:val="tr-TR" w:eastAsia="en-US" w:bidi="ar-SA"/>
      </w:rPr>
    </w:lvl>
    <w:lvl w:ilvl="3" w:tplc="531E1F10">
      <w:numFmt w:val="bullet"/>
      <w:lvlText w:val="•"/>
      <w:lvlJc w:val="left"/>
      <w:pPr>
        <w:ind w:left="3163" w:hanging="401"/>
      </w:pPr>
      <w:rPr>
        <w:rFonts w:hint="default"/>
        <w:lang w:val="tr-TR" w:eastAsia="en-US" w:bidi="ar-SA"/>
      </w:rPr>
    </w:lvl>
    <w:lvl w:ilvl="4" w:tplc="1BC00842">
      <w:numFmt w:val="bullet"/>
      <w:lvlText w:val="•"/>
      <w:lvlJc w:val="left"/>
      <w:pPr>
        <w:ind w:left="4178" w:hanging="401"/>
      </w:pPr>
      <w:rPr>
        <w:rFonts w:hint="default"/>
        <w:lang w:val="tr-TR" w:eastAsia="en-US" w:bidi="ar-SA"/>
      </w:rPr>
    </w:lvl>
    <w:lvl w:ilvl="5" w:tplc="512A28B4">
      <w:numFmt w:val="bullet"/>
      <w:lvlText w:val="•"/>
      <w:lvlJc w:val="left"/>
      <w:pPr>
        <w:ind w:left="5193" w:hanging="401"/>
      </w:pPr>
      <w:rPr>
        <w:rFonts w:hint="default"/>
        <w:lang w:val="tr-TR" w:eastAsia="en-US" w:bidi="ar-SA"/>
      </w:rPr>
    </w:lvl>
    <w:lvl w:ilvl="6" w:tplc="FE6E5A90">
      <w:numFmt w:val="bullet"/>
      <w:lvlText w:val="•"/>
      <w:lvlJc w:val="left"/>
      <w:pPr>
        <w:ind w:left="6207" w:hanging="401"/>
      </w:pPr>
      <w:rPr>
        <w:rFonts w:hint="default"/>
        <w:lang w:val="tr-TR" w:eastAsia="en-US" w:bidi="ar-SA"/>
      </w:rPr>
    </w:lvl>
    <w:lvl w:ilvl="7" w:tplc="C7F0DD2E">
      <w:numFmt w:val="bullet"/>
      <w:lvlText w:val="•"/>
      <w:lvlJc w:val="left"/>
      <w:pPr>
        <w:ind w:left="7222" w:hanging="401"/>
      </w:pPr>
      <w:rPr>
        <w:rFonts w:hint="default"/>
        <w:lang w:val="tr-TR" w:eastAsia="en-US" w:bidi="ar-SA"/>
      </w:rPr>
    </w:lvl>
    <w:lvl w:ilvl="8" w:tplc="CEF07C12">
      <w:numFmt w:val="bullet"/>
      <w:lvlText w:val="•"/>
      <w:lvlJc w:val="left"/>
      <w:pPr>
        <w:ind w:left="8237" w:hanging="401"/>
      </w:pPr>
      <w:rPr>
        <w:rFonts w:hint="default"/>
        <w:lang w:val="tr-TR" w:eastAsia="en-US" w:bidi="ar-SA"/>
      </w:rPr>
    </w:lvl>
  </w:abstractNum>
  <w:abstractNum w:abstractNumId="11" w15:restartNumberingAfterBreak="0">
    <w:nsid w:val="488C6CDD"/>
    <w:multiLevelType w:val="hybridMultilevel"/>
    <w:tmpl w:val="3CF60982"/>
    <w:lvl w:ilvl="0" w:tplc="26ECA9DC">
      <w:start w:val="2"/>
      <w:numFmt w:val="decimal"/>
      <w:lvlText w:val="(%1)"/>
      <w:lvlJc w:val="left"/>
      <w:pPr>
        <w:ind w:left="118" w:hanging="365"/>
      </w:pPr>
      <w:rPr>
        <w:rFonts w:ascii="Times New Roman" w:eastAsia="Times New Roman" w:hAnsi="Times New Roman" w:cs="Times New Roman" w:hint="default"/>
        <w:w w:val="99"/>
        <w:sz w:val="24"/>
        <w:szCs w:val="24"/>
        <w:lang w:val="tr-TR" w:eastAsia="en-US" w:bidi="ar-SA"/>
      </w:rPr>
    </w:lvl>
    <w:lvl w:ilvl="1" w:tplc="DA1C2558">
      <w:numFmt w:val="bullet"/>
      <w:lvlText w:val="•"/>
      <w:lvlJc w:val="left"/>
      <w:pPr>
        <w:ind w:left="1134" w:hanging="365"/>
      </w:pPr>
      <w:rPr>
        <w:rFonts w:hint="default"/>
        <w:lang w:val="tr-TR" w:eastAsia="en-US" w:bidi="ar-SA"/>
      </w:rPr>
    </w:lvl>
    <w:lvl w:ilvl="2" w:tplc="25EE9656">
      <w:numFmt w:val="bullet"/>
      <w:lvlText w:val="•"/>
      <w:lvlJc w:val="left"/>
      <w:pPr>
        <w:ind w:left="2149" w:hanging="365"/>
      </w:pPr>
      <w:rPr>
        <w:rFonts w:hint="default"/>
        <w:lang w:val="tr-TR" w:eastAsia="en-US" w:bidi="ar-SA"/>
      </w:rPr>
    </w:lvl>
    <w:lvl w:ilvl="3" w:tplc="DA00F24E">
      <w:numFmt w:val="bullet"/>
      <w:lvlText w:val="•"/>
      <w:lvlJc w:val="left"/>
      <w:pPr>
        <w:ind w:left="3163" w:hanging="365"/>
      </w:pPr>
      <w:rPr>
        <w:rFonts w:hint="default"/>
        <w:lang w:val="tr-TR" w:eastAsia="en-US" w:bidi="ar-SA"/>
      </w:rPr>
    </w:lvl>
    <w:lvl w:ilvl="4" w:tplc="21E6C186">
      <w:numFmt w:val="bullet"/>
      <w:lvlText w:val="•"/>
      <w:lvlJc w:val="left"/>
      <w:pPr>
        <w:ind w:left="4178" w:hanging="365"/>
      </w:pPr>
      <w:rPr>
        <w:rFonts w:hint="default"/>
        <w:lang w:val="tr-TR" w:eastAsia="en-US" w:bidi="ar-SA"/>
      </w:rPr>
    </w:lvl>
    <w:lvl w:ilvl="5" w:tplc="E60299C2">
      <w:numFmt w:val="bullet"/>
      <w:lvlText w:val="•"/>
      <w:lvlJc w:val="left"/>
      <w:pPr>
        <w:ind w:left="5193" w:hanging="365"/>
      </w:pPr>
      <w:rPr>
        <w:rFonts w:hint="default"/>
        <w:lang w:val="tr-TR" w:eastAsia="en-US" w:bidi="ar-SA"/>
      </w:rPr>
    </w:lvl>
    <w:lvl w:ilvl="6" w:tplc="3D9027E2">
      <w:numFmt w:val="bullet"/>
      <w:lvlText w:val="•"/>
      <w:lvlJc w:val="left"/>
      <w:pPr>
        <w:ind w:left="6207" w:hanging="365"/>
      </w:pPr>
      <w:rPr>
        <w:rFonts w:hint="default"/>
        <w:lang w:val="tr-TR" w:eastAsia="en-US" w:bidi="ar-SA"/>
      </w:rPr>
    </w:lvl>
    <w:lvl w:ilvl="7" w:tplc="93E651E0">
      <w:numFmt w:val="bullet"/>
      <w:lvlText w:val="•"/>
      <w:lvlJc w:val="left"/>
      <w:pPr>
        <w:ind w:left="7222" w:hanging="365"/>
      </w:pPr>
      <w:rPr>
        <w:rFonts w:hint="default"/>
        <w:lang w:val="tr-TR" w:eastAsia="en-US" w:bidi="ar-SA"/>
      </w:rPr>
    </w:lvl>
    <w:lvl w:ilvl="8" w:tplc="6BBEE224">
      <w:numFmt w:val="bullet"/>
      <w:lvlText w:val="•"/>
      <w:lvlJc w:val="left"/>
      <w:pPr>
        <w:ind w:left="8237" w:hanging="365"/>
      </w:pPr>
      <w:rPr>
        <w:rFonts w:hint="default"/>
        <w:lang w:val="tr-TR" w:eastAsia="en-US" w:bidi="ar-SA"/>
      </w:rPr>
    </w:lvl>
  </w:abstractNum>
  <w:abstractNum w:abstractNumId="12" w15:restartNumberingAfterBreak="0">
    <w:nsid w:val="5B3E1D51"/>
    <w:multiLevelType w:val="hybridMultilevel"/>
    <w:tmpl w:val="CD5A91AC"/>
    <w:lvl w:ilvl="0" w:tplc="DD1888F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BE16E754">
      <w:numFmt w:val="bullet"/>
      <w:lvlText w:val="•"/>
      <w:lvlJc w:val="left"/>
      <w:pPr>
        <w:ind w:left="1134" w:hanging="286"/>
      </w:pPr>
      <w:rPr>
        <w:rFonts w:hint="default"/>
        <w:lang w:val="tr-TR" w:eastAsia="en-US" w:bidi="ar-SA"/>
      </w:rPr>
    </w:lvl>
    <w:lvl w:ilvl="2" w:tplc="3D66D5D4">
      <w:numFmt w:val="bullet"/>
      <w:lvlText w:val="•"/>
      <w:lvlJc w:val="left"/>
      <w:pPr>
        <w:ind w:left="2149" w:hanging="286"/>
      </w:pPr>
      <w:rPr>
        <w:rFonts w:hint="default"/>
        <w:lang w:val="tr-TR" w:eastAsia="en-US" w:bidi="ar-SA"/>
      </w:rPr>
    </w:lvl>
    <w:lvl w:ilvl="3" w:tplc="DA126FDA">
      <w:numFmt w:val="bullet"/>
      <w:lvlText w:val="•"/>
      <w:lvlJc w:val="left"/>
      <w:pPr>
        <w:ind w:left="3163" w:hanging="286"/>
      </w:pPr>
      <w:rPr>
        <w:rFonts w:hint="default"/>
        <w:lang w:val="tr-TR" w:eastAsia="en-US" w:bidi="ar-SA"/>
      </w:rPr>
    </w:lvl>
    <w:lvl w:ilvl="4" w:tplc="99F253B8">
      <w:numFmt w:val="bullet"/>
      <w:lvlText w:val="•"/>
      <w:lvlJc w:val="left"/>
      <w:pPr>
        <w:ind w:left="4178" w:hanging="286"/>
      </w:pPr>
      <w:rPr>
        <w:rFonts w:hint="default"/>
        <w:lang w:val="tr-TR" w:eastAsia="en-US" w:bidi="ar-SA"/>
      </w:rPr>
    </w:lvl>
    <w:lvl w:ilvl="5" w:tplc="2138A8D2">
      <w:numFmt w:val="bullet"/>
      <w:lvlText w:val="•"/>
      <w:lvlJc w:val="left"/>
      <w:pPr>
        <w:ind w:left="5193" w:hanging="286"/>
      </w:pPr>
      <w:rPr>
        <w:rFonts w:hint="default"/>
        <w:lang w:val="tr-TR" w:eastAsia="en-US" w:bidi="ar-SA"/>
      </w:rPr>
    </w:lvl>
    <w:lvl w:ilvl="6" w:tplc="32A0AD0A">
      <w:numFmt w:val="bullet"/>
      <w:lvlText w:val="•"/>
      <w:lvlJc w:val="left"/>
      <w:pPr>
        <w:ind w:left="6207" w:hanging="286"/>
      </w:pPr>
      <w:rPr>
        <w:rFonts w:hint="default"/>
        <w:lang w:val="tr-TR" w:eastAsia="en-US" w:bidi="ar-SA"/>
      </w:rPr>
    </w:lvl>
    <w:lvl w:ilvl="7" w:tplc="D954EF0C">
      <w:numFmt w:val="bullet"/>
      <w:lvlText w:val="•"/>
      <w:lvlJc w:val="left"/>
      <w:pPr>
        <w:ind w:left="7222" w:hanging="286"/>
      </w:pPr>
      <w:rPr>
        <w:rFonts w:hint="default"/>
        <w:lang w:val="tr-TR" w:eastAsia="en-US" w:bidi="ar-SA"/>
      </w:rPr>
    </w:lvl>
    <w:lvl w:ilvl="8" w:tplc="60E8019C">
      <w:numFmt w:val="bullet"/>
      <w:lvlText w:val="•"/>
      <w:lvlJc w:val="left"/>
      <w:pPr>
        <w:ind w:left="8237" w:hanging="286"/>
      </w:pPr>
      <w:rPr>
        <w:rFonts w:hint="default"/>
        <w:lang w:val="tr-TR" w:eastAsia="en-US" w:bidi="ar-SA"/>
      </w:rPr>
    </w:lvl>
  </w:abstractNum>
  <w:abstractNum w:abstractNumId="13" w15:restartNumberingAfterBreak="0">
    <w:nsid w:val="671C5B25"/>
    <w:multiLevelType w:val="hybridMultilevel"/>
    <w:tmpl w:val="CEECBD92"/>
    <w:lvl w:ilvl="0" w:tplc="10782536">
      <w:start w:val="1"/>
      <w:numFmt w:val="lowerLetter"/>
      <w:lvlText w:val="%1)"/>
      <w:lvlJc w:val="left"/>
      <w:pPr>
        <w:ind w:left="1112" w:hanging="428"/>
      </w:pPr>
      <w:rPr>
        <w:rFonts w:ascii="Times New Roman" w:eastAsia="Times New Roman" w:hAnsi="Times New Roman" w:cs="Times New Roman" w:hint="default"/>
        <w:spacing w:val="0"/>
        <w:w w:val="99"/>
        <w:sz w:val="24"/>
        <w:szCs w:val="24"/>
        <w:lang w:val="tr-TR" w:eastAsia="en-US" w:bidi="ar-SA"/>
      </w:rPr>
    </w:lvl>
    <w:lvl w:ilvl="1" w:tplc="1568B2EC">
      <w:numFmt w:val="bullet"/>
      <w:lvlText w:val="•"/>
      <w:lvlJc w:val="left"/>
      <w:pPr>
        <w:ind w:left="2034" w:hanging="428"/>
      </w:pPr>
      <w:rPr>
        <w:rFonts w:hint="default"/>
        <w:lang w:val="tr-TR" w:eastAsia="en-US" w:bidi="ar-SA"/>
      </w:rPr>
    </w:lvl>
    <w:lvl w:ilvl="2" w:tplc="9588290E">
      <w:numFmt w:val="bullet"/>
      <w:lvlText w:val="•"/>
      <w:lvlJc w:val="left"/>
      <w:pPr>
        <w:ind w:left="2949" w:hanging="428"/>
      </w:pPr>
      <w:rPr>
        <w:rFonts w:hint="default"/>
        <w:lang w:val="tr-TR" w:eastAsia="en-US" w:bidi="ar-SA"/>
      </w:rPr>
    </w:lvl>
    <w:lvl w:ilvl="3" w:tplc="49F229F6">
      <w:numFmt w:val="bullet"/>
      <w:lvlText w:val="•"/>
      <w:lvlJc w:val="left"/>
      <w:pPr>
        <w:ind w:left="3863" w:hanging="428"/>
      </w:pPr>
      <w:rPr>
        <w:rFonts w:hint="default"/>
        <w:lang w:val="tr-TR" w:eastAsia="en-US" w:bidi="ar-SA"/>
      </w:rPr>
    </w:lvl>
    <w:lvl w:ilvl="4" w:tplc="452ADC7A">
      <w:numFmt w:val="bullet"/>
      <w:lvlText w:val="•"/>
      <w:lvlJc w:val="left"/>
      <w:pPr>
        <w:ind w:left="4778" w:hanging="428"/>
      </w:pPr>
      <w:rPr>
        <w:rFonts w:hint="default"/>
        <w:lang w:val="tr-TR" w:eastAsia="en-US" w:bidi="ar-SA"/>
      </w:rPr>
    </w:lvl>
    <w:lvl w:ilvl="5" w:tplc="F84C26FC">
      <w:numFmt w:val="bullet"/>
      <w:lvlText w:val="•"/>
      <w:lvlJc w:val="left"/>
      <w:pPr>
        <w:ind w:left="5693" w:hanging="428"/>
      </w:pPr>
      <w:rPr>
        <w:rFonts w:hint="default"/>
        <w:lang w:val="tr-TR" w:eastAsia="en-US" w:bidi="ar-SA"/>
      </w:rPr>
    </w:lvl>
    <w:lvl w:ilvl="6" w:tplc="F982B264">
      <w:numFmt w:val="bullet"/>
      <w:lvlText w:val="•"/>
      <w:lvlJc w:val="left"/>
      <w:pPr>
        <w:ind w:left="6607" w:hanging="428"/>
      </w:pPr>
      <w:rPr>
        <w:rFonts w:hint="default"/>
        <w:lang w:val="tr-TR" w:eastAsia="en-US" w:bidi="ar-SA"/>
      </w:rPr>
    </w:lvl>
    <w:lvl w:ilvl="7" w:tplc="223CC93C">
      <w:numFmt w:val="bullet"/>
      <w:lvlText w:val="•"/>
      <w:lvlJc w:val="left"/>
      <w:pPr>
        <w:ind w:left="7522" w:hanging="428"/>
      </w:pPr>
      <w:rPr>
        <w:rFonts w:hint="default"/>
        <w:lang w:val="tr-TR" w:eastAsia="en-US" w:bidi="ar-SA"/>
      </w:rPr>
    </w:lvl>
    <w:lvl w:ilvl="8" w:tplc="865E4B9E">
      <w:numFmt w:val="bullet"/>
      <w:lvlText w:val="•"/>
      <w:lvlJc w:val="left"/>
      <w:pPr>
        <w:ind w:left="8437" w:hanging="428"/>
      </w:pPr>
      <w:rPr>
        <w:rFonts w:hint="default"/>
        <w:lang w:val="tr-TR" w:eastAsia="en-US" w:bidi="ar-SA"/>
      </w:rPr>
    </w:lvl>
  </w:abstractNum>
  <w:abstractNum w:abstractNumId="14" w15:restartNumberingAfterBreak="0">
    <w:nsid w:val="729A4B27"/>
    <w:multiLevelType w:val="hybridMultilevel"/>
    <w:tmpl w:val="A9AA937C"/>
    <w:lvl w:ilvl="0" w:tplc="8FBA3E6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1FA4303C">
      <w:numFmt w:val="bullet"/>
      <w:lvlText w:val="•"/>
      <w:lvlJc w:val="left"/>
      <w:pPr>
        <w:ind w:left="1134" w:hanging="286"/>
      </w:pPr>
      <w:rPr>
        <w:rFonts w:hint="default"/>
        <w:lang w:val="tr-TR" w:eastAsia="en-US" w:bidi="ar-SA"/>
      </w:rPr>
    </w:lvl>
    <w:lvl w:ilvl="2" w:tplc="B8F28C4A">
      <w:numFmt w:val="bullet"/>
      <w:lvlText w:val="•"/>
      <w:lvlJc w:val="left"/>
      <w:pPr>
        <w:ind w:left="2149" w:hanging="286"/>
      </w:pPr>
      <w:rPr>
        <w:rFonts w:hint="default"/>
        <w:lang w:val="tr-TR" w:eastAsia="en-US" w:bidi="ar-SA"/>
      </w:rPr>
    </w:lvl>
    <w:lvl w:ilvl="3" w:tplc="869EC5DA">
      <w:numFmt w:val="bullet"/>
      <w:lvlText w:val="•"/>
      <w:lvlJc w:val="left"/>
      <w:pPr>
        <w:ind w:left="3163" w:hanging="286"/>
      </w:pPr>
      <w:rPr>
        <w:rFonts w:hint="default"/>
        <w:lang w:val="tr-TR" w:eastAsia="en-US" w:bidi="ar-SA"/>
      </w:rPr>
    </w:lvl>
    <w:lvl w:ilvl="4" w:tplc="B5E6D41A">
      <w:numFmt w:val="bullet"/>
      <w:lvlText w:val="•"/>
      <w:lvlJc w:val="left"/>
      <w:pPr>
        <w:ind w:left="4178" w:hanging="286"/>
      </w:pPr>
      <w:rPr>
        <w:rFonts w:hint="default"/>
        <w:lang w:val="tr-TR" w:eastAsia="en-US" w:bidi="ar-SA"/>
      </w:rPr>
    </w:lvl>
    <w:lvl w:ilvl="5" w:tplc="95F089C6">
      <w:numFmt w:val="bullet"/>
      <w:lvlText w:val="•"/>
      <w:lvlJc w:val="left"/>
      <w:pPr>
        <w:ind w:left="5193" w:hanging="286"/>
      </w:pPr>
      <w:rPr>
        <w:rFonts w:hint="default"/>
        <w:lang w:val="tr-TR" w:eastAsia="en-US" w:bidi="ar-SA"/>
      </w:rPr>
    </w:lvl>
    <w:lvl w:ilvl="6" w:tplc="D0946CAE">
      <w:numFmt w:val="bullet"/>
      <w:lvlText w:val="•"/>
      <w:lvlJc w:val="left"/>
      <w:pPr>
        <w:ind w:left="6207" w:hanging="286"/>
      </w:pPr>
      <w:rPr>
        <w:rFonts w:hint="default"/>
        <w:lang w:val="tr-TR" w:eastAsia="en-US" w:bidi="ar-SA"/>
      </w:rPr>
    </w:lvl>
    <w:lvl w:ilvl="7" w:tplc="C2D60028">
      <w:numFmt w:val="bullet"/>
      <w:lvlText w:val="•"/>
      <w:lvlJc w:val="left"/>
      <w:pPr>
        <w:ind w:left="7222" w:hanging="286"/>
      </w:pPr>
      <w:rPr>
        <w:rFonts w:hint="default"/>
        <w:lang w:val="tr-TR" w:eastAsia="en-US" w:bidi="ar-SA"/>
      </w:rPr>
    </w:lvl>
    <w:lvl w:ilvl="8" w:tplc="5AD413EA">
      <w:numFmt w:val="bullet"/>
      <w:lvlText w:val="•"/>
      <w:lvlJc w:val="left"/>
      <w:pPr>
        <w:ind w:left="8237" w:hanging="286"/>
      </w:pPr>
      <w:rPr>
        <w:rFonts w:hint="default"/>
        <w:lang w:val="tr-TR" w:eastAsia="en-US" w:bidi="ar-SA"/>
      </w:rPr>
    </w:lvl>
  </w:abstractNum>
  <w:abstractNum w:abstractNumId="15" w15:restartNumberingAfterBreak="0">
    <w:nsid w:val="73A25735"/>
    <w:multiLevelType w:val="hybridMultilevel"/>
    <w:tmpl w:val="9FAC2678"/>
    <w:lvl w:ilvl="0" w:tplc="1C28AAAE">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5010CF04">
      <w:numFmt w:val="bullet"/>
      <w:lvlText w:val="•"/>
      <w:lvlJc w:val="left"/>
      <w:pPr>
        <w:ind w:left="1134" w:hanging="286"/>
      </w:pPr>
      <w:rPr>
        <w:rFonts w:hint="default"/>
        <w:lang w:val="tr-TR" w:eastAsia="en-US" w:bidi="ar-SA"/>
      </w:rPr>
    </w:lvl>
    <w:lvl w:ilvl="2" w:tplc="7A9073F6">
      <w:numFmt w:val="bullet"/>
      <w:lvlText w:val="•"/>
      <w:lvlJc w:val="left"/>
      <w:pPr>
        <w:ind w:left="2149" w:hanging="286"/>
      </w:pPr>
      <w:rPr>
        <w:rFonts w:hint="default"/>
        <w:lang w:val="tr-TR" w:eastAsia="en-US" w:bidi="ar-SA"/>
      </w:rPr>
    </w:lvl>
    <w:lvl w:ilvl="3" w:tplc="1DEE8D5E">
      <w:numFmt w:val="bullet"/>
      <w:lvlText w:val="•"/>
      <w:lvlJc w:val="left"/>
      <w:pPr>
        <w:ind w:left="3163" w:hanging="286"/>
      </w:pPr>
      <w:rPr>
        <w:rFonts w:hint="default"/>
        <w:lang w:val="tr-TR" w:eastAsia="en-US" w:bidi="ar-SA"/>
      </w:rPr>
    </w:lvl>
    <w:lvl w:ilvl="4" w:tplc="C5840664">
      <w:numFmt w:val="bullet"/>
      <w:lvlText w:val="•"/>
      <w:lvlJc w:val="left"/>
      <w:pPr>
        <w:ind w:left="4178" w:hanging="286"/>
      </w:pPr>
      <w:rPr>
        <w:rFonts w:hint="default"/>
        <w:lang w:val="tr-TR" w:eastAsia="en-US" w:bidi="ar-SA"/>
      </w:rPr>
    </w:lvl>
    <w:lvl w:ilvl="5" w:tplc="9196C198">
      <w:numFmt w:val="bullet"/>
      <w:lvlText w:val="•"/>
      <w:lvlJc w:val="left"/>
      <w:pPr>
        <w:ind w:left="5193" w:hanging="286"/>
      </w:pPr>
      <w:rPr>
        <w:rFonts w:hint="default"/>
        <w:lang w:val="tr-TR" w:eastAsia="en-US" w:bidi="ar-SA"/>
      </w:rPr>
    </w:lvl>
    <w:lvl w:ilvl="6" w:tplc="5F6C113E">
      <w:numFmt w:val="bullet"/>
      <w:lvlText w:val="•"/>
      <w:lvlJc w:val="left"/>
      <w:pPr>
        <w:ind w:left="6207" w:hanging="286"/>
      </w:pPr>
      <w:rPr>
        <w:rFonts w:hint="default"/>
        <w:lang w:val="tr-TR" w:eastAsia="en-US" w:bidi="ar-SA"/>
      </w:rPr>
    </w:lvl>
    <w:lvl w:ilvl="7" w:tplc="B84A7668">
      <w:numFmt w:val="bullet"/>
      <w:lvlText w:val="•"/>
      <w:lvlJc w:val="left"/>
      <w:pPr>
        <w:ind w:left="7222" w:hanging="286"/>
      </w:pPr>
      <w:rPr>
        <w:rFonts w:hint="default"/>
        <w:lang w:val="tr-TR" w:eastAsia="en-US" w:bidi="ar-SA"/>
      </w:rPr>
    </w:lvl>
    <w:lvl w:ilvl="8" w:tplc="17045768">
      <w:numFmt w:val="bullet"/>
      <w:lvlText w:val="•"/>
      <w:lvlJc w:val="left"/>
      <w:pPr>
        <w:ind w:left="8237" w:hanging="286"/>
      </w:pPr>
      <w:rPr>
        <w:rFonts w:hint="default"/>
        <w:lang w:val="tr-TR" w:eastAsia="en-US" w:bidi="ar-SA"/>
      </w:rPr>
    </w:lvl>
  </w:abstractNum>
  <w:abstractNum w:abstractNumId="16" w15:restartNumberingAfterBreak="0">
    <w:nsid w:val="75660BFC"/>
    <w:multiLevelType w:val="hybridMultilevel"/>
    <w:tmpl w:val="DA5EC786"/>
    <w:lvl w:ilvl="0" w:tplc="F5263450">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7294375E">
      <w:numFmt w:val="bullet"/>
      <w:lvlText w:val="•"/>
      <w:lvlJc w:val="left"/>
      <w:pPr>
        <w:ind w:left="1134" w:hanging="286"/>
      </w:pPr>
      <w:rPr>
        <w:rFonts w:hint="default"/>
        <w:lang w:val="tr-TR" w:eastAsia="en-US" w:bidi="ar-SA"/>
      </w:rPr>
    </w:lvl>
    <w:lvl w:ilvl="2" w:tplc="6382E2BC">
      <w:numFmt w:val="bullet"/>
      <w:lvlText w:val="•"/>
      <w:lvlJc w:val="left"/>
      <w:pPr>
        <w:ind w:left="2149" w:hanging="286"/>
      </w:pPr>
      <w:rPr>
        <w:rFonts w:hint="default"/>
        <w:lang w:val="tr-TR" w:eastAsia="en-US" w:bidi="ar-SA"/>
      </w:rPr>
    </w:lvl>
    <w:lvl w:ilvl="3" w:tplc="D29C546A">
      <w:numFmt w:val="bullet"/>
      <w:lvlText w:val="•"/>
      <w:lvlJc w:val="left"/>
      <w:pPr>
        <w:ind w:left="3163" w:hanging="286"/>
      </w:pPr>
      <w:rPr>
        <w:rFonts w:hint="default"/>
        <w:lang w:val="tr-TR" w:eastAsia="en-US" w:bidi="ar-SA"/>
      </w:rPr>
    </w:lvl>
    <w:lvl w:ilvl="4" w:tplc="F516F18A">
      <w:numFmt w:val="bullet"/>
      <w:lvlText w:val="•"/>
      <w:lvlJc w:val="left"/>
      <w:pPr>
        <w:ind w:left="4178" w:hanging="286"/>
      </w:pPr>
      <w:rPr>
        <w:rFonts w:hint="default"/>
        <w:lang w:val="tr-TR" w:eastAsia="en-US" w:bidi="ar-SA"/>
      </w:rPr>
    </w:lvl>
    <w:lvl w:ilvl="5" w:tplc="FFA2A746">
      <w:numFmt w:val="bullet"/>
      <w:lvlText w:val="•"/>
      <w:lvlJc w:val="left"/>
      <w:pPr>
        <w:ind w:left="5193" w:hanging="286"/>
      </w:pPr>
      <w:rPr>
        <w:rFonts w:hint="default"/>
        <w:lang w:val="tr-TR" w:eastAsia="en-US" w:bidi="ar-SA"/>
      </w:rPr>
    </w:lvl>
    <w:lvl w:ilvl="6" w:tplc="B3184894">
      <w:numFmt w:val="bullet"/>
      <w:lvlText w:val="•"/>
      <w:lvlJc w:val="left"/>
      <w:pPr>
        <w:ind w:left="6207" w:hanging="286"/>
      </w:pPr>
      <w:rPr>
        <w:rFonts w:hint="default"/>
        <w:lang w:val="tr-TR" w:eastAsia="en-US" w:bidi="ar-SA"/>
      </w:rPr>
    </w:lvl>
    <w:lvl w:ilvl="7" w:tplc="E0DCFBC6">
      <w:numFmt w:val="bullet"/>
      <w:lvlText w:val="•"/>
      <w:lvlJc w:val="left"/>
      <w:pPr>
        <w:ind w:left="7222" w:hanging="286"/>
      </w:pPr>
      <w:rPr>
        <w:rFonts w:hint="default"/>
        <w:lang w:val="tr-TR" w:eastAsia="en-US" w:bidi="ar-SA"/>
      </w:rPr>
    </w:lvl>
    <w:lvl w:ilvl="8" w:tplc="60E226D4">
      <w:numFmt w:val="bullet"/>
      <w:lvlText w:val="•"/>
      <w:lvlJc w:val="left"/>
      <w:pPr>
        <w:ind w:left="8237" w:hanging="286"/>
      </w:pPr>
      <w:rPr>
        <w:rFonts w:hint="default"/>
        <w:lang w:val="tr-TR" w:eastAsia="en-US" w:bidi="ar-SA"/>
      </w:rPr>
    </w:lvl>
  </w:abstractNum>
  <w:abstractNum w:abstractNumId="17" w15:restartNumberingAfterBreak="0">
    <w:nsid w:val="7AA846EB"/>
    <w:multiLevelType w:val="hybridMultilevel"/>
    <w:tmpl w:val="E1E47A6C"/>
    <w:lvl w:ilvl="0" w:tplc="27FA1C9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F5F41EDE">
      <w:numFmt w:val="bullet"/>
      <w:lvlText w:val="•"/>
      <w:lvlJc w:val="left"/>
      <w:pPr>
        <w:ind w:left="1134" w:hanging="286"/>
      </w:pPr>
      <w:rPr>
        <w:rFonts w:hint="default"/>
        <w:lang w:val="tr-TR" w:eastAsia="en-US" w:bidi="ar-SA"/>
      </w:rPr>
    </w:lvl>
    <w:lvl w:ilvl="2" w:tplc="80049B18">
      <w:numFmt w:val="bullet"/>
      <w:lvlText w:val="•"/>
      <w:lvlJc w:val="left"/>
      <w:pPr>
        <w:ind w:left="2149" w:hanging="286"/>
      </w:pPr>
      <w:rPr>
        <w:rFonts w:hint="default"/>
        <w:lang w:val="tr-TR" w:eastAsia="en-US" w:bidi="ar-SA"/>
      </w:rPr>
    </w:lvl>
    <w:lvl w:ilvl="3" w:tplc="69045FC4">
      <w:numFmt w:val="bullet"/>
      <w:lvlText w:val="•"/>
      <w:lvlJc w:val="left"/>
      <w:pPr>
        <w:ind w:left="3163" w:hanging="286"/>
      </w:pPr>
      <w:rPr>
        <w:rFonts w:hint="default"/>
        <w:lang w:val="tr-TR" w:eastAsia="en-US" w:bidi="ar-SA"/>
      </w:rPr>
    </w:lvl>
    <w:lvl w:ilvl="4" w:tplc="518CBA10">
      <w:numFmt w:val="bullet"/>
      <w:lvlText w:val="•"/>
      <w:lvlJc w:val="left"/>
      <w:pPr>
        <w:ind w:left="4178" w:hanging="286"/>
      </w:pPr>
      <w:rPr>
        <w:rFonts w:hint="default"/>
        <w:lang w:val="tr-TR" w:eastAsia="en-US" w:bidi="ar-SA"/>
      </w:rPr>
    </w:lvl>
    <w:lvl w:ilvl="5" w:tplc="A9A6CBE4">
      <w:numFmt w:val="bullet"/>
      <w:lvlText w:val="•"/>
      <w:lvlJc w:val="left"/>
      <w:pPr>
        <w:ind w:left="5193" w:hanging="286"/>
      </w:pPr>
      <w:rPr>
        <w:rFonts w:hint="default"/>
        <w:lang w:val="tr-TR" w:eastAsia="en-US" w:bidi="ar-SA"/>
      </w:rPr>
    </w:lvl>
    <w:lvl w:ilvl="6" w:tplc="7EF024EA">
      <w:numFmt w:val="bullet"/>
      <w:lvlText w:val="•"/>
      <w:lvlJc w:val="left"/>
      <w:pPr>
        <w:ind w:left="6207" w:hanging="286"/>
      </w:pPr>
      <w:rPr>
        <w:rFonts w:hint="default"/>
        <w:lang w:val="tr-TR" w:eastAsia="en-US" w:bidi="ar-SA"/>
      </w:rPr>
    </w:lvl>
    <w:lvl w:ilvl="7" w:tplc="67F478D4">
      <w:numFmt w:val="bullet"/>
      <w:lvlText w:val="•"/>
      <w:lvlJc w:val="left"/>
      <w:pPr>
        <w:ind w:left="7222" w:hanging="286"/>
      </w:pPr>
      <w:rPr>
        <w:rFonts w:hint="default"/>
        <w:lang w:val="tr-TR" w:eastAsia="en-US" w:bidi="ar-SA"/>
      </w:rPr>
    </w:lvl>
    <w:lvl w:ilvl="8" w:tplc="CAEA149C">
      <w:numFmt w:val="bullet"/>
      <w:lvlText w:val="•"/>
      <w:lvlJc w:val="left"/>
      <w:pPr>
        <w:ind w:left="8237" w:hanging="286"/>
      </w:pPr>
      <w:rPr>
        <w:rFonts w:hint="default"/>
        <w:lang w:val="tr-TR" w:eastAsia="en-US" w:bidi="ar-SA"/>
      </w:rPr>
    </w:lvl>
  </w:abstractNum>
  <w:abstractNum w:abstractNumId="18" w15:restartNumberingAfterBreak="0">
    <w:nsid w:val="7C8A17AE"/>
    <w:multiLevelType w:val="hybridMultilevel"/>
    <w:tmpl w:val="4836B21A"/>
    <w:lvl w:ilvl="0" w:tplc="FC5E3AF8">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8BBC4040">
      <w:numFmt w:val="bullet"/>
      <w:lvlText w:val="•"/>
      <w:lvlJc w:val="left"/>
      <w:pPr>
        <w:ind w:left="1134" w:hanging="286"/>
      </w:pPr>
      <w:rPr>
        <w:rFonts w:hint="default"/>
        <w:lang w:val="tr-TR" w:eastAsia="en-US" w:bidi="ar-SA"/>
      </w:rPr>
    </w:lvl>
    <w:lvl w:ilvl="2" w:tplc="6970658C">
      <w:numFmt w:val="bullet"/>
      <w:lvlText w:val="•"/>
      <w:lvlJc w:val="left"/>
      <w:pPr>
        <w:ind w:left="2149" w:hanging="286"/>
      </w:pPr>
      <w:rPr>
        <w:rFonts w:hint="default"/>
        <w:lang w:val="tr-TR" w:eastAsia="en-US" w:bidi="ar-SA"/>
      </w:rPr>
    </w:lvl>
    <w:lvl w:ilvl="3" w:tplc="0E3679F4">
      <w:numFmt w:val="bullet"/>
      <w:lvlText w:val="•"/>
      <w:lvlJc w:val="left"/>
      <w:pPr>
        <w:ind w:left="3163" w:hanging="286"/>
      </w:pPr>
      <w:rPr>
        <w:rFonts w:hint="default"/>
        <w:lang w:val="tr-TR" w:eastAsia="en-US" w:bidi="ar-SA"/>
      </w:rPr>
    </w:lvl>
    <w:lvl w:ilvl="4" w:tplc="E7DC90E6">
      <w:numFmt w:val="bullet"/>
      <w:lvlText w:val="•"/>
      <w:lvlJc w:val="left"/>
      <w:pPr>
        <w:ind w:left="4178" w:hanging="286"/>
      </w:pPr>
      <w:rPr>
        <w:rFonts w:hint="default"/>
        <w:lang w:val="tr-TR" w:eastAsia="en-US" w:bidi="ar-SA"/>
      </w:rPr>
    </w:lvl>
    <w:lvl w:ilvl="5" w:tplc="6E7889BA">
      <w:numFmt w:val="bullet"/>
      <w:lvlText w:val="•"/>
      <w:lvlJc w:val="left"/>
      <w:pPr>
        <w:ind w:left="5193" w:hanging="286"/>
      </w:pPr>
      <w:rPr>
        <w:rFonts w:hint="default"/>
        <w:lang w:val="tr-TR" w:eastAsia="en-US" w:bidi="ar-SA"/>
      </w:rPr>
    </w:lvl>
    <w:lvl w:ilvl="6" w:tplc="2A16F6E2">
      <w:numFmt w:val="bullet"/>
      <w:lvlText w:val="•"/>
      <w:lvlJc w:val="left"/>
      <w:pPr>
        <w:ind w:left="6207" w:hanging="286"/>
      </w:pPr>
      <w:rPr>
        <w:rFonts w:hint="default"/>
        <w:lang w:val="tr-TR" w:eastAsia="en-US" w:bidi="ar-SA"/>
      </w:rPr>
    </w:lvl>
    <w:lvl w:ilvl="7" w:tplc="E39213C8">
      <w:numFmt w:val="bullet"/>
      <w:lvlText w:val="•"/>
      <w:lvlJc w:val="left"/>
      <w:pPr>
        <w:ind w:left="7222" w:hanging="286"/>
      </w:pPr>
      <w:rPr>
        <w:rFonts w:hint="default"/>
        <w:lang w:val="tr-TR" w:eastAsia="en-US" w:bidi="ar-SA"/>
      </w:rPr>
    </w:lvl>
    <w:lvl w:ilvl="8" w:tplc="243EB42E">
      <w:numFmt w:val="bullet"/>
      <w:lvlText w:val="•"/>
      <w:lvlJc w:val="left"/>
      <w:pPr>
        <w:ind w:left="8237" w:hanging="286"/>
      </w:pPr>
      <w:rPr>
        <w:rFonts w:hint="default"/>
        <w:lang w:val="tr-TR" w:eastAsia="en-US" w:bidi="ar-SA"/>
      </w:rPr>
    </w:lvl>
  </w:abstractNum>
  <w:num w:numId="1">
    <w:abstractNumId w:val="15"/>
  </w:num>
  <w:num w:numId="2">
    <w:abstractNumId w:val="11"/>
  </w:num>
  <w:num w:numId="3">
    <w:abstractNumId w:val="7"/>
  </w:num>
  <w:num w:numId="4">
    <w:abstractNumId w:val="12"/>
  </w:num>
  <w:num w:numId="5">
    <w:abstractNumId w:val="5"/>
  </w:num>
  <w:num w:numId="6">
    <w:abstractNumId w:val="6"/>
  </w:num>
  <w:num w:numId="7">
    <w:abstractNumId w:val="13"/>
  </w:num>
  <w:num w:numId="8">
    <w:abstractNumId w:val="10"/>
  </w:num>
  <w:num w:numId="9">
    <w:abstractNumId w:val="8"/>
  </w:num>
  <w:num w:numId="10">
    <w:abstractNumId w:val="3"/>
  </w:num>
  <w:num w:numId="11">
    <w:abstractNumId w:val="0"/>
  </w:num>
  <w:num w:numId="12">
    <w:abstractNumId w:val="9"/>
  </w:num>
  <w:num w:numId="13">
    <w:abstractNumId w:val="18"/>
  </w:num>
  <w:num w:numId="14">
    <w:abstractNumId w:val="16"/>
  </w:num>
  <w:num w:numId="15">
    <w:abstractNumId w:val="17"/>
  </w:num>
  <w:num w:numId="16">
    <w:abstractNumId w:val="14"/>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5F"/>
    <w:rsid w:val="00115C16"/>
    <w:rsid w:val="00245C56"/>
    <w:rsid w:val="002640ED"/>
    <w:rsid w:val="002A4EE4"/>
    <w:rsid w:val="00415C43"/>
    <w:rsid w:val="004470F3"/>
    <w:rsid w:val="00484979"/>
    <w:rsid w:val="00630AA7"/>
    <w:rsid w:val="0066165F"/>
    <w:rsid w:val="00735EA1"/>
    <w:rsid w:val="007C587A"/>
    <w:rsid w:val="007D1FBF"/>
    <w:rsid w:val="007F1071"/>
    <w:rsid w:val="0087081A"/>
    <w:rsid w:val="008A39CA"/>
    <w:rsid w:val="008D79A7"/>
    <w:rsid w:val="00917C32"/>
    <w:rsid w:val="00A60A9F"/>
    <w:rsid w:val="00AC1155"/>
    <w:rsid w:val="00B15D97"/>
    <w:rsid w:val="00CE5504"/>
    <w:rsid w:val="00D13775"/>
    <w:rsid w:val="00D15E1B"/>
    <w:rsid w:val="00D217AD"/>
    <w:rsid w:val="00D31073"/>
    <w:rsid w:val="00DB0842"/>
    <w:rsid w:val="00DE6061"/>
    <w:rsid w:val="00DF3F86"/>
    <w:rsid w:val="00EC26B2"/>
    <w:rsid w:val="00ED3EC1"/>
    <w:rsid w:val="00EF23D1"/>
    <w:rsid w:val="00F80D6E"/>
    <w:rsid w:val="00FB0FEE"/>
    <w:rsid w:val="00FC326B"/>
    <w:rsid w:val="00FF4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0E96"/>
  <w15:docId w15:val="{9AE4CE6C-98B8-4765-A74C-863450CE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74" w:lineRule="exact"/>
      <w:ind w:left="68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firstLine="566"/>
    </w:pPr>
    <w:rPr>
      <w:sz w:val="24"/>
      <w:szCs w:val="24"/>
    </w:rPr>
  </w:style>
  <w:style w:type="paragraph" w:styleId="ListeParagraf">
    <w:name w:val="List Paragraph"/>
    <w:basedOn w:val="Normal"/>
    <w:uiPriority w:val="1"/>
    <w:qFormat/>
    <w:pPr>
      <w:ind w:left="118" w:right="1073" w:firstLine="566"/>
      <w:jc w:val="both"/>
    </w:pPr>
  </w:style>
  <w:style w:type="paragraph" w:customStyle="1" w:styleId="TableParagraph">
    <w:name w:val="Table Paragraph"/>
    <w:basedOn w:val="Normal"/>
    <w:uiPriority w:val="1"/>
    <w:qFormat/>
  </w:style>
  <w:style w:type="paragraph" w:styleId="AralkYok">
    <w:name w:val="No Spacing"/>
    <w:basedOn w:val="Normal"/>
    <w:link w:val="AralkYokChar"/>
    <w:uiPriority w:val="1"/>
    <w:qFormat/>
    <w:rsid w:val="00415C43"/>
    <w:pPr>
      <w:widowControl/>
      <w:autoSpaceDE/>
      <w:autoSpaceDN/>
      <w:jc w:val="both"/>
    </w:pPr>
    <w:rPr>
      <w:rFonts w:asciiTheme="minorHAnsi" w:eastAsiaTheme="minorEastAsia" w:hAnsiTheme="minorHAnsi" w:cstheme="minorBidi"/>
      <w:sz w:val="20"/>
      <w:szCs w:val="20"/>
      <w:lang w:eastAsia="tr-TR"/>
    </w:rPr>
  </w:style>
  <w:style w:type="character" w:customStyle="1" w:styleId="AralkYokChar">
    <w:name w:val="Aralık Yok Char"/>
    <w:basedOn w:val="VarsaylanParagrafYazTipi"/>
    <w:link w:val="AralkYok"/>
    <w:uiPriority w:val="1"/>
    <w:rsid w:val="00415C43"/>
    <w:rPr>
      <w:rFonts w:eastAsiaTheme="minorEastAsia"/>
      <w:sz w:val="20"/>
      <w:szCs w:val="20"/>
      <w:lang w:val="tr-TR" w:eastAsia="tr-TR"/>
    </w:rPr>
  </w:style>
  <w:style w:type="table" w:styleId="TabloKlavuzu">
    <w:name w:val="Table Grid"/>
    <w:basedOn w:val="NormalTablo"/>
    <w:uiPriority w:val="59"/>
    <w:rsid w:val="00415C4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
    <w:uiPriority w:val="99"/>
    <w:rsid w:val="00415C43"/>
    <w:pPr>
      <w:adjustRightInd w:val="0"/>
      <w:jc w:val="center"/>
    </w:pPr>
    <w:rPr>
      <w:rFonts w:ascii="Arial"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23BC-135C-4AA6-BF22-4320C298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888</Words>
  <Characters>5067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İş yeri Çalışma Yönergesi</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yeri Çalışma Yönergesi</dc:title>
  <dc:creator>türkayclk</dc:creator>
  <cp:lastModifiedBy>AO</cp:lastModifiedBy>
  <cp:revision>4</cp:revision>
  <cp:lastPrinted>2025-01-14T08:08:00Z</cp:lastPrinted>
  <dcterms:created xsi:type="dcterms:W3CDTF">2025-01-21T11:54:00Z</dcterms:created>
  <dcterms:modified xsi:type="dcterms:W3CDTF">2025-01-21T12:56:00Z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2013</vt:lpwstr>
  </property>
  <property fmtid="{D5CDD505-2E9C-101B-9397-08002B2CF9AE}" pid="4" name="LastSaved">
    <vt:filetime>2024-12-05T00:00:00Z</vt:filetime>
  </property>
</Properties>
</file>