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ATATÜRK ÜNİVERSİTESİ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MÜHENDİSLİK FAKÜLTESİ</w:t>
      </w:r>
    </w:p>
    <w:p w:rsidR="00000000" w:rsidDel="00000000" w:rsidP="00000000" w:rsidRDefault="00000000" w:rsidRPr="00000000" w14:paraId="00000004">
      <w:pPr>
        <w:spacing w:line="273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ÖĞRENCİLERİN VİZE/FİNAL/BÜTÜNLEME SINAVLARINDA</w:t>
      </w:r>
    </w:p>
    <w:p w:rsidR="00000000" w:rsidDel="00000000" w:rsidP="00000000" w:rsidRDefault="00000000" w:rsidRPr="00000000" w14:paraId="00000005">
      <w:pPr>
        <w:spacing w:after="120" w:line="273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UYMASI GEREKEN KURALLAR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Sınavlara kesinlikle kimliksiz öğrenci alınmayacaktır.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80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Sınava giren öğrenciler, sınav başlamadan önce, sınav gözetmeni talep etmeden, sınav süresince öğrenci kimliğini sıra üzerinde görünür şekilde muhafaza etmelidir.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 Fakülte/Bölüm Sınav Koordinatörleri tarafından belirlenen salonlarda sınava girmek zorundadır.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Gözetmenler, öğrencilerin oturma düzenini herhangi bir uyarıda bulunmadan değiştirebilirler. Öğrenciler sınav kurallarına ve sınava yönelik olarak gözetmenlerin isteklerine itiraz edemeyecektir.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 sınav saatinden 10 dakika önce sınav salonuna alınacaktır. Sınav bittikten sonra koridorlarda beklemek, konuşmak, gürültü yapmak yasaktır.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Öğrenciler, sınav salonlarındaki sıraların altında, üstünde vb. yerlerde kitap, defter, ders notu gibi derse ait bilgiler bulundurmayacak, cep telefonlarını kapalı olarak çanta içinde veya elbise cebinde muhafaza edecektir.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Kopya çekmek, vermek ya da çekilmesine yardımcı olmak (kopya çekmenin niteliği örneğin; sağa sola veya öne arkaya bakmak, konuşmak, yazılı bir materyalden bakmak, dijital bir araç kullanmak) vb. eylemlerde bulunan öğrencilerin ilgili sınavı iptal edilecek ve soruşturma açılacaktır.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Öğrenciler, ilgili dersin sorumlusunun izni olmadan sınav salonuna sözlük, hesap makinesi, hesap cetveli vb. analog ve dijital araçları getirmeyecek ve yanlarında bulundurmayacaktır.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 esnasında cep telefonları (akıllı saatler) hesap makinası olarak kullanılmayacak ve kapalı tutulacaktır.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 esnasında her türlü silgi, kalem, hesap makinası vb. alışverişi kesinlikle yapılmayacaktır.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Öğrenciler, sınav yoklama tutanağına tükenmez veya dolma kalemle imza atacaklardır. Sınav kağıdına ismini yazmayan ve yoklama tutanağına imza atmayan öğrencilerin sınavı geçersiz sayılacaktır.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Sınava giren öğrenciler, yoklama çizelgesi imzalanana kadar ve ilk 20 dakika sınav salonunu terk etmeyecektir.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4"/>
        </w:tabs>
        <w:spacing w:after="0" w:before="1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Sınavlara en fazla 20 dakika gecikebilirsiniz, bu yüzden sınavlara muhakkak zamanında gelmeye özen gösteriniz. Aksi halde sınavlara girmemiş sayılacaksınız.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Sınavı bitiren öğrencilerin koridorda beklemeleri, diğer sınav salonlarına girmeleri ve sınavı devam eden öğrenciler ile konuşmaları ve işaretleşmeleri yasaktır.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Öğrencilerin sınav süresince gözetmenler ile konuşmaları ve soru sormaları yasaktır.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Soruları gördükten sonra, sınav yoklama tutanağını imzalamadan ve sınav kâğıdını teslim etmeden sınavdan çıkılamaz.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 kimliği ile sınav kağıdındaki bilgiler farklı olan sınav evrakı geçersiz sayılacaktır. Kimlik ve sınav kağıdında isimleri geçen öğrenciler hakkında tutanak tutulup yasal işlem yapılacaktır.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2"/>
        </w:tabs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Sınavını tamamlayıp sınav evrakını gözetmene teslim eden öğrenci, sessizce ve hızlıca sınav salonunu terk etmelidir.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2"/>
        </w:tabs>
        <w:spacing w:after="0" w:before="0" w:line="278.0000000000000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 salonunu terk eden öğrenciler her ne sebeple olursa olsun, sınavın bitiş saatine kadar bir daha sınav salonuna giremeyecektir.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Yukarıda belirtilen kurallara aykırı davranan öğrenciler hakkında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Atatürk Üniversitesi Ön Lisans ve Lisans Eğitim-Öğretim ve Sınav Yönetmeliği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gereği yasal işlemler uygulanacaktır.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ind w:left="-14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2025–2026 GÜZ DÖNEMİ KİMYA MÜHENDİSLİĞİ BÖLÜMÜ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BÜTÜNLEME </w:t>
      </w:r>
      <w:r w:rsidDel="00000000" w:rsidR="00000000" w:rsidRPr="00000000">
        <w:rPr>
          <w:b w:val="1"/>
          <w:bCs w:val="1"/>
          <w:rtl w:val="0"/>
        </w:rPr>
        <w:t xml:space="preserve">SINAV PROGRAMI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(KESİNLEŞMİŞ)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062.9999999999995" w:tblpY="108"/>
        <w:tblW w:w="8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"/>
        <w:gridCol w:w="2377"/>
        <w:gridCol w:w="991"/>
        <w:gridCol w:w="992"/>
        <w:gridCol w:w="854"/>
        <w:gridCol w:w="2976"/>
        <w:tblGridChange w:id="0">
          <w:tblGrid>
            <w:gridCol w:w="150"/>
            <w:gridCol w:w="2377"/>
            <w:gridCol w:w="991"/>
            <w:gridCol w:w="992"/>
            <w:gridCol w:w="854"/>
            <w:gridCol w:w="2976"/>
          </w:tblGrid>
        </w:tblGridChange>
      </w:tblGrid>
      <w:tr>
        <w:trPr>
          <w:cantSplit w:val="1"/>
          <w:trHeight w:val="227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DERS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TARİH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SAAT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SINIF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ÖĞRETİM ÜYESİ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 SINIF</w:t>
            </w:r>
          </w:p>
          <w:p w:rsidR="00000000" w:rsidDel="00000000" w:rsidP="00000000" w:rsidRDefault="00000000" w:rsidRPr="00000000" w14:paraId="00000023">
            <w:pPr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SINIF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Matematik 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11.00-12.40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1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Kimya Mühendisliğine Giriş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11:00-12:40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ind w:right="113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D19, D20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color w:val="000000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Bahar BAYRAK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Teknik Resim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17:00-18:40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ee0000"/>
                <w:sz w:val="18"/>
                <w:szCs w:val="18"/>
                <w:rtl w:val="0"/>
              </w:rPr>
              <w:t xml:space="preserve">Tablo 6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’ya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Kimya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21.01.2026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11:00-12:40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2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Yabancı Dil I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22.01.2026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13.30-16.00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bilgisi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u w:val="single"/>
                <w:rtl w:val="0"/>
              </w:rPr>
              <w:t xml:space="preserve">sınav giriş belgesine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19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Atatürk İlkeleri ve İnkılap Tarihi I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Fizik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10:00-11:40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3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Bilgisayar Programlama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15:00-16:40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ee0000"/>
                <w:sz w:val="18"/>
                <w:szCs w:val="18"/>
                <w:rtl w:val="0"/>
              </w:rPr>
              <w:t xml:space="preserve">Tablo 7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’ye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SINIF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Seçmeli I (Elektrokimyasal Tekn./ Çevre Kimyası ve Tekn.)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13:00-14:40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D19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Dr. Öğr. Üyesi Meltem Kızılca ÇORUH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Dr. Öğr. Üyesi Berrak ÇALIŞKAN</w:t>
            </w:r>
          </w:p>
        </w:tc>
      </w:tr>
      <w:tr>
        <w:trPr>
          <w:cantSplit w:val="1"/>
          <w:trHeight w:val="51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Malzeme Bilimi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19.01.2026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19:00-20:40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ee0000"/>
                <w:sz w:val="18"/>
                <w:szCs w:val="18"/>
                <w:rtl w:val="0"/>
              </w:rPr>
              <w:t xml:space="preserve">Tablo 8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Mesleki İngilizce I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09:00-10:40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Arzu KANCA</w:t>
            </w:r>
          </w:p>
        </w:tc>
      </w:tr>
      <w:tr>
        <w:trPr>
          <w:cantSplit w:val="1"/>
          <w:trHeight w:val="51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Fiziksel Kimya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21.01.2026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13:00-14:40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Dr. Öğr. Üyesi Özlem KARAGÖZ</w:t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Türk Dili I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22.01.2026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13.30-16.00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bilgisi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u w:val="single"/>
                <w:rtl w:val="0"/>
              </w:rPr>
              <w:t xml:space="preserve">sınav giriş belgesine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Kütle ve Enerji Denklikleri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22.01.2026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18:00-19:40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TRS3</w:t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Bünyamin DÖNMEZ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Olasılık ve İstatistik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18:00-19:40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D5</w:t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Ergün YILDIZ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Diferansiyel Denklemler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11:00-12:40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4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3. SINIF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Kimya Mühendisliği Termodinamiği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17:00-18:40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Soner KUŞLU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Mühendislik Ekonomisine Giriş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13:00-14:40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Nesrin ADIGÜZEL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Isı Transferi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21.01.2026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09:00-10:40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Mehmet Emin ARZUTUĞ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Seçmeli III (Yakıt Kimyası ve Tekn./ Enerji Depolama)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21.01.2026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17:00-18:40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Tuba Hatice DOĞAN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Hakan TEMUR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USD-1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22.01.2026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Sınav saati, sınıfı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5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’e bakınız.</w:t>
            </w:r>
          </w:p>
        </w:tc>
      </w:tr>
      <w:tr>
        <w:trPr>
          <w:cantSplit w:val="1"/>
          <w:trHeight w:val="13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Kimya Müh. Bilgisayar Uygulamaları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14:00-15:40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Enes ŞAYAN 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Kimyasal Reaksiyon Mühendisliği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13:00-14:40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Abdulkadir ÖZER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4. SINIF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Seçmeli V (Katalizörler ve Kat. Reaks./ Polimer Tekn.)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09:00-10:40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Dr. Öğr. Üyesi Hayrunnisa MAZLUMOĞLU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Bünyamin DÖNMEZ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İş Sağlığı ve Güvenliği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15:00-16:40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ee0000"/>
                <w:sz w:val="18"/>
                <w:szCs w:val="18"/>
                <w:rtl w:val="0"/>
              </w:rPr>
              <w:t xml:space="preserve">Tablo 9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’a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Ayırma İşlemleri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15:00-16:40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Dr. Öğr. Üyesi Serdar ARAL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Kimya Mühendisliği Lab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21.01.2026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15:00-16:40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Hüseyin OKUR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Ayşe BAYRAKÇEKEN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Fatih SEVİM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Özlem KORKUT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Saliha ERENTÜRK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Ömer LAÇİN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Hatice BAYRAKÇEKEN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USD-3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22.01.2026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Sınav saati, sınıfı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5’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 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Seçmeli Tasarım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16:00-17:40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Osman Nuri ATA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Abdulkadir ÖZER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Taner TEKİN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Proses Kontrol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09:00-10:40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Fatih DEMİR</w:t>
            </w:r>
          </w:p>
        </w:tc>
      </w:tr>
    </w:tbl>
    <w:p w:rsidR="00000000" w:rsidDel="00000000" w:rsidP="00000000" w:rsidRDefault="00000000" w:rsidRPr="00000000" w14:paraId="000000E2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                     NOT: * </w:t>
      </w:r>
    </w:p>
    <w:p w:rsidR="00000000" w:rsidDel="00000000" w:rsidP="00000000" w:rsidRDefault="00000000" w:rsidRPr="00000000" w14:paraId="000000E8">
      <w:pPr>
        <w:spacing w:before="38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Sınıf bilgisi OBS’de erişime açılan sınav giriş belgesinden temin edilmelidir. </w:t>
      </w:r>
    </w:p>
    <w:tbl>
      <w:tblPr>
        <w:tblStyle w:val="Table2"/>
        <w:tblW w:w="10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29"/>
        <w:gridCol w:w="4491"/>
        <w:tblGridChange w:id="0">
          <w:tblGrid>
            <w:gridCol w:w="5929"/>
            <w:gridCol w:w="44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Sınav Program Koordinatörleri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Bölüm Başkanı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Arş. Gör. Melis Irmak EREN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Prof. Dr. Osman Nuri 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meliseren@atauni.edu.tr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oatar@atauni.edu.tr</w:t>
            </w:r>
          </w:p>
        </w:tc>
      </w:tr>
    </w:tbl>
    <w:p w:rsidR="00000000" w:rsidDel="00000000" w:rsidP="00000000" w:rsidRDefault="00000000" w:rsidRPr="00000000" w14:paraId="000000F3">
      <w:pPr>
        <w:jc w:val="center"/>
        <w:rPr/>
      </w:pPr>
      <w:bookmarkStart w:colFirst="0" w:colLast="0" w:name="_heading=h.pk2bxrkudof8" w:id="0"/>
      <w:bookmarkEnd w:id="0"/>
      <w:r w:rsidDel="00000000" w:rsidR="00000000" w:rsidRPr="00000000">
        <w:br w:type="page"/>
      </w:r>
      <w:r w:rsidDel="00000000" w:rsidR="00000000" w:rsidRPr="00000000">
        <w:rPr>
          <w:b w:val="1"/>
          <w:bCs w:val="1"/>
          <w:rtl w:val="0"/>
        </w:rPr>
        <w:t xml:space="preserve">Tablo 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MATEMATİK I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dersi için grup/öğretim üyesi ve sınıf bilgisi</w:t>
      </w:r>
    </w:p>
    <w:tbl>
      <w:tblPr>
        <w:tblStyle w:val="Table3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Sezgin AKBULUT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Abdullah KOPUZLU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Halit ORHAN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Nejmi CENGİZ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TRSE1-E1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Tamer UĞUR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Ömer TARAKCI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Kürşat AKBULUT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İsa YILDIRIM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D17-D18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Fatma SAĞSÖZ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TRSE2-E2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İÖ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Erdal KARADUMAN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Calculus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Merve ÖZKAN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tabs>
                <w:tab w:val="left" w:leader="none" w:pos="1095"/>
              </w:tabs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KİMYA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4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 Dr. Cavit KAZAZ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Nurhan HORASAN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Ahmet MARAŞ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Elif ŞENKUYTU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Ufuk ATMACA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Emine SALAMCI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– İÖ+ÖÖ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Osman Nuri 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D4-D6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Taner TEKİN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Hakan KIZILTAŞ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Jale NAKTİYOK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Chemistry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Özgür Altan BOZDEMİR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gaifxq3mjc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FİZİK 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5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3"/>
        <w:gridCol w:w="3477"/>
        <w:gridCol w:w="3446"/>
        <w:tblGridChange w:id="0">
          <w:tblGrid>
            <w:gridCol w:w="2793"/>
            <w:gridCol w:w="3477"/>
            <w:gridCol w:w="3446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1">
            <w:pPr>
              <w:rPr>
                <w:b w:val="1"/>
                <w:bCs w:val="1"/>
                <w:sz w:val="20"/>
                <w:szCs w:val="20"/>
              </w:rPr>
            </w:pPr>
            <w:bookmarkStart w:colFirst="0" w:colLast="0" w:name="_heading=h.v2duqoi98qml" w:id="2"/>
            <w:bookmarkEnd w:id="2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– İÖ+ÖÖ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Yakup KURUCU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Salih Zeki ERZENEOĞLU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Mustafa SAĞLAM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Rıdvan DURAK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Bahattin ABAY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Erdinç ÖZ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Mutlu KUNDAKÇI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Kübra Çınar DEMİR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Physics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D">
            <w:pPr>
              <w:tabs>
                <w:tab w:val="left" w:leader="none" w:pos="96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Sebahattin TÜZEMEN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5E">
            <w:pPr>
              <w:tabs>
                <w:tab w:val="left" w:leader="none" w:pos="96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his2edw1qx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DİFERANSİYEL DENKLEMLER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6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3"/>
        <w:gridCol w:w="3477"/>
        <w:gridCol w:w="3446"/>
        <w:tblGridChange w:id="0">
          <w:tblGrid>
            <w:gridCol w:w="2793"/>
            <w:gridCol w:w="3477"/>
            <w:gridCol w:w="3446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Sezgin AKBULUT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Abdullah KOPUZLU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Murat SUBAŞI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Nejmi CENGİZ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Ömer TARAKÇI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F– İÖ+ÖÖ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Yeşim AKBULUT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D5, D11, D12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tabs>
                <w:tab w:val="left" w:leader="none" w:pos="178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Arzu AYKUT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D13-D14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F">
            <w:pPr>
              <w:tabs>
                <w:tab w:val="left" w:leader="none" w:pos="178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Differantial Equations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Murat SUBAŞI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D16</w:t>
            </w:r>
          </w:p>
        </w:tc>
      </w:tr>
    </w:tbl>
    <w:p w:rsidR="00000000" w:rsidDel="00000000" w:rsidP="00000000" w:rsidRDefault="00000000" w:rsidRPr="00000000" w14:paraId="0000018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7jhjtkv8wv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USD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dersleri için gün/saat/öğretim üyesi ve sınıf bilgisi</w:t>
      </w:r>
      <w:r w:rsidDel="00000000" w:rsidR="00000000" w:rsidRPr="00000000">
        <w:rPr>
          <w:rtl w:val="0"/>
        </w:rPr>
      </w:r>
    </w:p>
    <w:tbl>
      <w:tblPr>
        <w:tblStyle w:val="Table7"/>
        <w:tblW w:w="10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4022"/>
        <w:gridCol w:w="1809"/>
        <w:gridCol w:w="3893"/>
        <w:tblGridChange w:id="0">
          <w:tblGrid>
            <w:gridCol w:w="696"/>
            <w:gridCol w:w="4022"/>
            <w:gridCol w:w="1809"/>
            <w:gridCol w:w="3893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G/S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08.01.2026</w:t>
            </w:r>
          </w:p>
          <w:p w:rsidR="00000000" w:rsidDel="00000000" w:rsidP="00000000" w:rsidRDefault="00000000" w:rsidRPr="00000000" w14:paraId="0000018B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08:00-09:40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Atık Yönetimi ve Hijyen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Zeynep CEYLAN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 Sorunları ve Etik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Hanefi BAYRAKTAR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Çevresel Risk Faktörleri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Serkan BAYAR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Doğa, Çevre ve Kent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Zeynep KARCIOĞLU KARAKAŞ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Günlük Hayatta Karar Verme ve Optimizasyon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Tuba IRMAK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Akıllı Binalar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Oğuzhan ÇELEBİ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Coğrafi Bilgi Sistemleri Teknolojileri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Arş. Gör.Dr. Hicret GÜRSOY SÜRMENELİ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Ekonomik, Teknolojik ve Stratejik Öneme Sahip Elementler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Özlem KARAGÖZ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Güneş Enerjisi ile Yeşil Gelecek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Berrak ÇALIŞKAN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Yenilenebilir Enerji Kaynakları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Özlem KORKUT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Bilişim Teknolojilerine Giriş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Arş. Gör.Dr. Şükran Merve TÜZEMEN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Otomotiv Teknolojileri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İlhan Volkan ÖNER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G/S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  <w:tc>
          <w:tcPr>
            <w:tcBorders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F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08.01.2026</w:t>
            </w:r>
          </w:p>
          <w:p w:rsidR="00000000" w:rsidDel="00000000" w:rsidP="00000000" w:rsidRDefault="00000000" w:rsidRPr="00000000" w14:paraId="000001C0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10:00-11:40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Dijital Okuryazarlık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Merve ACAR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 Bilinci ve Sosyal Sorumluluk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Zeynep CEYLAN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Çevresel Politikalar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Murat Tolga YILMAZ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Enerji ve Çevre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Alper NUHOĞLU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Temel Python Eğitimi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Tuba IRMAK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Alternatif Temizlik Ürünleri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Serdar ARAL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Gıda Okuryazarlığı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Saliha ERENTÜRK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Zekâ Oyunları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Hakan KIZILTAŞ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Temel İspanyolca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Muhammet Kaan YEŞİLYURT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G/S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8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08.01.2026</w:t>
            </w:r>
          </w:p>
          <w:p w:rsidR="00000000" w:rsidDel="00000000" w:rsidP="00000000" w:rsidRDefault="00000000" w:rsidRPr="00000000" w14:paraId="000001E9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16:00-17:40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Yapay Zekâ Uygulamaları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Köksal ERENTÜRK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 Kirliliğinin Önlenmesi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İlker ACAR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Çevresel Sürdürülebilirlik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Alper Erdem YILMAZ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Nanoteknolojiye Giriş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Zeynep KARCIOĞLU KARAKAŞ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Akıllı Ulaşım Sistemleri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Ahmet ATALAY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Yeşil Yapılar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Oğuzhan ÇELEBİ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Bilginin Görselleştirilmesi ve Sunumu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Hakan KIZILTAŞ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Gündelik Yaşamda Kimya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Serdar ARAL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ArGe ve İnovasyon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Sadri ŞEN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TRİZ ile Yenilikçi Problem Çözme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Ömer GÜNDOĞDU</w:t>
            </w:r>
          </w:p>
        </w:tc>
      </w:tr>
    </w:tbl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TEKNİK RESİM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8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3"/>
        <w:gridCol w:w="3477"/>
        <w:gridCol w:w="3446"/>
        <w:tblGridChange w:id="0">
          <w:tblGrid>
            <w:gridCol w:w="2793"/>
            <w:gridCol w:w="3477"/>
            <w:gridCol w:w="3446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Mustafa Engin KOCADAĞİSTAN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Ahmet ATALAY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Orhan YILDIRIM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Tablo 7.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BİLGİSAYAR PROGRAMLAMA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dersi için grup/öğretim üyesi ve sınıf bilgisi</w:t>
      </w:r>
    </w:p>
    <w:tbl>
      <w:tblPr>
        <w:tblStyle w:val="Table9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(Ö.Ö) B (İ.Ö)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Fatma EKMEKYAPAR TORUN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TRS1, 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Faruk YEŞİLDAL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Şükran EFE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 (Ö.Ö) F (İ.Ö)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Raziye KILIÇ SARIGÜL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D4, D5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Özge ALBAYRAK ÜNAL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Tablo 8.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MALZEME BİLİMİ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dersi için grup/öğretim üyesi ve sınıf bilgisi</w:t>
      </w:r>
    </w:p>
    <w:tbl>
      <w:tblPr>
        <w:tblStyle w:val="Table10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4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Kadri Vefa EZİRMİK</w:t>
            </w:r>
          </w:p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Taha Çağrı Şenocak</w:t>
            </w:r>
          </w:p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Banu YAYLALI</w:t>
            </w:r>
          </w:p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Tablo 9.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İŞ SAĞLIĞI VE GÜVENLİĞİ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dersi için grup/öğretim üyesi ve sınıf bilgisi</w:t>
      </w:r>
    </w:p>
    <w:tbl>
      <w:tblPr>
        <w:tblStyle w:val="Table11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5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Kadir BİLEN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Yunus Emre BENKLİ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D5</w:t>
            </w:r>
          </w:p>
        </w:tc>
      </w:tr>
    </w:tbl>
    <w:p w:rsidR="00000000" w:rsidDel="00000000" w:rsidP="00000000" w:rsidRDefault="00000000" w:rsidRPr="00000000" w14:paraId="000002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432.0pt;height:43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32.0pt;height:43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432.0pt;height:43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332" w:hanging="348.0000000000001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369" w:hanging="347.9999999999998"/>
      </w:pPr>
      <w:rPr/>
    </w:lvl>
    <w:lvl w:ilvl="2">
      <w:start w:val="0"/>
      <w:numFmt w:val="bullet"/>
      <w:lvlText w:val="•"/>
      <w:lvlJc w:val="left"/>
      <w:pPr>
        <w:ind w:left="3399" w:hanging="348.00000000000045"/>
      </w:pPr>
      <w:rPr/>
    </w:lvl>
    <w:lvl w:ilvl="3">
      <w:start w:val="0"/>
      <w:numFmt w:val="bullet"/>
      <w:lvlText w:val="•"/>
      <w:lvlJc w:val="left"/>
      <w:pPr>
        <w:ind w:left="4429" w:hanging="348.00000000000045"/>
      </w:pPr>
      <w:rPr/>
    </w:lvl>
    <w:lvl w:ilvl="4">
      <w:start w:val="0"/>
      <w:numFmt w:val="bullet"/>
      <w:lvlText w:val="•"/>
      <w:lvlJc w:val="left"/>
      <w:pPr>
        <w:ind w:left="5459" w:hanging="348"/>
      </w:pPr>
      <w:rPr/>
    </w:lvl>
    <w:lvl w:ilvl="5">
      <w:start w:val="0"/>
      <w:numFmt w:val="bullet"/>
      <w:lvlText w:val="•"/>
      <w:lvlJc w:val="left"/>
      <w:pPr>
        <w:ind w:left="6488" w:hanging="348"/>
      </w:pPr>
      <w:rPr/>
    </w:lvl>
    <w:lvl w:ilvl="6">
      <w:start w:val="0"/>
      <w:numFmt w:val="bullet"/>
      <w:lvlText w:val="•"/>
      <w:lvlJc w:val="left"/>
      <w:pPr>
        <w:ind w:left="7518" w:hanging="348"/>
      </w:pPr>
      <w:rPr/>
    </w:lvl>
    <w:lvl w:ilvl="7">
      <w:start w:val="0"/>
      <w:numFmt w:val="bullet"/>
      <w:lvlText w:val="•"/>
      <w:lvlJc w:val="left"/>
      <w:pPr>
        <w:ind w:left="8548" w:hanging="348"/>
      </w:pPr>
      <w:rPr/>
    </w:lvl>
    <w:lvl w:ilvl="8">
      <w:start w:val="0"/>
      <w:numFmt w:val="bullet"/>
      <w:lvlText w:val="•"/>
      <w:lvlJc w:val="left"/>
      <w:pPr>
        <w:ind w:left="9578" w:hanging="34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4" w:lineRule="auto"/>
      <w:ind w:left="395" w:hanging="4084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8D568B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8D568B"/>
  </w:style>
  <w:style w:type="paragraph" w:styleId="AltBilgi">
    <w:name w:val="footer"/>
    <w:basedOn w:val="Normal"/>
    <w:link w:val="AltBilgiChar"/>
    <w:uiPriority w:val="99"/>
    <w:unhideWhenUsed w:val="1"/>
    <w:rsid w:val="008D568B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8D568B"/>
  </w:style>
  <w:style w:type="character" w:styleId="Balk1Char" w:customStyle="1">
    <w:name w:val="Başlık 1 Char"/>
    <w:basedOn w:val="VarsaylanParagrafYazTipi"/>
    <w:link w:val="Balk1"/>
    <w:uiPriority w:val="9"/>
    <w:rsid w:val="008D568B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ListeParagraf">
    <w:name w:val="List Paragraph"/>
    <w:basedOn w:val="Normal"/>
    <w:uiPriority w:val="1"/>
    <w:qFormat w:val="1"/>
    <w:rsid w:val="008D568B"/>
    <w:pPr>
      <w:widowControl w:val="0"/>
      <w:autoSpaceDE w:val="0"/>
      <w:autoSpaceDN w:val="0"/>
      <w:ind w:left="1344" w:right="854" w:hanging="360"/>
      <w:jc w:val="both"/>
    </w:pPr>
  </w:style>
  <w:style w:type="character" w:styleId="Kpr">
    <w:name w:val="Hyperlink"/>
    <w:basedOn w:val="VarsaylanParagrafYazTipi"/>
    <w:uiPriority w:val="99"/>
    <w:unhideWhenUsed w:val="1"/>
    <w:rsid w:val="008D568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D568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zlenenKpr">
    <w:name w:val="FollowedHyperlink"/>
    <w:basedOn w:val="VarsaylanParagrafYazTipi"/>
    <w:uiPriority w:val="99"/>
    <w:semiHidden w:val="1"/>
    <w:unhideWhenUsed w:val="1"/>
    <w:rsid w:val="00D55C02"/>
    <w:rPr>
      <w:color w:val="954f72" w:themeColor="followedHyperlink"/>
      <w:u w:val="single"/>
    </w:rPr>
  </w:style>
  <w:style w:type="paragraph" w:styleId="ResimYazs">
    <w:name w:val="caption"/>
    <w:basedOn w:val="Normal"/>
    <w:next w:val="Normal"/>
    <w:uiPriority w:val="35"/>
    <w:unhideWhenUsed w:val="1"/>
    <w:qFormat w:val="1"/>
    <w:rsid w:val="005F6800"/>
    <w:pPr>
      <w:spacing w:after="200"/>
    </w:pPr>
    <w:rPr>
      <w:i w:val="1"/>
      <w:iCs w:val="1"/>
      <w:color w:val="44546a" w:themeColor="text2"/>
      <w:sz w:val="18"/>
      <w:szCs w:val="18"/>
    </w:rPr>
  </w:style>
  <w:style w:type="table" w:styleId="TableNormal" w:customStyle="1">
    <w:name w:val="Table Normal"/>
    <w:uiPriority w:val="2"/>
    <w:semiHidden w:val="1"/>
    <w:unhideWhenUsed w:val="1"/>
    <w:qFormat w:val="1"/>
    <w:rsid w:val="005259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525952"/>
    <w:pPr>
      <w:widowControl w:val="0"/>
      <w:autoSpaceDE w:val="0"/>
      <w:autoSpaceDN w:val="0"/>
      <w:ind w:left="117"/>
    </w:pPr>
    <w:rPr>
      <w:rFonts w:ascii="Calibri" w:cs="Calibri" w:eastAsia="Calibri" w:hAnsi="Calibri"/>
    </w:rPr>
  </w:style>
  <w:style w:type="character" w:styleId="zmlenmeyenBahsetme1" w:customStyle="1">
    <w:name w:val="Çözümlenmeyen Bahsetme1"/>
    <w:basedOn w:val="VarsaylanParagrafYazTipi"/>
    <w:uiPriority w:val="99"/>
    <w:semiHidden w:val="1"/>
    <w:unhideWhenUsed w:val="1"/>
    <w:rsid w:val="00CF222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tauni.edu.tr/yuklemeler/07e7922f64c8fb0d67a598e7108aa78c.pdf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JY9alhJPTmYJqkoOcBUsOEFy5g==">CgMxLjAyDmgucGsyYnhya3Vkb2Y4Mg5oLjNnYWlmeHEzbWpjcTIOaC52MmR1cW9pOThxbWwyDWguaGlzMmVkdzFxeDYyDmguNTdqaGp0a3Y4d3ZrOAByITFPY3RCRXhRdXJ3azBhWWpzenVDbVBadGRVU2xURDNDdA==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2026-01-02T23:04:00Z</dcterms:created>
  <dc:creator>Tuba Irmak</dc:creator>
</cp:coreProperties>
</file>