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AA" w:rsidRPr="00B52B72" w:rsidRDefault="001F49AA" w:rsidP="001F49AA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bookmarkStart w:id="0" w:name="_GoBack"/>
      <w:bookmarkEnd w:id="0"/>
      <w:r w:rsidRPr="00B52B72">
        <w:rPr>
          <w:rFonts w:ascii="Candara" w:hAnsi="Candara" w:cs="Tahoma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2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1F49AA" w:rsidRPr="00B52B72" w:rsidRDefault="00395451" w:rsidP="001F49A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spacing w:val="20"/>
          <w:sz w:val="28"/>
          <w:szCs w:val="28"/>
        </w:rPr>
        <w:t>YABANCI DİLLER YÜKSEKOKULU</w:t>
      </w:r>
    </w:p>
    <w:p w:rsidR="00AC6E0C" w:rsidRPr="00B52B72" w:rsidRDefault="00395451" w:rsidP="001F49AA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>
        <w:rPr>
          <w:rFonts w:ascii="Candara" w:hAnsi="Candara" w:cs="Tahoma"/>
          <w:b/>
          <w:spacing w:val="20"/>
          <w:sz w:val="28"/>
          <w:szCs w:val="28"/>
        </w:rPr>
        <w:t>İngilizce Mütercim ve Tercümanlık Bölüm Başkanlığına</w:t>
      </w:r>
    </w:p>
    <w:p w:rsidR="001F49AA" w:rsidRPr="00B52B72" w:rsidRDefault="003C54BD" w:rsidP="001F49A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C8B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Y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vGWfoA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DOLNYs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1F49AA" w:rsidRDefault="00B52B72" w:rsidP="00B52B72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  <w:shd w:val="clear" w:color="auto" w:fill="DAEEF3" w:themeFill="accent5" w:themeFillTint="33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 w:rsidR="001F49AA" w:rsidRPr="00AA0A9E">
        <w:rPr>
          <w:rFonts w:ascii="Candara" w:hAnsi="Candara" w:cs="Tahoma"/>
          <w:b/>
          <w:sz w:val="28"/>
          <w:szCs w:val="28"/>
          <w:shd w:val="clear" w:color="auto" w:fill="F7F7F7"/>
        </w:rPr>
        <w:t>Mazeret Sınavı Başvuru Dilekçesi</w:t>
      </w:r>
    </w:p>
    <w:p w:rsidR="000720E2" w:rsidRPr="00B52B72" w:rsidRDefault="000720E2" w:rsidP="00B52B72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1668"/>
        <w:gridCol w:w="8107"/>
      </w:tblGrid>
      <w:tr w:rsidR="000720E2" w:rsidRPr="00B52B72" w:rsidTr="008E5178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0720E2" w:rsidRPr="00B52B72" w:rsidRDefault="000720E2" w:rsidP="003053B8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20E2" w:rsidRPr="009F6A6C" w:rsidRDefault="00295CBA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Öğrenci No</w:t>
            </w:r>
          </w:p>
        </w:tc>
        <w:tc>
          <w:tcPr>
            <w:tcW w:w="81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0720E2" w:rsidRPr="009F6A6C" w:rsidRDefault="00295CBA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Adı ve Soyadı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Bölümü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Telefon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Adres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e-posta</w:t>
            </w:r>
          </w:p>
        </w:tc>
        <w:tc>
          <w:tcPr>
            <w:tcW w:w="81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1F49AA" w:rsidRPr="00B52B72" w:rsidRDefault="001F49AA" w:rsidP="001F49AA">
      <w:pPr>
        <w:spacing w:after="0" w:line="240" w:lineRule="auto"/>
        <w:jc w:val="both"/>
        <w:rPr>
          <w:rFonts w:ascii="Candara" w:hAnsi="Candara"/>
        </w:rPr>
      </w:pPr>
    </w:p>
    <w:p w:rsidR="0057049B" w:rsidRPr="000720E2" w:rsidRDefault="0057049B" w:rsidP="000720E2">
      <w:pPr>
        <w:autoSpaceDE w:val="0"/>
        <w:autoSpaceDN w:val="0"/>
        <w:adjustRightInd w:val="0"/>
        <w:spacing w:after="0" w:line="240" w:lineRule="auto"/>
        <w:ind w:left="708" w:right="423" w:firstLine="708"/>
        <w:jc w:val="both"/>
        <w:rPr>
          <w:rFonts w:ascii="Candara" w:eastAsia="TTE19CB8D0t00" w:hAnsi="Candara" w:cs="Tahoma"/>
        </w:rPr>
      </w:pPr>
      <w:r w:rsidRPr="000720E2">
        <w:rPr>
          <w:rFonts w:ascii="Candara" w:eastAsia="TTE19CB8D0t00" w:hAnsi="Candara" w:cs="Tahoma"/>
        </w:rPr>
        <w:t>Aşağıda belir</w:t>
      </w:r>
      <w:r w:rsidR="00136B91" w:rsidRPr="000720E2">
        <w:rPr>
          <w:rFonts w:ascii="Candara" w:eastAsia="TTE19CB8D0t00" w:hAnsi="Candara" w:cs="Tahoma"/>
        </w:rPr>
        <w:t>ttiğim</w:t>
      </w:r>
      <w:r w:rsidRPr="000720E2">
        <w:rPr>
          <w:rFonts w:ascii="Candara" w:eastAsia="TTE19CB8D0t00" w:hAnsi="Candara" w:cs="Tahoma"/>
        </w:rPr>
        <w:t xml:space="preserve"> ders/derslerden </w:t>
      </w:r>
      <w:r w:rsidRPr="000720E2">
        <w:rPr>
          <w:rFonts w:ascii="Candara" w:eastAsia="TTE19CB8D0t00" w:hAnsi="Candara" w:cs="Tahoma"/>
          <w:u w:val="single"/>
        </w:rPr>
        <w:t>ekte belirtilen</w:t>
      </w:r>
      <w:r w:rsidR="00CC6685" w:rsidRPr="000720E2">
        <w:rPr>
          <w:rFonts w:ascii="Candara" w:eastAsia="TTE19CB8D0t00" w:hAnsi="Candara" w:cs="Tahoma"/>
          <w:u w:val="single"/>
          <w:vertAlign w:val="superscript"/>
        </w:rPr>
        <w:t>*</w:t>
      </w:r>
      <w:r w:rsidRPr="000720E2">
        <w:rPr>
          <w:rFonts w:ascii="Candara" w:eastAsia="TTE19CB8D0t00" w:hAnsi="Candara" w:cs="Tahoma"/>
        </w:rPr>
        <w:t xml:space="preserve"> mazeretim nedeniyle mazeret sınavına girmek istiyorum. </w:t>
      </w:r>
    </w:p>
    <w:p w:rsidR="0057049B" w:rsidRPr="000720E2" w:rsidRDefault="0057049B" w:rsidP="000720E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 xml:space="preserve">            </w:t>
      </w:r>
      <w:r w:rsidRPr="000720E2">
        <w:rPr>
          <w:rFonts w:ascii="Candara" w:hAnsi="Candara" w:cs="Tahoma"/>
        </w:rPr>
        <w:tab/>
      </w:r>
      <w:r w:rsidR="00B512F6"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 xml:space="preserve"> Gereğinin yapılmasını arz ederim.</w:t>
      </w:r>
    </w:p>
    <w:p w:rsidR="0057049B" w:rsidRPr="000720E2" w:rsidRDefault="0057049B" w:rsidP="000720E2">
      <w:pPr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  <w:t>İmza:</w:t>
      </w:r>
    </w:p>
    <w:p w:rsidR="0057049B" w:rsidRPr="000720E2" w:rsidRDefault="0057049B" w:rsidP="000720E2">
      <w:pPr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  <w:t>Tarih:</w:t>
      </w:r>
    </w:p>
    <w:p w:rsidR="0057049B" w:rsidRPr="00B52B72" w:rsidRDefault="0057049B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3409"/>
        <w:gridCol w:w="3537"/>
        <w:gridCol w:w="1775"/>
      </w:tblGrid>
      <w:tr w:rsidR="0057049B" w:rsidRPr="00B52B72" w:rsidTr="00AF035C">
        <w:trPr>
          <w:trHeight w:val="451"/>
          <w:jc w:val="center"/>
        </w:trPr>
        <w:tc>
          <w:tcPr>
            <w:tcW w:w="9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7049B" w:rsidRPr="00B52B72" w:rsidRDefault="0057049B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BAŞVURU YAPILAN DERS/DERSLERİN</w:t>
            </w: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CEC" w:rsidRPr="00B52B72" w:rsidRDefault="00175CEC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09" w:type="dxa"/>
            <w:tcBorders>
              <w:top w:val="double" w:sz="4" w:space="0" w:color="auto"/>
            </w:tcBorders>
            <w:vAlign w:val="center"/>
          </w:tcPr>
          <w:p w:rsidR="00175CEC" w:rsidRPr="00B52B72" w:rsidRDefault="00175CEC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ADI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ve ŞUBESİ</w:t>
            </w:r>
          </w:p>
        </w:tc>
        <w:tc>
          <w:tcPr>
            <w:tcW w:w="3537" w:type="dxa"/>
            <w:tcBorders>
              <w:top w:val="double" w:sz="4" w:space="0" w:color="auto"/>
            </w:tcBorders>
            <w:vAlign w:val="center"/>
          </w:tcPr>
          <w:p w:rsidR="00175CEC" w:rsidRPr="00B52B72" w:rsidRDefault="00175CEC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ÖĞRETİM ÜYESİ</w:t>
            </w:r>
          </w:p>
        </w:tc>
        <w:tc>
          <w:tcPr>
            <w:tcW w:w="17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5CEC" w:rsidRPr="00B52B72" w:rsidRDefault="00175CEC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SINAV</w:t>
            </w:r>
            <w:r w:rsidRPr="00B52B72">
              <w:rPr>
                <w:rFonts w:ascii="Candara" w:hAnsi="Candara" w:cs="Tahoma"/>
                <w:b/>
                <w:sz w:val="20"/>
                <w:szCs w:val="20"/>
              </w:rPr>
              <w:t xml:space="preserve"> TARİH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>İ</w:t>
            </w: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57049B" w:rsidRPr="00B52B72" w:rsidRDefault="0057049B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p w:rsidR="00136B91" w:rsidRPr="00B52B72" w:rsidRDefault="00136B91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57049B" w:rsidRPr="00B52B72" w:rsidTr="008E5178">
        <w:trPr>
          <w:trHeight w:val="319"/>
          <w:jc w:val="center"/>
        </w:trPr>
        <w:tc>
          <w:tcPr>
            <w:tcW w:w="9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7049B" w:rsidRPr="00B52B72" w:rsidRDefault="0057049B" w:rsidP="0057049B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  <w:r w:rsidR="000720E2"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</w:p>
        </w:tc>
      </w:tr>
      <w:tr w:rsidR="0057049B" w:rsidRPr="00B52B72" w:rsidTr="00C00F65">
        <w:trPr>
          <w:trHeight w:val="1162"/>
          <w:jc w:val="center"/>
        </w:trPr>
        <w:tc>
          <w:tcPr>
            <w:tcW w:w="9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0D05" w:rsidRPr="00E20D05" w:rsidRDefault="00785048" w:rsidP="00E20D05">
            <w:pPr>
              <w:pStyle w:val="3-normalyaz"/>
              <w:spacing w:before="120"/>
              <w:rPr>
                <w:rFonts w:ascii="Candara" w:hAnsi="Candara" w:cs="Tahoma"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0806C23C" wp14:editId="065619E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50165</wp:posOffset>
                  </wp:positionV>
                  <wp:extent cx="152400" cy="152400"/>
                  <wp:effectExtent l="19050" t="0" r="0" b="0"/>
                  <wp:wrapNone/>
                  <wp:docPr id="3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 w:rsidR="00E20D05" w:rsidRPr="00E20D05">
              <w:rPr>
                <w:rFonts w:ascii="Candara" w:hAnsi="Candara" w:cs="Tahoma"/>
                <w:b/>
                <w:sz w:val="16"/>
                <w:szCs w:val="16"/>
              </w:rPr>
              <w:t>ATATÜRK ÜNİVERSİTESİ ÖN LİSANS VE LİSANS EĞİTİM-ÖĞRETİM VE SINAV YÖNETMELİĞİ</w:t>
            </w:r>
          </w:p>
          <w:p w:rsidR="0057049B" w:rsidRPr="00B52B72" w:rsidRDefault="0057049B" w:rsidP="00175CEC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  <w:r w:rsidRPr="00175CEC">
              <w:rPr>
                <w:rFonts w:ascii="Candara" w:hAnsi="Candara" w:cs="Tahoma"/>
                <w:b/>
                <w:sz w:val="16"/>
                <w:szCs w:val="16"/>
              </w:rPr>
              <w:t>MADDE 20</w:t>
            </w:r>
            <w:r w:rsidR="004121DF" w:rsidRPr="00175CEC">
              <w:rPr>
                <w:rFonts w:ascii="Candara" w:hAnsi="Candara" w:cs="Tahoma"/>
                <w:sz w:val="16"/>
                <w:szCs w:val="16"/>
              </w:rPr>
              <w:t xml:space="preserve"> (7)</w:t>
            </w:r>
            <w:r w:rsidRPr="00175CEC">
              <w:rPr>
                <w:rFonts w:ascii="Candara" w:hAnsi="Candara" w:cs="Tahoma"/>
                <w:sz w:val="16"/>
                <w:szCs w:val="16"/>
              </w:rPr>
              <w:t>/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f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- </w:t>
            </w:r>
            <w:r w:rsidRPr="00204922">
              <w:rPr>
                <w:rFonts w:ascii="Candara" w:hAnsi="Candara" w:cs="Tahoma"/>
                <w:b/>
                <w:sz w:val="16"/>
                <w:szCs w:val="16"/>
              </w:rPr>
              <w:t>Mazeret Sınavı: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İlgili yönetim kurulunca kabul edile</w:t>
            </w:r>
            <w:r w:rsidR="00175CEC">
              <w:rPr>
                <w:rFonts w:ascii="Candara" w:hAnsi="Candara" w:cs="Tahoma"/>
                <w:sz w:val="16"/>
                <w:szCs w:val="16"/>
              </w:rPr>
              <w:t xml:space="preserve">n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haklı ve geçerli bir nedenden dolayı ara sınavlara ve bütünleme sınavlarına katılamayan öğrenciler için</w:t>
            </w:r>
            <w:r w:rsidR="00175CEC">
              <w:rPr>
                <w:rFonts w:ascii="Candara" w:hAnsi="Candara" w:cs="Tahoma"/>
                <w:sz w:val="16"/>
                <w:szCs w:val="16"/>
              </w:rPr>
              <w:t xml:space="preserve">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yapılan sınavlardır. Mazeretleri ilgili yönetim kurullarınca kabul edilen öğrenciler sınav haklarını ilgili</w:t>
            </w:r>
            <w:r w:rsidR="00175CEC">
              <w:rPr>
                <w:rFonts w:ascii="Candara" w:hAnsi="Candara" w:cs="Tahoma"/>
                <w:sz w:val="16"/>
                <w:szCs w:val="16"/>
              </w:rPr>
              <w:t xml:space="preserve">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yönetim kurullarınca belirlenen tarihler arasında kullanır. Kısa süreli sınavlar, yarıyıl/yıl sonu sınavları</w:t>
            </w:r>
            <w:r w:rsidR="00175CEC">
              <w:rPr>
                <w:rFonts w:ascii="Candara" w:hAnsi="Candara" w:cs="Tahoma"/>
                <w:sz w:val="16"/>
                <w:szCs w:val="16"/>
              </w:rPr>
              <w:t xml:space="preserve">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ile yaz okulunda yapılan sınavlar için mazeret sınav hakkı verilmez.</w:t>
            </w:r>
          </w:p>
        </w:tc>
      </w:tr>
      <w:tr w:rsidR="00175CEC" w:rsidRPr="00B52B72" w:rsidTr="00175CEC">
        <w:trPr>
          <w:trHeight w:val="555"/>
          <w:jc w:val="center"/>
        </w:trPr>
        <w:tc>
          <w:tcPr>
            <w:tcW w:w="9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5CEC" w:rsidRPr="00B52B72" w:rsidRDefault="00175CEC" w:rsidP="00A625E7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85048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MADDE 32 </w:t>
            </w:r>
            <w:r w:rsidRPr="00B52B72">
              <w:rPr>
                <w:rFonts w:ascii="Candara" w:hAnsi="Candara" w:cs="Tahoma"/>
                <w:bCs/>
                <w:sz w:val="20"/>
                <w:szCs w:val="20"/>
              </w:rPr>
              <w:t xml:space="preserve">-  </w:t>
            </w:r>
            <w:r w:rsidRPr="00B52B72">
              <w:rPr>
                <w:rFonts w:ascii="Candara" w:hAnsi="Candara" w:cs="Tahoma"/>
                <w:sz w:val="16"/>
                <w:szCs w:val="16"/>
              </w:rPr>
              <w:t xml:space="preserve">(1) Haklı ve geçerli bir sebeple mazeret beyan eden öğrenciler, mazeretlerinin bitiş tarihinden itibaren </w:t>
            </w:r>
            <w:r w:rsidRPr="00EE71C2">
              <w:rPr>
                <w:rFonts w:ascii="Candara" w:hAnsi="Candara" w:cs="Tahoma"/>
                <w:sz w:val="16"/>
                <w:szCs w:val="16"/>
              </w:rPr>
              <w:t>en geç beş iş günü</w:t>
            </w:r>
            <w:r w:rsidRPr="00B52B72">
              <w:rPr>
                <w:rFonts w:ascii="Candara" w:hAnsi="Candara" w:cs="Tahoma"/>
                <w:sz w:val="16"/>
                <w:szCs w:val="16"/>
              </w:rPr>
              <w:t xml:space="preserve"> içinde ilgili dekanlığa/müdürlüğe başvurmak zorundadır. Bu süre içerisinde bildirilmeyen mazeretler kabul edilmez. </w:t>
            </w:r>
          </w:p>
        </w:tc>
      </w:tr>
      <w:tr w:rsidR="00175CEC" w:rsidRPr="00B52B72" w:rsidTr="00C00F65">
        <w:trPr>
          <w:trHeight w:val="555"/>
          <w:jc w:val="center"/>
        </w:trPr>
        <w:tc>
          <w:tcPr>
            <w:tcW w:w="9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CEC" w:rsidRPr="00B52B72" w:rsidRDefault="00175CEC" w:rsidP="00175CEC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85048">
              <w:rPr>
                <w:rFonts w:ascii="Candara" w:hAnsi="Candara" w:cs="Tahoma"/>
                <w:b/>
                <w:bCs/>
                <w:sz w:val="16"/>
                <w:szCs w:val="16"/>
              </w:rPr>
              <w:t>MADDE 3</w:t>
            </w: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>3</w:t>
            </w:r>
            <w:r w:rsidRPr="00785048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  <w:r w:rsidRPr="00B52B72">
              <w:rPr>
                <w:rFonts w:ascii="Candara" w:hAnsi="Candara" w:cs="Tahoma"/>
                <w:bCs/>
                <w:sz w:val="20"/>
                <w:szCs w:val="20"/>
              </w:rPr>
              <w:t xml:space="preserve">- 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(1)</w:t>
            </w:r>
            <w:r>
              <w:rPr>
                <w:rFonts w:ascii="Candara" w:hAnsi="Candara" w:cs="Tahoma"/>
                <w:sz w:val="16"/>
                <w:szCs w:val="16"/>
              </w:rPr>
              <w:t xml:space="preserve">/ç - </w:t>
            </w:r>
            <w:r w:rsidRPr="00175CEC">
              <w:rPr>
                <w:rFonts w:ascii="Candara" w:hAnsi="Candara" w:cs="Tahoma"/>
                <w:sz w:val="16"/>
                <w:szCs w:val="16"/>
              </w:rPr>
              <w:t>Öğrenciler, mazeretli kabul edildikleri süre içinde sınavlara giremez, girenlerin sınavı</w:t>
            </w:r>
            <w:r>
              <w:rPr>
                <w:rFonts w:ascii="Candara" w:hAnsi="Candara" w:cs="Tahoma"/>
                <w:sz w:val="16"/>
                <w:szCs w:val="16"/>
              </w:rPr>
              <w:t xml:space="preserve"> </w:t>
            </w:r>
            <w:r w:rsidRPr="00175CEC">
              <w:rPr>
                <w:rFonts w:ascii="Candara" w:hAnsi="Candara" w:cs="Tahoma"/>
                <w:sz w:val="16"/>
                <w:szCs w:val="16"/>
              </w:rPr>
              <w:t>geçersiz sayılır.</w:t>
            </w:r>
            <w:r>
              <w:rPr>
                <w:rFonts w:ascii="Candara" w:hAnsi="Candara" w:cs="Tahoma"/>
                <w:sz w:val="16"/>
                <w:szCs w:val="16"/>
              </w:rPr>
              <w:t xml:space="preserve"> </w:t>
            </w:r>
          </w:p>
        </w:tc>
      </w:tr>
    </w:tbl>
    <w:p w:rsidR="00136B91" w:rsidRPr="00B52B72" w:rsidRDefault="00136B91" w:rsidP="00136B91">
      <w:pPr>
        <w:pStyle w:val="3-normalyaz"/>
        <w:ind w:firstLine="708"/>
        <w:rPr>
          <w:rFonts w:ascii="Candara" w:hAnsi="Candara" w:cs="Tahoma"/>
          <w:b/>
          <w:sz w:val="20"/>
          <w:szCs w:val="20"/>
        </w:rPr>
      </w:pPr>
    </w:p>
    <w:p w:rsidR="0057049B" w:rsidRPr="00B52B72" w:rsidRDefault="00136B91" w:rsidP="00B512F6">
      <w:pPr>
        <w:pStyle w:val="3-normalyaz"/>
        <w:ind w:firstLine="360"/>
        <w:rPr>
          <w:rFonts w:ascii="Candara" w:hAnsi="Candara" w:cs="Tahoma"/>
          <w:b/>
          <w:sz w:val="20"/>
          <w:szCs w:val="20"/>
        </w:rPr>
      </w:pPr>
      <w:r w:rsidRPr="00B52B72">
        <w:rPr>
          <w:rFonts w:ascii="Candara" w:hAnsi="Candara" w:cs="Tahoma"/>
          <w:b/>
          <w:sz w:val="20"/>
          <w:szCs w:val="20"/>
          <w:vertAlign w:val="superscript"/>
        </w:rPr>
        <w:t>*</w:t>
      </w:r>
      <w:r w:rsidR="0057049B" w:rsidRPr="00B52B72">
        <w:rPr>
          <w:rFonts w:ascii="Candara" w:hAnsi="Candara" w:cs="Tahoma"/>
          <w:b/>
          <w:sz w:val="20"/>
          <w:szCs w:val="20"/>
        </w:rPr>
        <w:t>Eklenecek Belge/Belgeler:</w:t>
      </w:r>
    </w:p>
    <w:p w:rsidR="0057049B" w:rsidRDefault="0057049B" w:rsidP="00B512F6">
      <w:pPr>
        <w:pStyle w:val="3-normalyaz"/>
        <w:numPr>
          <w:ilvl w:val="0"/>
          <w:numId w:val="4"/>
        </w:numPr>
        <w:ind w:left="567" w:hanging="207"/>
        <w:rPr>
          <w:rFonts w:ascii="Candara" w:hAnsi="Candara" w:cs="Tahoma"/>
          <w:sz w:val="20"/>
          <w:szCs w:val="20"/>
        </w:rPr>
      </w:pPr>
      <w:r w:rsidRPr="00B52B72">
        <w:rPr>
          <w:rFonts w:ascii="Candara" w:hAnsi="Candara" w:cs="Tahoma"/>
          <w:sz w:val="20"/>
          <w:szCs w:val="20"/>
        </w:rPr>
        <w:t>Mazeretini gösterir belge</w:t>
      </w:r>
    </w:p>
    <w:p w:rsidR="00496FF4" w:rsidRPr="00B52B72" w:rsidRDefault="00496FF4" w:rsidP="00B512F6">
      <w:pPr>
        <w:pStyle w:val="3-normalyaz"/>
        <w:numPr>
          <w:ilvl w:val="0"/>
          <w:numId w:val="4"/>
        </w:numPr>
        <w:ind w:left="567" w:hanging="207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Ders kayıt çizelgesi (Danışman imzalı)</w:t>
      </w:r>
    </w:p>
    <w:sectPr w:rsidR="00496FF4" w:rsidRPr="00B52B72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720E2"/>
    <w:rsid w:val="000D3414"/>
    <w:rsid w:val="00136B91"/>
    <w:rsid w:val="00175CEC"/>
    <w:rsid w:val="001F49AA"/>
    <w:rsid w:val="00204922"/>
    <w:rsid w:val="00225C94"/>
    <w:rsid w:val="00295CBA"/>
    <w:rsid w:val="00301744"/>
    <w:rsid w:val="0039522F"/>
    <w:rsid w:val="00395451"/>
    <w:rsid w:val="003C54BD"/>
    <w:rsid w:val="003D109A"/>
    <w:rsid w:val="004107A3"/>
    <w:rsid w:val="004121DF"/>
    <w:rsid w:val="004246D9"/>
    <w:rsid w:val="004777DD"/>
    <w:rsid w:val="00496FF4"/>
    <w:rsid w:val="005302D7"/>
    <w:rsid w:val="005474DD"/>
    <w:rsid w:val="0057049B"/>
    <w:rsid w:val="00736FD6"/>
    <w:rsid w:val="00785048"/>
    <w:rsid w:val="00831116"/>
    <w:rsid w:val="008A55A1"/>
    <w:rsid w:val="008E5178"/>
    <w:rsid w:val="00900955"/>
    <w:rsid w:val="00A95A2B"/>
    <w:rsid w:val="00AA0A9E"/>
    <w:rsid w:val="00AC6E0C"/>
    <w:rsid w:val="00AF035C"/>
    <w:rsid w:val="00B512F6"/>
    <w:rsid w:val="00B52B72"/>
    <w:rsid w:val="00B975AF"/>
    <w:rsid w:val="00BD18FE"/>
    <w:rsid w:val="00BE7810"/>
    <w:rsid w:val="00C00F65"/>
    <w:rsid w:val="00CC6685"/>
    <w:rsid w:val="00E20D05"/>
    <w:rsid w:val="00E75E73"/>
    <w:rsid w:val="00E837F8"/>
    <w:rsid w:val="00EE71C2"/>
    <w:rsid w:val="00FA2691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Yılmaz</cp:lastModifiedBy>
  <cp:revision>2</cp:revision>
  <cp:lastPrinted>2010-09-07T11:15:00Z</cp:lastPrinted>
  <dcterms:created xsi:type="dcterms:W3CDTF">2022-09-07T04:23:00Z</dcterms:created>
  <dcterms:modified xsi:type="dcterms:W3CDTF">2022-09-07T04:23:00Z</dcterms:modified>
</cp:coreProperties>
</file>